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B63" w:rsidRPr="006C0FA2" w:rsidRDefault="00695B63" w:rsidP="006C0FA2">
      <w:bookmarkStart w:id="0" w:name="_GoBack"/>
      <w:bookmarkEnd w:id="0"/>
    </w:p>
    <w:bookmarkStart w:id="1" w:name="_MON_1470839218"/>
    <w:bookmarkEnd w:id="1"/>
    <w:p w:rsidR="00EA5418" w:rsidRPr="005117F4" w:rsidRDefault="00D65A5E" w:rsidP="00372F40">
      <w:pPr>
        <w:jc w:val="center"/>
        <w:rPr>
          <w:rFonts w:ascii="Soberana Sans Light" w:hAnsi="Soberana Sans Light"/>
        </w:rPr>
      </w:pPr>
      <w:r w:rsidRPr="00614EF3">
        <w:rPr>
          <w:rFonts w:ascii="Soberana Sans Light" w:hAnsi="Soberana Sans Light"/>
        </w:rPr>
        <w:object w:dxaOrig="17679" w:dyaOrig="104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687.75pt;height:405.65pt" o:ole="">
            <v:imagedata r:id="rId8" o:title=""/>
          </v:shape>
          <o:OLEObject Type="Embed" ProgID="Excel.Sheet.12" ShapeID="_x0000_i1031" DrawAspect="Content" ObjectID="_1514047360" r:id="rId9"/>
        </w:object>
      </w:r>
    </w:p>
    <w:p w:rsidR="005117F4" w:rsidRDefault="005117F4" w:rsidP="0044253C">
      <w:pPr>
        <w:jc w:val="center"/>
        <w:rPr>
          <w:rFonts w:ascii="Soberana Sans Light" w:hAnsi="Soberana Sans Light"/>
        </w:rPr>
      </w:pPr>
    </w:p>
    <w:bookmarkStart w:id="2" w:name="_MON_1470839431"/>
    <w:bookmarkEnd w:id="2"/>
    <w:p w:rsidR="00A14B74" w:rsidRDefault="00FA6E4D" w:rsidP="0044253C">
      <w:pPr>
        <w:jc w:val="center"/>
        <w:rPr>
          <w:rFonts w:ascii="Soberana Sans Light" w:hAnsi="Soberana Sans Light"/>
        </w:rPr>
      </w:pPr>
      <w:r w:rsidRPr="00614EF3">
        <w:rPr>
          <w:rFonts w:ascii="Soberana Sans Light" w:hAnsi="Soberana Sans Light"/>
        </w:rPr>
        <w:object w:dxaOrig="17679" w:dyaOrig="10405">
          <v:shape id="_x0000_i1026" type="#_x0000_t75" style="width:672.7pt;height:397.05pt" o:ole="">
            <v:imagedata r:id="rId10" o:title=""/>
          </v:shape>
          <o:OLEObject Type="Embed" ProgID="Excel.Sheet.12" ShapeID="_x0000_i1026" DrawAspect="Content" ObjectID="_1514047361" r:id="rId11"/>
        </w:object>
      </w:r>
      <w:r>
        <w:rPr>
          <w:rFonts w:ascii="Soberana Sans Light" w:hAnsi="Soberana Sans Light"/>
        </w:rPr>
        <w:t xml:space="preserve"> </w:t>
      </w:r>
    </w:p>
    <w:p w:rsidR="005117F4" w:rsidRDefault="005117F4" w:rsidP="00CA2D37">
      <w:pPr>
        <w:rPr>
          <w:rFonts w:ascii="Soberana Sans Light" w:hAnsi="Soberana Sans Light"/>
        </w:rPr>
      </w:pPr>
    </w:p>
    <w:p w:rsidR="00A749E3" w:rsidRDefault="00A749E3" w:rsidP="00CA2D37">
      <w:pPr>
        <w:rPr>
          <w:rFonts w:ascii="Soberana Sans Light" w:hAnsi="Soberana Sans Light"/>
        </w:rPr>
      </w:pPr>
    </w:p>
    <w:p w:rsidR="00A749E3" w:rsidRDefault="00A749E3" w:rsidP="00CA2D37">
      <w:pPr>
        <w:rPr>
          <w:rFonts w:ascii="Soberana Sans Light" w:hAnsi="Soberana Sans Light"/>
        </w:rPr>
      </w:pPr>
    </w:p>
    <w:bookmarkStart w:id="3" w:name="_MON_1514040944"/>
    <w:bookmarkEnd w:id="3"/>
    <w:p w:rsidR="00F96944" w:rsidRDefault="00DA0805" w:rsidP="0044253C">
      <w:pPr>
        <w:jc w:val="center"/>
      </w:pPr>
      <w:r>
        <w:object w:dxaOrig="9728" w:dyaOrig="4041">
          <v:shape id="_x0000_i1027" type="#_x0000_t75" style="width:465.85pt;height:202.05pt" o:ole="">
            <v:imagedata r:id="rId12" o:title=""/>
          </v:shape>
          <o:OLEObject Type="Embed" ProgID="Excel.Sheet.12" ShapeID="_x0000_i1027" DrawAspect="Content" ObjectID="_1514047362" r:id="rId13"/>
        </w:object>
      </w:r>
    </w:p>
    <w:p w:rsidR="00AB13B7" w:rsidRDefault="00AB13B7" w:rsidP="0044253C">
      <w:pPr>
        <w:jc w:val="center"/>
      </w:pPr>
    </w:p>
    <w:p w:rsidR="00CA2D37" w:rsidRDefault="00CA2D37">
      <w:r>
        <w:br w:type="page"/>
      </w:r>
    </w:p>
    <w:p w:rsidR="00AB13B7" w:rsidRDefault="00AB13B7" w:rsidP="0044253C">
      <w:pPr>
        <w:jc w:val="center"/>
      </w:pPr>
    </w:p>
    <w:p w:rsidR="00372F40" w:rsidRPr="00CA2D37" w:rsidRDefault="00CA2D37" w:rsidP="00CA2D37">
      <w:pPr>
        <w:jc w:val="center"/>
        <w:rPr>
          <w:rFonts w:ascii="Soberana Sans Light" w:hAnsi="Soberana Sans Light"/>
        </w:rPr>
      </w:pPr>
      <w:r w:rsidRPr="00CA2D37">
        <w:rPr>
          <w:rFonts w:ascii="Soberana Sans Light" w:hAnsi="Soberana Sans Light"/>
        </w:rPr>
        <w:t>Relación de esquemas bursátiles y de coberturas financieras</w:t>
      </w:r>
    </w:p>
    <w:p w:rsidR="00CA2D37" w:rsidRPr="00CA2D37" w:rsidRDefault="00CA2D37" w:rsidP="00CA2D37">
      <w:pPr>
        <w:jc w:val="center"/>
        <w:rPr>
          <w:rFonts w:ascii="Soberana Sans Light" w:hAnsi="Soberana Sans Light"/>
        </w:rPr>
      </w:pPr>
      <w:r w:rsidRPr="00CA2D37">
        <w:rPr>
          <w:rFonts w:ascii="Soberana Sans Light" w:hAnsi="Soberana Sans Light"/>
        </w:rPr>
        <w:t>Formato libre</w:t>
      </w:r>
    </w:p>
    <w:p w:rsidR="00372F40" w:rsidRDefault="00CA2D3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(Artículo 46, último párrafo LGCG)</w:t>
      </w:r>
    </w:p>
    <w:p w:rsidR="009F6C37" w:rsidRPr="00CA2D37" w:rsidRDefault="009F6C3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(No aplica)</w:t>
      </w:r>
    </w:p>
    <w:p w:rsidR="00E32708" w:rsidRDefault="00E3270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CA2D37" w:rsidRDefault="00CA2D37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p w:rsidR="00E43D73" w:rsidRDefault="00CA2D37" w:rsidP="006C0FA2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lastRenderedPageBreak/>
        <w:t>Información adi</w:t>
      </w:r>
      <w:r w:rsidR="006C0FA2">
        <w:rPr>
          <w:rFonts w:ascii="Soberana Sans Light" w:hAnsi="Soberana Sans Light"/>
        </w:rPr>
        <w:t>cional que dispongan otras leyes</w:t>
      </w:r>
    </w:p>
    <w:p w:rsidR="001B241C" w:rsidRDefault="001B241C" w:rsidP="006C0FA2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No por la aplicación de la ley.</w:t>
      </w:r>
    </w:p>
    <w:p w:rsidR="00E43D73" w:rsidRPr="00E43D73" w:rsidRDefault="00E43D73" w:rsidP="00E43D73">
      <w:pPr>
        <w:rPr>
          <w:rFonts w:ascii="Soberana Sans Light" w:hAnsi="Soberana Sans Light"/>
        </w:rPr>
      </w:pPr>
    </w:p>
    <w:p w:rsidR="00E43D73" w:rsidRPr="00E43D73" w:rsidRDefault="00E43D73" w:rsidP="00E43D73">
      <w:pPr>
        <w:rPr>
          <w:rFonts w:ascii="Soberana Sans Light" w:hAnsi="Soberana Sans Light"/>
        </w:rPr>
      </w:pPr>
    </w:p>
    <w:p w:rsidR="00E43D73" w:rsidRPr="00E43D73" w:rsidRDefault="00E43D73" w:rsidP="00E43D73">
      <w:pPr>
        <w:rPr>
          <w:rFonts w:ascii="Soberana Sans Light" w:hAnsi="Soberana Sans Light"/>
        </w:rPr>
      </w:pPr>
    </w:p>
    <w:p w:rsidR="00E43D73" w:rsidRDefault="00E43D73" w:rsidP="00E43D73">
      <w:pPr>
        <w:rPr>
          <w:rFonts w:ascii="Soberana Sans Light" w:hAnsi="Soberana Sans Light"/>
        </w:rPr>
      </w:pPr>
    </w:p>
    <w:p w:rsidR="00D137EA" w:rsidRDefault="00D137EA" w:rsidP="00E43D73">
      <w:pPr>
        <w:jc w:val="center"/>
        <w:rPr>
          <w:rFonts w:ascii="Soberana Sans Light" w:hAnsi="Soberana Sans Light"/>
        </w:rPr>
      </w:pPr>
    </w:p>
    <w:p w:rsidR="00E43D73" w:rsidRDefault="00E43D73" w:rsidP="00E43D73">
      <w:pPr>
        <w:jc w:val="center"/>
        <w:rPr>
          <w:rFonts w:ascii="Soberana Sans Light" w:hAnsi="Soberana Sans Light"/>
        </w:rPr>
      </w:pPr>
    </w:p>
    <w:p w:rsidR="00E43D73" w:rsidRDefault="00E43D73" w:rsidP="00E43D73">
      <w:pPr>
        <w:jc w:val="center"/>
        <w:rPr>
          <w:rFonts w:ascii="Soberana Sans Light" w:hAnsi="Soberana Sans Light"/>
        </w:rPr>
      </w:pPr>
    </w:p>
    <w:p w:rsidR="00E43D73" w:rsidRDefault="00E43D73" w:rsidP="00E43D73">
      <w:pPr>
        <w:jc w:val="center"/>
        <w:rPr>
          <w:rFonts w:ascii="Soberana Sans Light" w:hAnsi="Soberana Sans Light"/>
        </w:rPr>
      </w:pPr>
    </w:p>
    <w:p w:rsidR="00E43D73" w:rsidRDefault="00E43D73" w:rsidP="00E43D73">
      <w:pPr>
        <w:jc w:val="center"/>
        <w:rPr>
          <w:rFonts w:ascii="Soberana Sans Light" w:hAnsi="Soberana Sans Light"/>
        </w:rPr>
      </w:pPr>
    </w:p>
    <w:p w:rsidR="00E43D73" w:rsidRDefault="00E43D73" w:rsidP="00E43D73">
      <w:pPr>
        <w:jc w:val="center"/>
        <w:rPr>
          <w:rFonts w:ascii="Soberana Sans Light" w:hAnsi="Soberana Sans Light"/>
        </w:rPr>
      </w:pPr>
    </w:p>
    <w:p w:rsidR="00E43D73" w:rsidRDefault="00E43D73" w:rsidP="00E43D73">
      <w:pPr>
        <w:jc w:val="center"/>
        <w:rPr>
          <w:rFonts w:ascii="Soberana Sans Light" w:hAnsi="Soberana Sans Light"/>
        </w:rPr>
      </w:pPr>
    </w:p>
    <w:p w:rsidR="00E43D73" w:rsidRDefault="00E43D73" w:rsidP="00E43D73">
      <w:pPr>
        <w:jc w:val="center"/>
        <w:rPr>
          <w:rFonts w:ascii="Soberana Sans Light" w:hAnsi="Soberana Sans Light"/>
        </w:rPr>
      </w:pPr>
    </w:p>
    <w:p w:rsidR="00E43D73" w:rsidRDefault="00E43D73" w:rsidP="00E43D73">
      <w:pPr>
        <w:jc w:val="center"/>
        <w:rPr>
          <w:rFonts w:ascii="Soberana Sans Light" w:hAnsi="Soberana Sans Light"/>
        </w:rPr>
      </w:pPr>
    </w:p>
    <w:p w:rsidR="00E43D73" w:rsidRDefault="00E43D73" w:rsidP="00E43D73">
      <w:pPr>
        <w:jc w:val="center"/>
        <w:rPr>
          <w:rFonts w:ascii="Soberana Sans Light" w:hAnsi="Soberana Sans Light"/>
        </w:rPr>
      </w:pPr>
    </w:p>
    <w:p w:rsidR="00E43D73" w:rsidRDefault="00E43D73" w:rsidP="00E43D73">
      <w:pPr>
        <w:jc w:val="center"/>
        <w:rPr>
          <w:rFonts w:ascii="Soberana Sans Light" w:hAnsi="Soberana Sans Light"/>
        </w:rPr>
      </w:pPr>
    </w:p>
    <w:p w:rsidR="00E43D73" w:rsidRDefault="00E43D73" w:rsidP="00E43D73">
      <w:pPr>
        <w:jc w:val="center"/>
        <w:rPr>
          <w:rFonts w:ascii="Soberana Sans Light" w:hAnsi="Soberana Sans Light"/>
        </w:rPr>
      </w:pPr>
    </w:p>
    <w:p w:rsidR="00E43D73" w:rsidRDefault="00E43D73" w:rsidP="00E43D73">
      <w:pPr>
        <w:jc w:val="center"/>
        <w:rPr>
          <w:rFonts w:ascii="Soberana Sans Light" w:hAnsi="Soberana Sans Light"/>
        </w:rPr>
      </w:pPr>
    </w:p>
    <w:p w:rsidR="00E43D73" w:rsidRDefault="00E43D73" w:rsidP="00E43D73">
      <w:pPr>
        <w:jc w:val="center"/>
        <w:rPr>
          <w:rFonts w:ascii="Soberana Sans Light" w:hAnsi="Soberana Sans Light"/>
        </w:rPr>
      </w:pPr>
    </w:p>
    <w:p w:rsidR="00E43D73" w:rsidRDefault="00E43D73" w:rsidP="00E43D73">
      <w:pPr>
        <w:jc w:val="center"/>
        <w:rPr>
          <w:rFonts w:ascii="Soberana Sans Light" w:hAnsi="Soberana Sans Light"/>
        </w:rPr>
      </w:pPr>
    </w:p>
    <w:p w:rsidR="00E43D73" w:rsidRDefault="003804AF" w:rsidP="00E43D73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Liga de transparencia</w:t>
      </w:r>
    </w:p>
    <w:p w:rsidR="00E43D73" w:rsidRDefault="00E43D73" w:rsidP="00E43D73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http://www.tsjtlaxcala.gob.mx</w:t>
      </w:r>
    </w:p>
    <w:p w:rsidR="00E43D73" w:rsidRPr="00E43D73" w:rsidRDefault="00E43D73" w:rsidP="00E43D73">
      <w:pPr>
        <w:jc w:val="center"/>
        <w:rPr>
          <w:rFonts w:ascii="Soberana Sans Light" w:hAnsi="Soberana Sans Light"/>
        </w:rPr>
      </w:pPr>
    </w:p>
    <w:sectPr w:rsidR="00E43D73" w:rsidRPr="00E43D73" w:rsidSect="008E365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41AF" w:rsidRDefault="008E41AF" w:rsidP="00EA5418">
      <w:pPr>
        <w:spacing w:after="0" w:line="240" w:lineRule="auto"/>
      </w:pPr>
      <w:r>
        <w:separator/>
      </w:r>
    </w:p>
  </w:endnote>
  <w:endnote w:type="continuationSeparator" w:id="0">
    <w:p w:rsidR="008E41AF" w:rsidRDefault="008E41AF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Pr="0013011C" w:rsidRDefault="004224E5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10242" style="position:absolute;left:0;text-align:left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CA2D37">
      <w:rPr>
        <w:rFonts w:ascii="Soberana Sans Light" w:hAnsi="Soberana Sans Light"/>
      </w:rPr>
      <w:t>Anexos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D65A5E" w:rsidRPr="00D65A5E">
          <w:rPr>
            <w:rFonts w:ascii="Soberana Sans Light" w:hAnsi="Soberana Sans Light"/>
            <w:noProof/>
            <w:lang w:val="es-ES"/>
          </w:rPr>
          <w:t>6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8E3652" w:rsidRDefault="004224E5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10241" style="position:absolute;left:0;text-align:left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CA2D37">
          <w:rPr>
            <w:rFonts w:ascii="Soberana Sans Light" w:hAnsi="Soberana Sans Light"/>
          </w:rPr>
          <w:t>Anexos</w:t>
        </w:r>
        <w:r w:rsidR="008E3652"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D65A5E" w:rsidRPr="00D65A5E">
          <w:rPr>
            <w:rFonts w:ascii="Soberana Sans Light" w:hAnsi="Soberana Sans Light"/>
            <w:noProof/>
            <w:lang w:val="es-ES"/>
          </w:rPr>
          <w:t>5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41C" w:rsidRDefault="001B241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41AF" w:rsidRDefault="008E41AF" w:rsidP="00EA5418">
      <w:pPr>
        <w:spacing w:after="0" w:line="240" w:lineRule="auto"/>
      </w:pPr>
      <w:r>
        <w:separator/>
      </w:r>
    </w:p>
  </w:footnote>
  <w:footnote w:type="continuationSeparator" w:id="0">
    <w:p w:rsidR="008E41AF" w:rsidRDefault="008E41AF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Default="004224E5">
    <w:pPr>
      <w:pStyle w:val="Encabezado"/>
    </w:pPr>
    <w:r>
      <w:rPr>
        <w:noProof/>
        <w:lang w:eastAsia="es-MX"/>
      </w:rPr>
      <w:pict>
        <v:group id="6 Grupo" o:spid="_x0000_s10245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10249" type="#_x0000_t202" style="position:absolute;left:-8802;top:73;width:31687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FA1B54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040531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10246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10248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10247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9476BD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5</w:t>
                    </w:r>
                  </w:p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 w:rsidRPr="004224E5">
      <w:rPr>
        <w:rFonts w:ascii="Soberana Sans Light" w:hAnsi="Soberana Sans Light"/>
        <w:noProof/>
        <w:lang w:eastAsia="es-MX"/>
      </w:rPr>
      <w:pict>
        <v:line id="4 Conector recto" o:spid="_x0000_s10244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13011C" w:rsidRDefault="004224E5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10243" style="position:absolute;left:0;text-align:left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4D41B8">
      <w:rPr>
        <w:rFonts w:ascii="Soberana Sans Light" w:hAnsi="Soberana Sans Light"/>
      </w:rPr>
      <w:t xml:space="preserve">PODER </w:t>
    </w:r>
    <w:r w:rsidR="00C7638C">
      <w:rPr>
        <w:rFonts w:ascii="Soberana Sans Light" w:hAnsi="Soberana Sans Light"/>
      </w:rPr>
      <w:t>JUDICIAL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41C" w:rsidRDefault="001B241C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evenAndOddHeaders/>
  <w:characterSpacingControl w:val="doNotCompress"/>
  <w:hdrShapeDefaults>
    <o:shapedefaults v:ext="edit" spidmax="10251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/>
  <w:rsids>
    <w:rsidRoot w:val="00EA5418"/>
    <w:rsid w:val="00040466"/>
    <w:rsid w:val="00040531"/>
    <w:rsid w:val="00083CF8"/>
    <w:rsid w:val="00126BCF"/>
    <w:rsid w:val="0013011C"/>
    <w:rsid w:val="00141B1C"/>
    <w:rsid w:val="001772B3"/>
    <w:rsid w:val="001B1B72"/>
    <w:rsid w:val="001B241C"/>
    <w:rsid w:val="002116C1"/>
    <w:rsid w:val="00232417"/>
    <w:rsid w:val="00255AAD"/>
    <w:rsid w:val="002A70B3"/>
    <w:rsid w:val="00307635"/>
    <w:rsid w:val="00345360"/>
    <w:rsid w:val="00372F40"/>
    <w:rsid w:val="003804AF"/>
    <w:rsid w:val="00385AA1"/>
    <w:rsid w:val="003D5DBF"/>
    <w:rsid w:val="003E7FD0"/>
    <w:rsid w:val="003F0EA4"/>
    <w:rsid w:val="00405F37"/>
    <w:rsid w:val="004224E5"/>
    <w:rsid w:val="0044253C"/>
    <w:rsid w:val="00486AE1"/>
    <w:rsid w:val="00497D8B"/>
    <w:rsid w:val="004D41B8"/>
    <w:rsid w:val="00502D8E"/>
    <w:rsid w:val="005117F4"/>
    <w:rsid w:val="00522632"/>
    <w:rsid w:val="00531310"/>
    <w:rsid w:val="00534982"/>
    <w:rsid w:val="00540418"/>
    <w:rsid w:val="00571E8F"/>
    <w:rsid w:val="005859FA"/>
    <w:rsid w:val="006048D2"/>
    <w:rsid w:val="00611E39"/>
    <w:rsid w:val="00614EF3"/>
    <w:rsid w:val="00695B63"/>
    <w:rsid w:val="006B4966"/>
    <w:rsid w:val="006B7B8B"/>
    <w:rsid w:val="006C0FA2"/>
    <w:rsid w:val="006E77DD"/>
    <w:rsid w:val="007758A6"/>
    <w:rsid w:val="0079582C"/>
    <w:rsid w:val="007C0AB2"/>
    <w:rsid w:val="007C2825"/>
    <w:rsid w:val="007D6E9A"/>
    <w:rsid w:val="00880F23"/>
    <w:rsid w:val="008A6E4D"/>
    <w:rsid w:val="008B0017"/>
    <w:rsid w:val="008E3652"/>
    <w:rsid w:val="008E41AF"/>
    <w:rsid w:val="009476BD"/>
    <w:rsid w:val="009F6C37"/>
    <w:rsid w:val="00A14B74"/>
    <w:rsid w:val="00A749E3"/>
    <w:rsid w:val="00A9358E"/>
    <w:rsid w:val="00AB13B7"/>
    <w:rsid w:val="00AE148A"/>
    <w:rsid w:val="00B849EE"/>
    <w:rsid w:val="00BD54E5"/>
    <w:rsid w:val="00C378BE"/>
    <w:rsid w:val="00C7638C"/>
    <w:rsid w:val="00CA2D37"/>
    <w:rsid w:val="00CC5CB6"/>
    <w:rsid w:val="00D055EC"/>
    <w:rsid w:val="00D137EA"/>
    <w:rsid w:val="00D35D66"/>
    <w:rsid w:val="00D51261"/>
    <w:rsid w:val="00D65A5E"/>
    <w:rsid w:val="00D748D3"/>
    <w:rsid w:val="00DA0805"/>
    <w:rsid w:val="00DB390D"/>
    <w:rsid w:val="00E32708"/>
    <w:rsid w:val="00E43D73"/>
    <w:rsid w:val="00E86A6E"/>
    <w:rsid w:val="00EA5418"/>
    <w:rsid w:val="00EA7ADE"/>
    <w:rsid w:val="00EB2653"/>
    <w:rsid w:val="00F670A3"/>
    <w:rsid w:val="00F770EA"/>
    <w:rsid w:val="00F96944"/>
    <w:rsid w:val="00FA1B54"/>
    <w:rsid w:val="00FA6E4D"/>
    <w:rsid w:val="00FB6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EF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Office_Excel3.xlsx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Office_Excel2.xlsx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emf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Office_Excel1.xlsx"/><Relationship Id="rId14" Type="http://schemas.openxmlformats.org/officeDocument/2006/relationships/header" Target="header1.xml"/><Relationship Id="rId2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B4D6D-E059-4BC2-AFD8-D9BD4F83E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6</Pages>
  <Words>56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TSJ</cp:lastModifiedBy>
  <cp:revision>34</cp:revision>
  <cp:lastPrinted>2016-01-12T01:53:00Z</cp:lastPrinted>
  <dcterms:created xsi:type="dcterms:W3CDTF">2014-08-29T22:30:00Z</dcterms:created>
  <dcterms:modified xsi:type="dcterms:W3CDTF">2016-01-12T01:56:00Z</dcterms:modified>
</cp:coreProperties>
</file>