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C40B61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pt;height:408.6pt" o:ole="">
            <v:imagedata r:id="rId8" o:title=""/>
          </v:shape>
          <o:OLEObject Type="Embed" ProgID="Excel.Sheet.12" ShapeID="_x0000_i1025" DrawAspect="Content" ObjectID="_149900593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4276B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5A1D" w:rsidRDefault="00515A1D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tbl>
      <w:tblPr>
        <w:tblW w:w="14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718"/>
        <w:gridCol w:w="851"/>
        <w:gridCol w:w="496"/>
        <w:gridCol w:w="545"/>
        <w:gridCol w:w="595"/>
        <w:gridCol w:w="512"/>
        <w:gridCol w:w="493"/>
        <w:gridCol w:w="545"/>
        <w:gridCol w:w="510"/>
        <w:gridCol w:w="650"/>
        <w:gridCol w:w="510"/>
        <w:gridCol w:w="729"/>
        <w:gridCol w:w="432"/>
        <w:gridCol w:w="352"/>
        <w:gridCol w:w="750"/>
        <w:gridCol w:w="1011"/>
      </w:tblGrid>
      <w:tr w:rsidR="0096416B" w:rsidRPr="00970CA4" w:rsidTr="00F870AF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PROYECTO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DESCRIPCIÓN DE LA META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META ANUAL</w:t>
            </w:r>
          </w:p>
        </w:tc>
        <w:tc>
          <w:tcPr>
            <w:tcW w:w="81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CALENDARIZACIÓN MENSUAL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CANTIDAD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U. MEDIDA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ENERO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FEB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MARZO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ABRIL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MAYO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JUNIO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JULIO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AGOSTO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SEPT.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OCTUBRE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NOV.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DIC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>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  <w:r w:rsidRPr="00970CA4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  <w:t xml:space="preserve"> %AVANCE </w:t>
            </w:r>
          </w:p>
        </w:tc>
      </w:tr>
      <w:tr w:rsidR="0096416B" w:rsidRPr="00970CA4" w:rsidTr="00F870AF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 xml:space="preserve">Control de los procesos </w:t>
            </w:r>
            <w:proofErr w:type="spellStart"/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>administrativos,normativos</w:t>
            </w:r>
            <w:proofErr w:type="spellEnd"/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 xml:space="preserve"> e </w:t>
            </w:r>
            <w:proofErr w:type="spellStart"/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>informaticos</w:t>
            </w:r>
            <w:proofErr w:type="spellEnd"/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 xml:space="preserve"> de la Asistencia Social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01.-Generar en las personas la credibilidad y confianza con la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institucion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a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traves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la corresponsabilidad inter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intra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institucional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Indice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02.-Profesionalizar los servicios de asistencia social a nivel municipal y estatal y a quien lo solicite mediante el conocimiento de los procesos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administrativos</w:t>
            </w:r>
            <w:proofErr w:type="gram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,normativos</w:t>
            </w:r>
            <w:proofErr w:type="spellEnd"/>
            <w:proofErr w:type="gram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e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informaticos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Persona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03.-Organizar eventos especiales y tradicionales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Evento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55.00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04.-Publicar documentos de acceso a la información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publica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y documentos normativos y regulativos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Documento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56.76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05.-Capacitar a personal responsable de brindar la Asistencia Social  a nivel municipal y estatal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Capacitación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</w:t>
            </w: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100.00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06.,-Realizar coordinaciones inter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intra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institucionales para la organización de eventos especiales y tradicionales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Coordinación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07.-Integrar información de las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areas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operativas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Informe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08.-Asesorar de manera personalizada a responsables de programas a nivel estatal y municipal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Asesoría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Actualizar sistemas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informaticos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bases de datos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Sistema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66.67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</w:tr>
      <w:tr w:rsidR="0096416B" w:rsidRPr="00970CA4" w:rsidTr="00F870AF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>Asistencia Alimentaria - Mejoramiento Nutricional y Desarrollo Comunitario de las Familias con Inseguridad Alimentaria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01.-Contribuir a los derechos sociales, así como reorientar  los programas sociales mediante el aseguramiento  de alimentos y nutrición adecuada de los Tlaxcaltecas, en particular para aquellos en extrema pobreza o con inseguridad alimentaria, que detonen el desarrollo comunitario.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Personas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02.- Otorgar seguridad alimentaria   y nutrición  adecuada  de los  Tlaxcalteca,  otorgada en particular para aquellos  con extrema pobreza o  con inseguridad alimentaria, que detonen el desarrollo comunitario.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119,261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Personas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03.-Atender con insumos alimentarios  con calidad nutricia, a bajo costo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103,200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Insumos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04.-Fomentar y desarrollar  habilidades alimentarias y de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gestiòn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Capacitación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49.09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05.-Habilitar  desayunadores escolares en su modalidad caliente a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travès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reequipamiento o equipamiento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Supervisión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06.-Atender con paquetes de servicios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bàsicos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vivienda (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hidràulicos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, cisternas de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captaciòn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pluvial, estufas ahorradoras de leña, baños, secos), huertos de traspatio y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fetilizantes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Paquete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07.-Distribuir y entregar  desayunos (raciones) escolares  en su modalidad frio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10,431,000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Ración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969,000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1,026,000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1,026,000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798,000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969,000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1,197,000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5985000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57.38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08.-Distribuir y entregar despensa a centros educativos para  desayunos escolares modalidad caliente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21,040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Despensa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2,104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2,104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2,104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2,104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2,104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2,104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12624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60.00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09.-Otorgar desayunos (raciones alimentarias) escolares modalidad caliente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7,686,000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Ración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714,000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756,000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756,000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588,000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714,000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882,000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4410000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57.38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10.-Otorgar paquetes de insumos alimentarios adecuados a la población menor de 5 años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Paquete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8,400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8,400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33.33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11.-Distribuir y entregar despensas a  familias con inseguridad alimentaria (sujetos  vulnerables y familias en desamparo)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197,732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Despensa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32,122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48,183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80305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40.61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12.-Realizar Asesorías  y  Talleres de  Orientación Alimentaria  - Huertos de Traspatio  - Manejo fertilizantes - Sistemas de captación pluvial - Estufas ahorradoras de leña y baños secos en la población beneficiaria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Taller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296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43.29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13.-Habilitar a desayunadores escolares en su modalidad caliente para reequipamiento o equipamiento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Equipo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14.-Distribuir y entregar  paquetes hidráulicos.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Paquete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15.-Elaborar  y supervisar de  cisternas de captación pluvial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Cisterna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16.-Elaborar  estudios socioeconómicos a los beneficiarios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Estudio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17.-Distribuir, entregar y   seguimiento  de paquetes de huertos de traspatio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Paquete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18.-Elaborar y supervisar  estufas ahorradoras de leña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Estufa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19.-Elaborar y supervisar  baños secos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Baño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</w:pPr>
            <w:proofErr w:type="spellStart"/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>Asitencia</w:t>
            </w:r>
            <w:proofErr w:type="spellEnd"/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 xml:space="preserve"> Social a los Diversos Sectores de la  Población en Condiciones de Vulnerabilidad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01.-Contribuir a los derechos sociales,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asì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como reorientar los programas sociales mediante los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minimos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bienestar social de manera integral otorgados a la población vulnerable en el Estado de Tlaxcala.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Porcentaje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02.-Brindar los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minimos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bienestar social de manera integral a la población con alto grado de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marginacion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y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poblacion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en general en el Estado de Tlaxcala.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48,502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Población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03.-Otorgar servicios de salud preventivos y curativos  a población vulnerable en el Estado de Tlaxcala.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17,154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Servicio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1761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1404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1904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1493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1725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8670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50.54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04.-Atender con rehabilitación y transporte a personas con discapacidad.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319,344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Atención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165103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165103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51.70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05.-Brindar apoyos diversos (funcionales,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economicos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,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especie</w:t>
            </w:r>
            <w:proofErr w:type="gram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,estudios</w:t>
            </w:r>
            <w:proofErr w:type="spellEnd"/>
            <w:proofErr w:type="gram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médicos y medicamentos de especialidad entre otros diversos) otorgados a población vulnerable.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Apoyo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1201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24.92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06.-Conformar Organizaciones Comunitarias.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Grupo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07.-Otorgar Asistencia Integral en Centros Asistenciales.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1,118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Asistencia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08.-Realizar Sesiones Preventivas de Salud.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Sesión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45.37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09.-Realizar Actividades Recreativas y Culturales para la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Prevencion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Adicciones.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Acción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46.67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10.-Detectar Enfermedades en General.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6,508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Detección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3396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52.18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11.-Otorgar Atención Médica en Consultorios de SEDIF y Jornadas de Salud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Movil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9,427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Consulta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4351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46.15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12.-Realizar Seguimiento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Medico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la Población Vulnerable Canalizada en el Sector Salud Dentro y Fuera del Estado.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Seguimiento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54.52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13.-Realizar Actividades Culturales, Recreativas y Deportivas en el Adulto Mayor.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Actividad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14.-Realizar Sesiones de Rehabilitación en las UBR'S a Personas con Discapacidad.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Terapia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25085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24010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28276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25130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29409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30980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162890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51.63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15.-Prestar Servicio de Transporte Adaptado a Personas con Discapacidad.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Traslado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2011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62.84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16.-Expedir y Tramitar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Credencializaciòn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la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Poblaciòn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con Discapacidad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Permantente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Credencial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62.75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17.-Incorporar y Capacitar a Personas con Discapacidad en Edad Productiva al Ámbito Laboral.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Inserción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53.00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18.-Supervisar a las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UBR's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y Servicio de Transporte Adaptado.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Supervisión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68.06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19.-Aplicar Estudios Socioeconómicos a la Población Vulnerable.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Estudio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4760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44.70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20.-Verificar las solicitudes de demandas de atención de los diversos apoyos que brinda Asistencia Social.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Verificación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714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31.07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21.-Realizar Talleres de Desarrollo Personal para la Prevención de Riesgos Psicosociales.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Taller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46.67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22.-Proporcionar  atención integral  a población en abandono canalizada a diversos albergues.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Espacio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144.8333333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90.52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23.-Suministrar vestido y calzado de uso diario, alimentación (formula), higiene personal, pañales y toallas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humedas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, productos de limpieza y medicamento para población albergada.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Dotación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868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47.85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24.-Otorgar Insumos escolares para educación formal escolarizada.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Insumo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755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23.82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25.-Tramitar y dar seguimiento a estudios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clinicos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especializados para población albergada.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Diagnóstico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48.07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26.-Desarrollar habilidades para el trabajo en los menores albergados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Formación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32.50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27.-Realizar Visitas de Supervisión y Detección de Necesidades para Reequipamiento de los Centros de Asistencia Infantil Comunitarios.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Visita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44.44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28.-Dotar de Equipamiento a Centros de Asistencia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Infatil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Comunitarios.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Equipo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</w:tr>
      <w:tr w:rsidR="0096416B" w:rsidRPr="00970CA4" w:rsidTr="00F870AF">
        <w:trPr>
          <w:trHeight w:val="8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s-MX"/>
              </w:rPr>
              <w:t xml:space="preserve"> Promoción, Prevención y Atención Integral para el Ejercicio y Defensa de los Derechos de la Población Vulnerable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01.-Contribuir a los derechos sociales así como reorientar los programas sociales mediante servicios de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asistencía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jurídica, psicológica y social e información otorgados a la población vulnerable en el Estado de Tlaxcala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Porcentaje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02.-Otorgar servicios de asesoría y asistencia jurídica, psicológica y social e información a la población vulnerable y en general en riesgos psicosociales y personal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encagado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de la atención en el Estado de Tlaxcala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19,230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Población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           -  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03.-Atender en forma integral a la población vulnerable con asesoría jurídica, psicológica y social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Asesoría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3512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3832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7344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48.89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04.-Profesionalizar los servicios de atención a la población en riesgos psicosociales y de los responsables operativos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Capacitación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129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48.60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05.-Promover valores, identidad y educación a la población a través de series de televisión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Programas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33.33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06.-Brindar orientación jurídica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8,512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Orientación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4109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48.27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07.-Tramitar juicios ante los tribunales judiciales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Juicio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49.11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08.-Representar a niños e incapaces ante las autoridades judiciales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Representación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46.28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09.-Atender y resguardar a niños expósitos, abandonados y maltratados que son albergados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Resguardo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36.52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10.-Supervisar convivencias a menores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Convivencia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104.17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11.-Reintegrar, insertar o canalizar a niños albergados a un núcleo familiar y/o centros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asitenciales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idóneos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Reintegración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42.50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12.-Brindar Seguimiento a los menores canalizados a otras instituciones asistenciales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Seguimiento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13.-Supervisar a centros asistenciales públicos y privados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Supervisión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50.00 </w:t>
            </w:r>
          </w:p>
        </w:tc>
      </w:tr>
      <w:tr w:rsidR="0096416B" w:rsidRPr="00970CA4" w:rsidTr="00F870A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14.-Atender a personas víctimas de violencia familiar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Atención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 51.91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15.-Realizar estudios y tratamientos psicológicos a personas con problemas emocionales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Tratamiento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291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273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272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51.29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16.-Realizar visitas domiciliarias y estudios socioeconómicos a familias  en situación de riesgo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Visita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50.37 </w:t>
            </w:r>
          </w:p>
        </w:tc>
      </w:tr>
      <w:tr w:rsidR="0096416B" w:rsidRPr="00970CA4" w:rsidTr="00F870AF">
        <w:trPr>
          <w:trHeight w:val="5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17.-Realizar talleres de prevención en riesgos psicosociales, explotación sexual infantil, trata de personas, violencia familiar y escuela para padres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Talleres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48.06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18.-Realizar sesiones de </w:t>
            </w:r>
            <w:proofErr w:type="spellStart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prevencion</w:t>
            </w:r>
            <w:proofErr w:type="spellEnd"/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al maltrato, cultura a la denuncia y derechos y obligaciones  a la infancia.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Sesiones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 49.17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19.-Realizar cursos de capacitación al personal encargado de atender a la infancia, familia y víctimas de violencia familiar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Cursos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49.09 </w:t>
            </w:r>
          </w:p>
        </w:tc>
      </w:tr>
      <w:tr w:rsidR="0096416B" w:rsidRPr="00970CA4" w:rsidTr="00F870AF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20.-Realizar programas de televisión de escuela para padres y madres de familia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Programas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6B" w:rsidRPr="00970CA4" w:rsidRDefault="0096416B" w:rsidP="00F87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6B" w:rsidRPr="00970CA4" w:rsidRDefault="0096416B" w:rsidP="00F8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</w:pPr>
            <w:r w:rsidRPr="00970CA4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MX"/>
              </w:rPr>
              <w:t xml:space="preserve">                             44.44 </w:t>
            </w:r>
          </w:p>
        </w:tc>
      </w:tr>
    </w:tbl>
    <w:p w:rsidR="001877FA" w:rsidRDefault="001877FA" w:rsidP="0044253C">
      <w:pPr>
        <w:jc w:val="center"/>
        <w:rPr>
          <w:rFonts w:ascii="Soberana Sans Light" w:hAnsi="Soberana Sans Light"/>
        </w:rPr>
      </w:pPr>
    </w:p>
    <w:p w:rsidR="001877FA" w:rsidRDefault="001877FA" w:rsidP="0044253C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EA5418">
      <w:pPr>
        <w:spacing w:after="0" w:line="240" w:lineRule="auto"/>
      </w:pPr>
      <w:r>
        <w:separator/>
      </w:r>
    </w:p>
  </w:endnote>
  <w:endnote w:type="continuationSeparator" w:id="0">
    <w:p w:rsidR="0063267B" w:rsidRDefault="006326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Pr="0013011C" w:rsidRDefault="000829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EAC9F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5A1D" w:rsidRPr="00515A1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298C" w:rsidRDefault="000829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Pr="008E3652" w:rsidRDefault="000829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774D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5A1D" w:rsidRPr="00515A1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EA5418">
      <w:pPr>
        <w:spacing w:after="0" w:line="240" w:lineRule="auto"/>
      </w:pPr>
      <w:r>
        <w:separator/>
      </w:r>
    </w:p>
  </w:footnote>
  <w:footnote w:type="continuationSeparator" w:id="0">
    <w:p w:rsidR="0063267B" w:rsidRDefault="006326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Default="0008298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8C" w:rsidRDefault="0008298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298C" w:rsidRDefault="0008298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298C" w:rsidRPr="00275FC6" w:rsidRDefault="0008298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98C" w:rsidRDefault="000829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40B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56</w:t>
                              </w:r>
                            </w:p>
                            <w:p w:rsidR="0008298C" w:rsidRDefault="000829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298C" w:rsidRPr="00275FC6" w:rsidRDefault="000829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298C" w:rsidRDefault="0008298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298C" w:rsidRDefault="0008298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298C" w:rsidRPr="00275FC6" w:rsidRDefault="0008298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298C" w:rsidRDefault="000829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40B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56</w:t>
                        </w:r>
                      </w:p>
                      <w:p w:rsidR="0008298C" w:rsidRDefault="000829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298C" w:rsidRPr="00275FC6" w:rsidRDefault="0008298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8A27F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C" w:rsidRPr="0013011C" w:rsidRDefault="000829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322CB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8298C"/>
    <w:rsid w:val="0013011C"/>
    <w:rsid w:val="0016211D"/>
    <w:rsid w:val="00167887"/>
    <w:rsid w:val="001741F1"/>
    <w:rsid w:val="001877FA"/>
    <w:rsid w:val="001B1B72"/>
    <w:rsid w:val="001E2637"/>
    <w:rsid w:val="002A70B3"/>
    <w:rsid w:val="002D213C"/>
    <w:rsid w:val="002E3327"/>
    <w:rsid w:val="003303C3"/>
    <w:rsid w:val="00356139"/>
    <w:rsid w:val="00372F40"/>
    <w:rsid w:val="003D5DBF"/>
    <w:rsid w:val="003D65EB"/>
    <w:rsid w:val="003E6C72"/>
    <w:rsid w:val="003E7FD0"/>
    <w:rsid w:val="004276B0"/>
    <w:rsid w:val="0044253C"/>
    <w:rsid w:val="00464D98"/>
    <w:rsid w:val="00465136"/>
    <w:rsid w:val="00475DD5"/>
    <w:rsid w:val="00482B09"/>
    <w:rsid w:val="00486AE1"/>
    <w:rsid w:val="004963AA"/>
    <w:rsid w:val="00497D8B"/>
    <w:rsid w:val="004C19BD"/>
    <w:rsid w:val="004C2408"/>
    <w:rsid w:val="004D41B8"/>
    <w:rsid w:val="004D5747"/>
    <w:rsid w:val="00502D8E"/>
    <w:rsid w:val="005117F4"/>
    <w:rsid w:val="00515A1D"/>
    <w:rsid w:val="00522632"/>
    <w:rsid w:val="00531ECF"/>
    <w:rsid w:val="00534982"/>
    <w:rsid w:val="00540418"/>
    <w:rsid w:val="005859FA"/>
    <w:rsid w:val="005C6905"/>
    <w:rsid w:val="006048D2"/>
    <w:rsid w:val="00611E39"/>
    <w:rsid w:val="0063267B"/>
    <w:rsid w:val="00647C2C"/>
    <w:rsid w:val="006E77DD"/>
    <w:rsid w:val="00716F29"/>
    <w:rsid w:val="007201DF"/>
    <w:rsid w:val="0079582C"/>
    <w:rsid w:val="007D6E9A"/>
    <w:rsid w:val="008A627E"/>
    <w:rsid w:val="008A6E4D"/>
    <w:rsid w:val="008B0017"/>
    <w:rsid w:val="008B0AB4"/>
    <w:rsid w:val="008B6424"/>
    <w:rsid w:val="008D51D8"/>
    <w:rsid w:val="008E3652"/>
    <w:rsid w:val="009164D6"/>
    <w:rsid w:val="0096416B"/>
    <w:rsid w:val="00984446"/>
    <w:rsid w:val="009D3E83"/>
    <w:rsid w:val="00A4240A"/>
    <w:rsid w:val="00A56AC9"/>
    <w:rsid w:val="00AB13B7"/>
    <w:rsid w:val="00AD3FED"/>
    <w:rsid w:val="00B30281"/>
    <w:rsid w:val="00B849EE"/>
    <w:rsid w:val="00BB0005"/>
    <w:rsid w:val="00BD29FE"/>
    <w:rsid w:val="00C40B61"/>
    <w:rsid w:val="00C42A83"/>
    <w:rsid w:val="00C83612"/>
    <w:rsid w:val="00CA187C"/>
    <w:rsid w:val="00CC011F"/>
    <w:rsid w:val="00D055EC"/>
    <w:rsid w:val="00D3219E"/>
    <w:rsid w:val="00D51261"/>
    <w:rsid w:val="00D96CDF"/>
    <w:rsid w:val="00DC58DD"/>
    <w:rsid w:val="00DF20F1"/>
    <w:rsid w:val="00E30108"/>
    <w:rsid w:val="00E32708"/>
    <w:rsid w:val="00E40E71"/>
    <w:rsid w:val="00EA5418"/>
    <w:rsid w:val="00EC6507"/>
    <w:rsid w:val="00EC7521"/>
    <w:rsid w:val="00F226C7"/>
    <w:rsid w:val="00F83B47"/>
    <w:rsid w:val="00F969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E280-169B-4188-B7F9-FE543D6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2318</Words>
  <Characters>12753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8</cp:revision>
  <cp:lastPrinted>2014-12-22T19:46:00Z</cp:lastPrinted>
  <dcterms:created xsi:type="dcterms:W3CDTF">2014-12-27T01:10:00Z</dcterms:created>
  <dcterms:modified xsi:type="dcterms:W3CDTF">2015-07-21T22:46:00Z</dcterms:modified>
</cp:coreProperties>
</file>