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AE7BFE">
      <w:pPr>
        <w:spacing w:after="0"/>
      </w:pPr>
      <w:bookmarkStart w:id="0" w:name="_GoBack"/>
      <w:bookmarkEnd w:id="0"/>
    </w:p>
    <w:bookmarkStart w:id="1" w:name="_MON_1470839218"/>
    <w:bookmarkEnd w:id="1"/>
    <w:p w:rsidR="00AE7BFE" w:rsidRDefault="005026A5" w:rsidP="00AE7BFE">
      <w:pPr>
        <w:spacing w:after="0"/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06" w:dyaOrig="8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.5pt;height:343.5pt" o:ole="">
            <v:imagedata r:id="rId8" o:title=""/>
          </v:shape>
          <o:OLEObject Type="Embed" ProgID="Excel.Sheet.12" ShapeID="_x0000_i1025" DrawAspect="Content" ObjectID="_1507042841" r:id="rId9"/>
        </w:object>
      </w:r>
    </w:p>
    <w:p w:rsidR="00AE7BFE" w:rsidRPr="005117F4" w:rsidRDefault="00AE7BFE" w:rsidP="00372F40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4986"/>
        <w:gridCol w:w="2357"/>
        <w:gridCol w:w="4847"/>
        <w:gridCol w:w="548"/>
      </w:tblGrid>
      <w:tr w:rsidR="00AE7BFE" w:rsidRPr="00630DB0" w:rsidTr="00E25706">
        <w:trPr>
          <w:trHeight w:val="300"/>
        </w:trPr>
        <w:tc>
          <w:tcPr>
            <w:tcW w:w="959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Dr. Alejandro Guarneros Chumacero</w:t>
            </w:r>
          </w:p>
        </w:tc>
        <w:tc>
          <w:tcPr>
            <w:tcW w:w="2410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jc w:val="center"/>
              <w:rPr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noWrap/>
            <w:hideMark/>
          </w:tcPr>
          <w:p w:rsidR="00AE7BFE" w:rsidRPr="00630DB0" w:rsidRDefault="00AE7BFE" w:rsidP="00EB0A2D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 xml:space="preserve">C.P. </w:t>
            </w:r>
            <w:r w:rsidR="00EB0A2D">
              <w:rPr>
                <w:szCs w:val="18"/>
              </w:rPr>
              <w:t>Luz María Portillo Garcia</w:t>
            </w:r>
          </w:p>
        </w:tc>
        <w:tc>
          <w:tcPr>
            <w:tcW w:w="425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</w:tr>
      <w:tr w:rsidR="00AE7BFE" w:rsidRPr="00630DB0" w:rsidTr="00E25706">
        <w:trPr>
          <w:trHeight w:val="426"/>
        </w:trPr>
        <w:tc>
          <w:tcPr>
            <w:tcW w:w="959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  <w:tc>
          <w:tcPr>
            <w:tcW w:w="5103" w:type="dxa"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Secretario de Salud y Director General del  O.P.D. Salud de Tlaxcala</w:t>
            </w:r>
          </w:p>
        </w:tc>
        <w:tc>
          <w:tcPr>
            <w:tcW w:w="2410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jc w:val="center"/>
              <w:rPr>
                <w:szCs w:val="18"/>
              </w:rPr>
            </w:pPr>
          </w:p>
        </w:tc>
        <w:tc>
          <w:tcPr>
            <w:tcW w:w="4961" w:type="dxa"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Director</w:t>
            </w:r>
            <w:r w:rsidR="00EB0A2D">
              <w:rPr>
                <w:szCs w:val="18"/>
              </w:rPr>
              <w:t>a</w:t>
            </w:r>
            <w:r w:rsidRPr="00630DB0">
              <w:rPr>
                <w:szCs w:val="18"/>
              </w:rPr>
              <w:t xml:space="preserve"> de Administración de la Secretaría de Salud y O.P.D. Salud de Tlaxcala</w:t>
            </w:r>
          </w:p>
        </w:tc>
        <w:tc>
          <w:tcPr>
            <w:tcW w:w="425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</w:tr>
    </w:tbl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2" w:name="_MON_1470839431"/>
    <w:bookmarkEnd w:id="2"/>
    <w:p w:rsidR="00A14B74" w:rsidRDefault="005026A5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06" w:dyaOrig="8336">
          <v:shape id="_x0000_i1026" type="#_x0000_t75" style="width:688.5pt;height:324.75pt" o:ole="">
            <v:imagedata r:id="rId10" o:title=""/>
          </v:shape>
          <o:OLEObject Type="Embed" ProgID="Excel.Sheet.12" ShapeID="_x0000_i1026" DrawAspect="Content" ObjectID="_1507042842" r:id="rId11"/>
        </w:object>
      </w:r>
    </w:p>
    <w:p w:rsidR="00B411C6" w:rsidRDefault="00B411C6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4986"/>
        <w:gridCol w:w="2357"/>
        <w:gridCol w:w="4847"/>
        <w:gridCol w:w="548"/>
      </w:tblGrid>
      <w:tr w:rsidR="00AE7BFE" w:rsidRPr="00630DB0" w:rsidTr="00E25706">
        <w:trPr>
          <w:trHeight w:val="300"/>
        </w:trPr>
        <w:tc>
          <w:tcPr>
            <w:tcW w:w="959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Dr. Alejandro Guarneros Chumacero</w:t>
            </w:r>
          </w:p>
        </w:tc>
        <w:tc>
          <w:tcPr>
            <w:tcW w:w="2410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jc w:val="center"/>
              <w:rPr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noWrap/>
            <w:hideMark/>
          </w:tcPr>
          <w:p w:rsidR="00AE7BFE" w:rsidRPr="00630DB0" w:rsidRDefault="00AE7BFE" w:rsidP="00EB0A2D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 xml:space="preserve">C.P. </w:t>
            </w:r>
            <w:r w:rsidR="00EB0A2D">
              <w:rPr>
                <w:szCs w:val="18"/>
              </w:rPr>
              <w:t>Luz María Portillo García</w:t>
            </w:r>
          </w:p>
        </w:tc>
        <w:tc>
          <w:tcPr>
            <w:tcW w:w="425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</w:tr>
      <w:tr w:rsidR="00AE7BFE" w:rsidRPr="00630DB0" w:rsidTr="00E25706">
        <w:trPr>
          <w:trHeight w:val="426"/>
        </w:trPr>
        <w:tc>
          <w:tcPr>
            <w:tcW w:w="959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  <w:tc>
          <w:tcPr>
            <w:tcW w:w="5103" w:type="dxa"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Secretario de Salud y Director General del  O.P.D. Salud de Tlaxcala</w:t>
            </w:r>
          </w:p>
        </w:tc>
        <w:tc>
          <w:tcPr>
            <w:tcW w:w="2410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jc w:val="center"/>
              <w:rPr>
                <w:szCs w:val="18"/>
              </w:rPr>
            </w:pPr>
          </w:p>
        </w:tc>
        <w:tc>
          <w:tcPr>
            <w:tcW w:w="4961" w:type="dxa"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Director de Administración de la Secretaría de Salud y O.P.D. Salud de Tlaxcala</w:t>
            </w:r>
          </w:p>
        </w:tc>
        <w:tc>
          <w:tcPr>
            <w:tcW w:w="425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</w:tr>
    </w:tbl>
    <w:p w:rsidR="00A749E3" w:rsidRDefault="00A749E3" w:rsidP="00AE7BFE">
      <w:pPr>
        <w:spacing w:after="0"/>
        <w:rPr>
          <w:rFonts w:ascii="Soberana Sans Light" w:hAnsi="Soberana Sans Light"/>
        </w:rPr>
      </w:pPr>
    </w:p>
    <w:bookmarkStart w:id="3" w:name="_MON_1481544660"/>
    <w:bookmarkEnd w:id="3"/>
    <w:p w:rsidR="00F96944" w:rsidRDefault="005026A5" w:rsidP="0044253C">
      <w:pPr>
        <w:jc w:val="center"/>
      </w:pPr>
      <w:r>
        <w:object w:dxaOrig="10680" w:dyaOrig="8652">
          <v:shape id="_x0000_i1027" type="#_x0000_t75" style="width:511.5pt;height:6in" o:ole="">
            <v:imagedata r:id="rId12" o:title=""/>
          </v:shape>
          <o:OLEObject Type="Embed" ProgID="Excel.Sheet.12" ShapeID="_x0000_i1027" DrawAspect="Content" ObjectID="_1507042843" r:id="rId13"/>
        </w:object>
      </w:r>
    </w:p>
    <w:p w:rsidR="00AB13B7" w:rsidRDefault="00AB13B7" w:rsidP="0044253C">
      <w:pPr>
        <w:jc w:val="center"/>
      </w:pPr>
    </w:p>
    <w:bookmarkStart w:id="4" w:name="_MON_1481704316"/>
    <w:bookmarkEnd w:id="4"/>
    <w:p w:rsidR="00B411C6" w:rsidRDefault="00EB0A2D" w:rsidP="0044253C">
      <w:pPr>
        <w:jc w:val="center"/>
      </w:pPr>
      <w:r>
        <w:object w:dxaOrig="10700" w:dyaOrig="6585">
          <v:shape id="_x0000_i1028" type="#_x0000_t75" style="width:512.25pt;height:329.25pt" o:ole="">
            <v:imagedata r:id="rId14" o:title=""/>
          </v:shape>
          <o:OLEObject Type="Embed" ProgID="Excel.Sheet.12" ShapeID="_x0000_i1028" DrawAspect="Content" ObjectID="_1507042844" r:id="rId15"/>
        </w:object>
      </w:r>
    </w:p>
    <w:p w:rsidR="00B411C6" w:rsidRDefault="00B411C6" w:rsidP="0044253C">
      <w:pPr>
        <w:jc w:val="center"/>
      </w:pPr>
    </w:p>
    <w:p w:rsidR="00B940F5" w:rsidRDefault="00B940F5" w:rsidP="0044253C">
      <w:pPr>
        <w:jc w:val="center"/>
      </w:pPr>
    </w:p>
    <w:p w:rsidR="00B411C6" w:rsidRDefault="00B411C6" w:rsidP="0044253C">
      <w:pPr>
        <w:jc w:val="center"/>
      </w:pPr>
    </w:p>
    <w:p w:rsidR="00CA2D37" w:rsidRDefault="00CA2D37" w:rsidP="008D6227">
      <w:pPr>
        <w:jc w:val="center"/>
      </w:pPr>
      <w:r>
        <w:br w:type="page"/>
      </w:r>
    </w:p>
    <w:p w:rsidR="00956F22" w:rsidRDefault="00956F22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Pr="00CA2D37" w:rsidRDefault="00956F22" w:rsidP="00CA2D37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No se cuentan con </w:t>
      </w:r>
      <w:r w:rsidRPr="00CA2D37">
        <w:rPr>
          <w:rFonts w:ascii="Soberana Sans Light" w:hAnsi="Soberana Sans Light"/>
        </w:rPr>
        <w:t>esquemas bursátiles y de coberturas financieras</w:t>
      </w:r>
    </w:p>
    <w:p w:rsidR="00372F40" w:rsidRP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E32708" w:rsidSect="008E3652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216" w:rsidRDefault="00481216" w:rsidP="00EA5418">
      <w:pPr>
        <w:spacing w:after="0" w:line="240" w:lineRule="auto"/>
      </w:pPr>
      <w:r>
        <w:separator/>
      </w:r>
    </w:p>
  </w:endnote>
  <w:endnote w:type="continuationSeparator" w:id="0">
    <w:p w:rsidR="00481216" w:rsidRDefault="0048121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4734B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CB59D3" w:rsidRPr="00CB59D3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EB731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B59D3" w:rsidRPr="00CB59D3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216" w:rsidRDefault="00481216" w:rsidP="00EA5418">
      <w:pPr>
        <w:spacing w:after="0" w:line="240" w:lineRule="auto"/>
      </w:pPr>
      <w:r>
        <w:separator/>
      </w:r>
    </w:p>
  </w:footnote>
  <w:footnote w:type="continuationSeparator" w:id="0">
    <w:p w:rsidR="00481216" w:rsidRDefault="0048121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026A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026A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80A68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6D2CB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83CF8"/>
    <w:rsid w:val="00126BCF"/>
    <w:rsid w:val="0013011C"/>
    <w:rsid w:val="00141B1C"/>
    <w:rsid w:val="001772B3"/>
    <w:rsid w:val="001B1B72"/>
    <w:rsid w:val="001E0142"/>
    <w:rsid w:val="002116C1"/>
    <w:rsid w:val="00232417"/>
    <w:rsid w:val="00255AAD"/>
    <w:rsid w:val="002773E5"/>
    <w:rsid w:val="002A70B3"/>
    <w:rsid w:val="002F6AE1"/>
    <w:rsid w:val="00307635"/>
    <w:rsid w:val="00345360"/>
    <w:rsid w:val="00372F40"/>
    <w:rsid w:val="003D5DBF"/>
    <w:rsid w:val="003E4B53"/>
    <w:rsid w:val="003E7FD0"/>
    <w:rsid w:val="003F0EA4"/>
    <w:rsid w:val="00405F37"/>
    <w:rsid w:val="0044253C"/>
    <w:rsid w:val="00481216"/>
    <w:rsid w:val="00486AE1"/>
    <w:rsid w:val="00497D8B"/>
    <w:rsid w:val="004D41B8"/>
    <w:rsid w:val="005026A5"/>
    <w:rsid w:val="00502D8E"/>
    <w:rsid w:val="005117F4"/>
    <w:rsid w:val="00522632"/>
    <w:rsid w:val="00531310"/>
    <w:rsid w:val="00534982"/>
    <w:rsid w:val="00540418"/>
    <w:rsid w:val="00571E8F"/>
    <w:rsid w:val="005859FA"/>
    <w:rsid w:val="006048D2"/>
    <w:rsid w:val="00611E39"/>
    <w:rsid w:val="006210B6"/>
    <w:rsid w:val="006B7B8B"/>
    <w:rsid w:val="006E77DD"/>
    <w:rsid w:val="007758A6"/>
    <w:rsid w:val="0079582C"/>
    <w:rsid w:val="007C0AB2"/>
    <w:rsid w:val="007D6E9A"/>
    <w:rsid w:val="008702B0"/>
    <w:rsid w:val="008A6E4D"/>
    <w:rsid w:val="008B0017"/>
    <w:rsid w:val="008D6227"/>
    <w:rsid w:val="008E3652"/>
    <w:rsid w:val="00956F22"/>
    <w:rsid w:val="00A14B74"/>
    <w:rsid w:val="00A749E3"/>
    <w:rsid w:val="00AB13B7"/>
    <w:rsid w:val="00AE148A"/>
    <w:rsid w:val="00AE7BFE"/>
    <w:rsid w:val="00B411C6"/>
    <w:rsid w:val="00B849EE"/>
    <w:rsid w:val="00B940F5"/>
    <w:rsid w:val="00C42A20"/>
    <w:rsid w:val="00C7638C"/>
    <w:rsid w:val="00CA2D37"/>
    <w:rsid w:val="00CB59D3"/>
    <w:rsid w:val="00CC5CB6"/>
    <w:rsid w:val="00D055EC"/>
    <w:rsid w:val="00D137EA"/>
    <w:rsid w:val="00D35D66"/>
    <w:rsid w:val="00D51261"/>
    <w:rsid w:val="00D748D3"/>
    <w:rsid w:val="00E32708"/>
    <w:rsid w:val="00EA5418"/>
    <w:rsid w:val="00EB0A2D"/>
    <w:rsid w:val="00EB2653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915BF5-BEF9-4A95-8C35-0C695ED1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7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FD80D-8102-4372-8BDF-F89707D2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2</cp:revision>
  <cp:lastPrinted>2015-07-03T01:18:00Z</cp:lastPrinted>
  <dcterms:created xsi:type="dcterms:W3CDTF">2015-10-22T23:14:00Z</dcterms:created>
  <dcterms:modified xsi:type="dcterms:W3CDTF">2015-10-22T23:14:00Z</dcterms:modified>
</cp:coreProperties>
</file>