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C53D83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3.3pt;margin-top:0;width:642.9pt;height:435.85pt;z-index:251717632">
            <v:imagedata r:id="rId8" o:title=""/>
            <w10:wrap type="square" side="left"/>
          </v:shape>
          <o:OLEObject Type="Embed" ProgID="Excel.Sheet.12" ShapeID="_x0000_s1122" DrawAspect="Content" ObjectID="_1521437865" r:id="rId9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EA5418" w:rsidRDefault="00C53D83" w:rsidP="004330FE">
      <w:r>
        <w:rPr>
          <w:noProof/>
        </w:rPr>
        <w:pict>
          <v:shape id="_x0000_s1123" type="#_x0000_t75" style="position:absolute;margin-left:48.7pt;margin-top:-.1pt;width:635.3pt;height:376.6pt;z-index:251719680">
            <v:imagedata r:id="rId10" o:title=""/>
            <w10:wrap type="square" side="left"/>
          </v:shape>
          <o:OLEObject Type="Embed" ProgID="Excel.Sheet.12" ShapeID="_x0000_s1123" DrawAspect="Content" ObjectID="_1521437866" r:id="rId11"/>
        </w:pict>
      </w:r>
      <w:r w:rsidR="004330FE">
        <w:br w:type="textWrapping" w:clear="all"/>
      </w:r>
    </w:p>
    <w:bookmarkStart w:id="0" w:name="_MON_1470806992"/>
    <w:bookmarkEnd w:id="0"/>
    <w:p w:rsidR="00372F40" w:rsidRDefault="00F14FF6" w:rsidP="003E7FD0">
      <w:pPr>
        <w:jc w:val="center"/>
      </w:pPr>
      <w:r>
        <w:object w:dxaOrig="20505" w:dyaOrig="15960">
          <v:shape id="_x0000_i1025" type="#_x0000_t75" style="width:605.05pt;height:470.7pt" o:ole="">
            <v:imagedata r:id="rId12" o:title=""/>
          </v:shape>
          <o:OLEObject Type="Embed" ProgID="Excel.Sheet.12" ShapeID="_x0000_i1025" DrawAspect="Content" ObjectID="_1521437863" r:id="rId13"/>
        </w:object>
      </w:r>
    </w:p>
    <w:p w:rsidR="00372F40" w:rsidRDefault="00C53D83" w:rsidP="00EA598E">
      <w:r>
        <w:rPr>
          <w:noProof/>
        </w:rPr>
        <w:lastRenderedPageBreak/>
        <w:pict>
          <v:shape id="_x0000_s1129" type="#_x0000_t75" style="position:absolute;margin-left:41.35pt;margin-top:0;width:601.25pt;height:464.25pt;z-index:251721728">
            <v:imagedata r:id="rId14" o:title=""/>
            <w10:wrap type="square" side="right"/>
          </v:shape>
          <o:OLEObject Type="Embed" ProgID="Excel.Sheet.12" ShapeID="_x0000_s1129" DrawAspect="Content" ObjectID="_1521437867" r:id="rId15"/>
        </w:pict>
      </w:r>
      <w:r w:rsidR="00F14FF6">
        <w:br w:type="textWrapping" w:clear="all"/>
      </w:r>
      <w:bookmarkStart w:id="1" w:name="_MON_1470809138"/>
      <w:bookmarkEnd w:id="1"/>
      <w:r w:rsidR="00EA598E">
        <w:object w:dxaOrig="17886" w:dyaOrig="12615">
          <v:shape id="_x0000_i1026" type="#_x0000_t75" style="width:635.9pt;height:447.15pt" o:ole="">
            <v:imagedata r:id="rId16" o:title=""/>
          </v:shape>
          <o:OLEObject Type="Embed" ProgID="Excel.Sheet.12" ShapeID="_x0000_i1026" DrawAspect="Content" ObjectID="_1521437864" r:id="rId17"/>
        </w:object>
      </w:r>
    </w:p>
    <w:p w:rsidR="00372F40" w:rsidRDefault="00C53D83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94" type="#_x0000_t75" style="position:absolute;margin-left:15.5pt;margin-top:2.25pt;width:455.95pt;height:298.95pt;z-index:251695104">
            <v:imagedata r:id="rId18" o:title=""/>
            <w10:wrap type="square" side="left"/>
          </v:shape>
          <o:OLEObject Type="Embed" ProgID="Excel.Sheet.12" ShapeID="_x0000_s1094" DrawAspect="Content" ObjectID="_1521437868" r:id="rId19"/>
        </w:pi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932AC8" w:rsidRPr="00932AC8" w:rsidRDefault="00932AC8" w:rsidP="00932AC8"/>
    <w:p w:rsidR="00932AC8" w:rsidRDefault="00932AC8" w:rsidP="00C62B8F">
      <w:pPr>
        <w:tabs>
          <w:tab w:val="left" w:pos="2430"/>
        </w:tabs>
      </w:pPr>
    </w:p>
    <w:p w:rsidR="00E32708" w:rsidRDefault="00C62B8F" w:rsidP="00C62B8F">
      <w:pPr>
        <w:tabs>
          <w:tab w:val="left" w:pos="2430"/>
        </w:tabs>
      </w:pPr>
      <w:r>
        <w:br w:type="textWrapping" w:clear="all"/>
      </w:r>
    </w:p>
    <w:p w:rsidR="00E32708" w:rsidRDefault="00C53D83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20.05pt;margin-top:0;width:644.5pt;height:455.15pt;z-index:251723776">
            <v:imagedata r:id="rId20" o:title=""/>
            <w10:wrap type="square" side="right"/>
          </v:shape>
          <o:OLEObject Type="Embed" ProgID="Excel.Sheet.12" ShapeID="_x0000_s1130" DrawAspect="Content" ObjectID="_1521437869" r:id="rId21"/>
        </w:pict>
      </w:r>
      <w:r w:rsidR="00D07947">
        <w:br w:type="textWrapping" w:clear="all"/>
      </w:r>
    </w:p>
    <w:p w:rsidR="00372F40" w:rsidRDefault="00372F40"/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53D83" w:rsidP="00C62B8F">
      <w:pPr>
        <w:jc w:val="center"/>
        <w:rPr>
          <w:rFonts w:ascii="Arial" w:hAnsi="Arial" w:cs="Arial"/>
          <w:sz w:val="18"/>
          <w:szCs w:val="18"/>
        </w:rPr>
      </w:pPr>
      <w:r w:rsidRPr="00C53D83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 w:rsidRPr="00C53D83"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 w:rsidRPr="00C53D83"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C53D83"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1417"/>
        <w:gridCol w:w="3969"/>
        <w:gridCol w:w="1559"/>
      </w:tblGrid>
      <w:tr w:rsidR="00635D4E" w:rsidTr="00635D4E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65504134281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DERECHOS EMPRESAS 2014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$ 11,964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65504120587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$2,342,076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65504780803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DERECHOS EMPRESAS 2015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$133,190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65504780834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MUNICIPALES 2015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$42,212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65505371005</w:t>
            </w:r>
          </w:p>
        </w:tc>
        <w:tc>
          <w:tcPr>
            <w:tcW w:w="1417" w:type="dxa"/>
          </w:tcPr>
          <w:p w:rsidR="00635D4E" w:rsidRDefault="00635D4E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2016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$132,531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65505371019</w:t>
            </w:r>
          </w:p>
        </w:tc>
        <w:tc>
          <w:tcPr>
            <w:tcW w:w="1417" w:type="dxa"/>
          </w:tcPr>
          <w:p w:rsidR="00635D4E" w:rsidRDefault="00635D4E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DERECHOS EMPRESAS 2016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$400,040</w:t>
            </w:r>
          </w:p>
        </w:tc>
      </w:tr>
      <w:tr w:rsidR="00635D4E" w:rsidTr="00635D4E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65504120587 (INVERSIÓN)</w:t>
            </w:r>
          </w:p>
        </w:tc>
        <w:tc>
          <w:tcPr>
            <w:tcW w:w="1417" w:type="dxa"/>
          </w:tcPr>
          <w:p w:rsidR="00635D4E" w:rsidRDefault="00635D4E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635D4E" w:rsidRDefault="00635D4E" w:rsidP="00F90B7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$1,456,591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Pr="00D067B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2410"/>
        <w:gridCol w:w="3827"/>
      </w:tblGrid>
      <w:tr w:rsidR="00F90B7E" w:rsidRPr="009E29F4" w:rsidTr="00F90B7E">
        <w:trPr>
          <w:trHeight w:val="352"/>
        </w:trPr>
        <w:tc>
          <w:tcPr>
            <w:tcW w:w="2410" w:type="dxa"/>
          </w:tcPr>
          <w:p w:rsidR="00F90B7E" w:rsidRPr="009E29F4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DEUDORES DIVERSOS</w:t>
            </w:r>
          </w:p>
        </w:tc>
        <w:tc>
          <w:tcPr>
            <w:tcW w:w="3827" w:type="dxa"/>
          </w:tcPr>
          <w:p w:rsidR="00F90B7E" w:rsidRPr="009E29F4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$ 4,106,510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733750" w:rsidRPr="00163D6C" w:rsidRDefault="00733750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F90B7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F90B7E" w:rsidRDefault="00F90B7E" w:rsidP="00DF651E">
      <w:pPr>
        <w:pStyle w:val="ROMANOS"/>
        <w:spacing w:after="0" w:line="240" w:lineRule="exact"/>
        <w:rPr>
          <w:b/>
          <w:lang w:val="es-MX"/>
        </w:rPr>
      </w:pPr>
    </w:p>
    <w:p w:rsidR="00F90B7E" w:rsidRDefault="00F90B7E" w:rsidP="00DF651E">
      <w:pPr>
        <w:pStyle w:val="ROMANOS"/>
        <w:spacing w:after="0" w:line="240" w:lineRule="exact"/>
        <w:rPr>
          <w:b/>
          <w:lang w:val="es-MX"/>
        </w:rPr>
      </w:pPr>
    </w:p>
    <w:p w:rsidR="00F90B7E" w:rsidRDefault="00F90B7E" w:rsidP="00DF651E">
      <w:pPr>
        <w:pStyle w:val="ROMANOS"/>
        <w:spacing w:after="0" w:line="240" w:lineRule="exact"/>
        <w:rPr>
          <w:b/>
          <w:lang w:val="es-MX"/>
        </w:rPr>
      </w:pPr>
    </w:p>
    <w:p w:rsidR="00F90B7E" w:rsidRDefault="00F90B7E" w:rsidP="00DF651E">
      <w:pPr>
        <w:pStyle w:val="ROMANOS"/>
        <w:spacing w:after="0" w:line="240" w:lineRule="exact"/>
        <w:rPr>
          <w:b/>
          <w:lang w:val="es-MX"/>
        </w:rPr>
      </w:pPr>
    </w:p>
    <w:p w:rsidR="00F90B7E" w:rsidRDefault="00F90B7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$ 105,433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$ 226,007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$ 1,713,839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$ 130,156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$ 91,012</w:t>
            </w:r>
          </w:p>
        </w:tc>
      </w:tr>
    </w:tbl>
    <w:p w:rsidR="00DF651E" w:rsidRPr="00242241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$ 17,689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F90B7E">
        <w:t>4</w:t>
      </w:r>
      <w:proofErr w:type="gramStart"/>
      <w:r w:rsidR="00F90B7E">
        <w:t>,690,638</w:t>
      </w:r>
      <w:proofErr w:type="gramEnd"/>
      <w:r w:rsidR="00FD5E8F">
        <w:t xml:space="preserve"> </w:t>
      </w:r>
      <w:r>
        <w:rPr>
          <w:lang w:val="es-MX"/>
        </w:rPr>
        <w:t>colocándose dicho importe en la cuenta de 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F35F7D" w:rsidRDefault="00F35F7D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lang w:val="es-MX"/>
        </w:rPr>
        <w:tab/>
      </w:r>
      <w:r>
        <w:rPr>
          <w:lang w:val="es-MX"/>
        </w:rPr>
        <w:t>No aplica</w:t>
      </w:r>
      <w:r w:rsidRPr="00163D6C">
        <w:rPr>
          <w:b/>
          <w:lang w:val="es-MX"/>
        </w:rPr>
        <w:t xml:space="preserve"> 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F90B7E" w:rsidTr="00845B33">
        <w:trPr>
          <w:trHeight w:val="352"/>
        </w:trPr>
        <w:tc>
          <w:tcPr>
            <w:tcW w:w="5884" w:type="dxa"/>
          </w:tcPr>
          <w:p w:rsidR="00F90B7E" w:rsidRPr="009E29F4" w:rsidRDefault="00F90B7E" w:rsidP="00CE79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CE79EF">
              <w:rPr>
                <w:lang w:val="es-MX"/>
              </w:rPr>
              <w:t>roveedores</w:t>
            </w:r>
          </w:p>
        </w:tc>
        <w:tc>
          <w:tcPr>
            <w:tcW w:w="2151" w:type="dxa"/>
          </w:tcPr>
          <w:p w:rsidR="00F90B7E" w:rsidRPr="009E29F4" w:rsidRDefault="00F90B7E" w:rsidP="00F84CC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$42,212</w:t>
            </w:r>
          </w:p>
        </w:tc>
      </w:tr>
      <w:tr w:rsidR="00F90B7E" w:rsidTr="00845B33">
        <w:trPr>
          <w:trHeight w:val="352"/>
        </w:trPr>
        <w:tc>
          <w:tcPr>
            <w:tcW w:w="5884" w:type="dxa"/>
          </w:tcPr>
          <w:p w:rsidR="00F90B7E" w:rsidRPr="009E29F4" w:rsidRDefault="00F90B7E" w:rsidP="00CE79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A</w:t>
            </w:r>
            <w:r w:rsidR="00CE79EF">
              <w:rPr>
                <w:lang w:val="es-MX"/>
              </w:rPr>
              <w:t>creedores Diversos</w:t>
            </w:r>
          </w:p>
        </w:tc>
        <w:tc>
          <w:tcPr>
            <w:tcW w:w="2151" w:type="dxa"/>
          </w:tcPr>
          <w:p w:rsidR="00F90B7E" w:rsidRPr="009E29F4" w:rsidRDefault="00F90B7E" w:rsidP="00F84CC2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$4,106,510</w:t>
            </w:r>
          </w:p>
        </w:tc>
      </w:tr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F35F7D">
              <w:rPr>
                <w:lang w:val="es-MX"/>
              </w:rPr>
              <w:t>3,960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35F7D">
              <w:rPr>
                <w:lang w:val="es-MX"/>
              </w:rPr>
              <w:t>29,166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IVA por pagar</w:t>
            </w:r>
          </w:p>
        </w:tc>
        <w:tc>
          <w:tcPr>
            <w:tcW w:w="2151" w:type="dxa"/>
          </w:tcPr>
          <w:p w:rsidR="00DF651E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35F7D">
              <w:rPr>
                <w:lang w:val="es-MX"/>
              </w:rPr>
              <w:t>30,531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9A0319">
              <w:rPr>
                <w:lang w:val="es-MX"/>
              </w:rPr>
              <w:t>4,</w:t>
            </w:r>
            <w:r w:rsidR="00F35F7D">
              <w:rPr>
                <w:lang w:val="es-MX"/>
              </w:rPr>
              <w:t>397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  </w:t>
            </w:r>
            <w:r w:rsidR="00F35F7D">
              <w:rPr>
                <w:lang w:val="es-MX"/>
              </w:rPr>
              <w:t>6,768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F35F7D">
              <w:rPr>
                <w:lang w:val="es-MX"/>
              </w:rPr>
              <w:t>1,937,978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C62B8F" w:rsidRDefault="00C62B8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35F7D">
              <w:rPr>
                <w:lang w:val="es-MX"/>
              </w:rPr>
              <w:t>903,738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35F7D">
              <w:rPr>
                <w:lang w:val="es-MX"/>
              </w:rPr>
              <w:t>190,339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F35F7D">
              <w:rPr>
                <w:lang w:val="es-MX"/>
              </w:rPr>
              <w:t>3,683,926</w:t>
            </w:r>
          </w:p>
        </w:tc>
      </w:tr>
    </w:tbl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  <w:r w:rsidRPr="006C3C2B">
              <w:rPr>
                <w:lang w:val="es-MX"/>
              </w:rPr>
              <w:t xml:space="preserve">  </w:t>
            </w:r>
          </w:p>
        </w:tc>
        <w:tc>
          <w:tcPr>
            <w:tcW w:w="2151" w:type="dxa"/>
          </w:tcPr>
          <w:p w:rsidR="00DF651E" w:rsidRPr="009E29F4" w:rsidRDefault="00DF651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F35F7D">
              <w:rPr>
                <w:lang w:val="es-MX"/>
              </w:rPr>
              <w:t>7,901,492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F35F7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33577">
              <w:rPr>
                <w:lang w:val="es-MX"/>
              </w:rPr>
              <w:t>-</w:t>
            </w:r>
            <w:r w:rsidR="00F35F7D">
              <w:rPr>
                <w:lang w:val="es-MX"/>
              </w:rPr>
              <w:t>3,494,114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6C2600">
              <w:rPr>
                <w:szCs w:val="18"/>
                <w:lang w:val="es-MX"/>
              </w:rPr>
              <w:t>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6C2600">
              <w:rPr>
                <w:szCs w:val="18"/>
                <w:lang w:val="es-MX"/>
              </w:rPr>
              <w:t>5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6C2600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4,521,604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6C2600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8,064,507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6C2600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00" w:rsidRPr="00163D6C" w:rsidRDefault="006C2600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00" w:rsidRPr="00163D6C" w:rsidRDefault="006C2600" w:rsidP="00991DA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4,521,604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600" w:rsidRPr="00163D6C" w:rsidRDefault="006C2600" w:rsidP="00991DA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8,064,507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lastRenderedPageBreak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$ 105,433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$ 226,007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$ 1,713,839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$ 130,156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6C2600" w:rsidTr="00845B33">
        <w:tc>
          <w:tcPr>
            <w:tcW w:w="5884" w:type="dxa"/>
          </w:tcPr>
          <w:p w:rsidR="006C2600" w:rsidRDefault="006C2600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6C2600" w:rsidRDefault="006C2600" w:rsidP="00991DAB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$ 91,012</w:t>
            </w:r>
          </w:p>
        </w:tc>
      </w:tr>
    </w:tbl>
    <w:p w:rsidR="00BD3373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 xml:space="preserve">    </w:t>
      </w:r>
      <w:r w:rsidR="00F84725">
        <w:rPr>
          <w:lang w:val="es-MX"/>
        </w:rPr>
        <w:tab/>
      </w:r>
      <w:r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6C2600">
        <w:t>4</w:t>
      </w:r>
      <w:proofErr w:type="gramStart"/>
      <w:r w:rsidR="006703D1">
        <w:t>,</w:t>
      </w:r>
      <w:r w:rsidR="006C2600">
        <w:t>690,638</w:t>
      </w:r>
      <w:proofErr w:type="gramEnd"/>
      <w:r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486CA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486CAD">
              <w:rPr>
                <w:szCs w:val="18"/>
                <w:lang w:val="es-MX"/>
              </w:rPr>
              <w:t>5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486CA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33577">
              <w:rPr>
                <w:lang w:val="es-MX"/>
              </w:rPr>
              <w:t>-</w:t>
            </w:r>
            <w:r w:rsidR="00486CAD">
              <w:rPr>
                <w:lang w:val="es-MX"/>
              </w:rPr>
              <w:t>3,494,114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$ </w:t>
            </w:r>
            <w:r w:rsidR="00486CAD">
              <w:rPr>
                <w:szCs w:val="18"/>
                <w:lang w:val="es-MX"/>
              </w:rPr>
              <w:t>7,900,900</w:t>
            </w:r>
          </w:p>
        </w:tc>
      </w:tr>
    </w:tbl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F651E" w:rsidRPr="00163D6C" w:rsidRDefault="00DF651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DF651E" w:rsidRDefault="00A31A1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 w:rsidRPr="00C53D83">
        <w:rPr>
          <w:noProof/>
          <w:szCs w:val="18"/>
        </w:rPr>
        <w:lastRenderedPageBreak/>
        <w:pict>
          <v:shape id="_x0000_s1073" type="#_x0000_t75" style="position:absolute;left:0;text-align:left;margin-left:36.55pt;margin-top:-8.1pt;width:402.3pt;height:187.2pt;z-index:251678720">
            <v:imagedata r:id="rId22" o:title=""/>
            <w10:wrap type="topAndBottom"/>
          </v:shape>
          <o:OLEObject Type="Embed" ProgID="Excel.Sheet.12" ShapeID="_x0000_s1073" DrawAspect="Content" ObjectID="_1521437871" r:id="rId23"/>
        </w:pict>
      </w: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75037C" w:rsidRDefault="00A31A1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  <w:r w:rsidRPr="00C53D83">
        <w:rPr>
          <w:noProof/>
          <w:szCs w:val="18"/>
          <w:lang w:val="es-MX" w:eastAsia="es-MX"/>
        </w:rPr>
        <w:pict>
          <v:shape id="_x0000_s1072" type="#_x0000_t75" style="position:absolute;left:0;text-align:left;margin-left:9.65pt;margin-top:12.2pt;width:449.2pt;height:149.5pt;z-index:251677696">
            <v:imagedata r:id="rId24" o:title=""/>
            <w10:wrap type="topAndBottom"/>
          </v:shape>
          <o:OLEObject Type="Embed" ProgID="Excel.Sheet.12" ShapeID="_x0000_s1072" DrawAspect="Content" ObjectID="_1521437870" r:id="rId25"/>
        </w:pict>
      </w:r>
    </w:p>
    <w:p w:rsidR="00A31A17" w:rsidRDefault="00A31A17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53D83" w:rsidP="00C62B8F">
      <w:pPr>
        <w:jc w:val="center"/>
        <w:rPr>
          <w:rFonts w:ascii="Arial" w:hAnsi="Arial" w:cs="Arial"/>
          <w:sz w:val="18"/>
          <w:szCs w:val="18"/>
        </w:rPr>
      </w:pPr>
      <w:r w:rsidRPr="00C53D83"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 w:rsidRPr="00C53D83"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 w:rsidRPr="00C53D83"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C53D83"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5037C" w:rsidRDefault="0075037C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53D83" w:rsidP="00C62B8F">
      <w:pPr>
        <w:jc w:val="center"/>
        <w:rPr>
          <w:rFonts w:ascii="Arial" w:hAnsi="Arial" w:cs="Arial"/>
          <w:sz w:val="18"/>
          <w:szCs w:val="18"/>
        </w:rPr>
      </w:pPr>
      <w:r w:rsidRPr="00C53D83"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 w:rsidRPr="00C53D83"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 w:rsidRPr="00C53D83"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C53D83"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 w:rsidRPr="00163D6C">
        <w:t xml:space="preserve"> </w:t>
      </w:r>
      <w:r>
        <w:t>El Centro de  Servicios Integrales para el Tratamiento de Aguas Residuales de Aguas Residuales del Estado de Tlaxcala</w:t>
      </w:r>
      <w:r w:rsidRPr="00163D6C">
        <w:t xml:space="preserve"> </w:t>
      </w:r>
      <w:r>
        <w:t>retiene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DF651E">
      <w:pPr>
        <w:pStyle w:val="INCISO"/>
        <w:spacing w:after="0" w:line="240" w:lineRule="exact"/>
        <w:ind w:left="0" w:firstLine="288"/>
      </w:pPr>
      <w:r>
        <w:tab/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left="0" w:firstLine="288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DF651E" w:rsidRDefault="00DF651E" w:rsidP="00DF651E">
      <w:pPr>
        <w:pStyle w:val="INCISO"/>
        <w:spacing w:after="0" w:line="240" w:lineRule="exact"/>
        <w:ind w:left="0" w:firstLine="708"/>
        <w:jc w:val="left"/>
      </w:pPr>
      <w:r>
        <w:t>No Aplica</w:t>
      </w:r>
    </w:p>
    <w:p w:rsidR="00733750" w:rsidRPr="00163D6C" w:rsidRDefault="00733750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DF651E">
      <w:pPr>
        <w:pStyle w:val="INCISO"/>
        <w:spacing w:after="0" w:line="240" w:lineRule="exact"/>
      </w:pPr>
      <w:r>
        <w:t xml:space="preserve">      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Pr="00163D6C" w:rsidRDefault="00DF651E" w:rsidP="00DF651E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DF651E" w:rsidRPr="00163D6C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DF651E" w:rsidRDefault="00DF651E" w:rsidP="00DF651E">
      <w:pPr>
        <w:pStyle w:val="INCISO"/>
        <w:spacing w:after="0" w:line="240" w:lineRule="exact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Pr="00163D6C" w:rsidRDefault="00DF651E" w:rsidP="00DF651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DF651E" w:rsidRDefault="00DF651E" w:rsidP="00DF651E">
      <w:pPr>
        <w:pStyle w:val="Texto"/>
        <w:spacing w:after="0" w:line="240" w:lineRule="exact"/>
        <w:ind w:firstLine="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53D83" w:rsidP="00C62B8F">
      <w:pPr>
        <w:jc w:val="center"/>
        <w:rPr>
          <w:rFonts w:ascii="Arial" w:hAnsi="Arial" w:cs="Arial"/>
          <w:sz w:val="18"/>
          <w:szCs w:val="18"/>
        </w:rPr>
      </w:pPr>
      <w:r w:rsidRPr="00C53D83"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 w:rsidRPr="00C53D83"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 w:rsidRPr="00C53D83"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C53D83"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35D4E" w:rsidRDefault="00635D4E" w:rsidP="00C62B8F">
                  <w:pPr>
                    <w:rPr>
                      <w:lang w:val="en-US"/>
                    </w:rPr>
                  </w:pPr>
                </w:p>
                <w:p w:rsidR="00635D4E" w:rsidRPr="004F6CFC" w:rsidRDefault="00635D4E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635D4E" w:rsidRPr="004F6CFC" w:rsidRDefault="00635D4E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3E" w:rsidRDefault="00F0793E" w:rsidP="00EA5418">
      <w:pPr>
        <w:spacing w:after="0" w:line="240" w:lineRule="auto"/>
      </w:pPr>
      <w:r>
        <w:separator/>
      </w:r>
    </w:p>
  </w:endnote>
  <w:endnote w:type="continuationSeparator" w:id="0">
    <w:p w:rsidR="00F0793E" w:rsidRDefault="00F079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E" w:rsidRPr="0013011C" w:rsidRDefault="00635D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406B" w:rsidRPr="0087406B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5D4E" w:rsidRDefault="00635D4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E" w:rsidRPr="008E3652" w:rsidRDefault="00635D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406B" w:rsidRPr="0087406B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3E" w:rsidRDefault="00F0793E" w:rsidP="00EA5418">
      <w:pPr>
        <w:spacing w:after="0" w:line="240" w:lineRule="auto"/>
      </w:pPr>
      <w:r>
        <w:separator/>
      </w:r>
    </w:p>
  </w:footnote>
  <w:footnote w:type="continuationSeparator" w:id="0">
    <w:p w:rsidR="00F0793E" w:rsidRDefault="00F079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E" w:rsidRDefault="00635D4E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35D4E" w:rsidRDefault="00635D4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35D4E" w:rsidRDefault="00635D4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35D4E" w:rsidRPr="00275FC6" w:rsidRDefault="00635D4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35D4E" w:rsidRDefault="00635D4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635D4E" w:rsidRDefault="00635D4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35D4E" w:rsidRPr="00275FC6" w:rsidRDefault="00635D4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53D8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4E" w:rsidRPr="0013011C" w:rsidRDefault="00635D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5A10"/>
    <w:rsid w:val="0007117B"/>
    <w:rsid w:val="00090991"/>
    <w:rsid w:val="000B7949"/>
    <w:rsid w:val="00103BA6"/>
    <w:rsid w:val="0013011C"/>
    <w:rsid w:val="00165BB4"/>
    <w:rsid w:val="00165CC8"/>
    <w:rsid w:val="001749FF"/>
    <w:rsid w:val="00184878"/>
    <w:rsid w:val="001B1B72"/>
    <w:rsid w:val="001C0E53"/>
    <w:rsid w:val="001C6FD8"/>
    <w:rsid w:val="001E7072"/>
    <w:rsid w:val="00204C86"/>
    <w:rsid w:val="002316B5"/>
    <w:rsid w:val="00232059"/>
    <w:rsid w:val="00252679"/>
    <w:rsid w:val="00264426"/>
    <w:rsid w:val="00295A67"/>
    <w:rsid w:val="002A70B3"/>
    <w:rsid w:val="002F7324"/>
    <w:rsid w:val="003473D5"/>
    <w:rsid w:val="00347EBF"/>
    <w:rsid w:val="00365E4A"/>
    <w:rsid w:val="00366D0A"/>
    <w:rsid w:val="00372F40"/>
    <w:rsid w:val="00391E7C"/>
    <w:rsid w:val="00396C2B"/>
    <w:rsid w:val="003A0303"/>
    <w:rsid w:val="003A0806"/>
    <w:rsid w:val="003D15D4"/>
    <w:rsid w:val="003D5DBF"/>
    <w:rsid w:val="003E7FD0"/>
    <w:rsid w:val="003F0EA4"/>
    <w:rsid w:val="003F572E"/>
    <w:rsid w:val="00427CE8"/>
    <w:rsid w:val="004311BE"/>
    <w:rsid w:val="004330FE"/>
    <w:rsid w:val="0044253C"/>
    <w:rsid w:val="004714CF"/>
    <w:rsid w:val="0047674E"/>
    <w:rsid w:val="0048482A"/>
    <w:rsid w:val="00484C0D"/>
    <w:rsid w:val="00486CAD"/>
    <w:rsid w:val="00497D8B"/>
    <w:rsid w:val="004C1576"/>
    <w:rsid w:val="004D41B8"/>
    <w:rsid w:val="004F5641"/>
    <w:rsid w:val="005206B6"/>
    <w:rsid w:val="00522632"/>
    <w:rsid w:val="00522EF3"/>
    <w:rsid w:val="005257D6"/>
    <w:rsid w:val="00540418"/>
    <w:rsid w:val="00552C3F"/>
    <w:rsid w:val="00574266"/>
    <w:rsid w:val="005A787A"/>
    <w:rsid w:val="005D3D25"/>
    <w:rsid w:val="005F73C0"/>
    <w:rsid w:val="00605341"/>
    <w:rsid w:val="006069D6"/>
    <w:rsid w:val="006121D8"/>
    <w:rsid w:val="00625D16"/>
    <w:rsid w:val="00635D4E"/>
    <w:rsid w:val="006703D1"/>
    <w:rsid w:val="00691D79"/>
    <w:rsid w:val="006B1FE7"/>
    <w:rsid w:val="006C2600"/>
    <w:rsid w:val="006D19AB"/>
    <w:rsid w:val="006E77DD"/>
    <w:rsid w:val="00733750"/>
    <w:rsid w:val="00744F64"/>
    <w:rsid w:val="0075037C"/>
    <w:rsid w:val="0079582C"/>
    <w:rsid w:val="007C4836"/>
    <w:rsid w:val="007D6E9A"/>
    <w:rsid w:val="00811DAC"/>
    <w:rsid w:val="00845B33"/>
    <w:rsid w:val="00856F61"/>
    <w:rsid w:val="0087406B"/>
    <w:rsid w:val="00877F33"/>
    <w:rsid w:val="00885F5C"/>
    <w:rsid w:val="0089054E"/>
    <w:rsid w:val="008A5E1E"/>
    <w:rsid w:val="008A6E4D"/>
    <w:rsid w:val="008A793D"/>
    <w:rsid w:val="008B0017"/>
    <w:rsid w:val="008E3652"/>
    <w:rsid w:val="008F6D58"/>
    <w:rsid w:val="00924A29"/>
    <w:rsid w:val="00932AC8"/>
    <w:rsid w:val="0093492C"/>
    <w:rsid w:val="009548A4"/>
    <w:rsid w:val="00957043"/>
    <w:rsid w:val="009A0319"/>
    <w:rsid w:val="009A3377"/>
    <w:rsid w:val="009C6789"/>
    <w:rsid w:val="009D5D4C"/>
    <w:rsid w:val="009D6F76"/>
    <w:rsid w:val="009F23C4"/>
    <w:rsid w:val="00A01C84"/>
    <w:rsid w:val="00A31A17"/>
    <w:rsid w:val="00A33622"/>
    <w:rsid w:val="00A363B6"/>
    <w:rsid w:val="00A46BF5"/>
    <w:rsid w:val="00A6593F"/>
    <w:rsid w:val="00A86EE1"/>
    <w:rsid w:val="00A95378"/>
    <w:rsid w:val="00AB163C"/>
    <w:rsid w:val="00AB1FDD"/>
    <w:rsid w:val="00AC2DEC"/>
    <w:rsid w:val="00B10546"/>
    <w:rsid w:val="00B146E2"/>
    <w:rsid w:val="00B33577"/>
    <w:rsid w:val="00B849EE"/>
    <w:rsid w:val="00B84D02"/>
    <w:rsid w:val="00B87C0D"/>
    <w:rsid w:val="00B929F8"/>
    <w:rsid w:val="00B9776A"/>
    <w:rsid w:val="00BA2940"/>
    <w:rsid w:val="00BB55C2"/>
    <w:rsid w:val="00BD3373"/>
    <w:rsid w:val="00C16E53"/>
    <w:rsid w:val="00C22002"/>
    <w:rsid w:val="00C431B4"/>
    <w:rsid w:val="00C53D83"/>
    <w:rsid w:val="00C61526"/>
    <w:rsid w:val="00C62B8F"/>
    <w:rsid w:val="00C86C59"/>
    <w:rsid w:val="00C91C5A"/>
    <w:rsid w:val="00CC1100"/>
    <w:rsid w:val="00CD280E"/>
    <w:rsid w:val="00CD6D9A"/>
    <w:rsid w:val="00CE79EF"/>
    <w:rsid w:val="00D00E92"/>
    <w:rsid w:val="00D055EC"/>
    <w:rsid w:val="00D07947"/>
    <w:rsid w:val="00D40D95"/>
    <w:rsid w:val="00D44728"/>
    <w:rsid w:val="00D562FF"/>
    <w:rsid w:val="00D643D8"/>
    <w:rsid w:val="00D65551"/>
    <w:rsid w:val="00D82112"/>
    <w:rsid w:val="00DC200B"/>
    <w:rsid w:val="00DC7397"/>
    <w:rsid w:val="00DF56C9"/>
    <w:rsid w:val="00DF651E"/>
    <w:rsid w:val="00E1773A"/>
    <w:rsid w:val="00E30318"/>
    <w:rsid w:val="00E32708"/>
    <w:rsid w:val="00E540A6"/>
    <w:rsid w:val="00E5615F"/>
    <w:rsid w:val="00E951A7"/>
    <w:rsid w:val="00EA5418"/>
    <w:rsid w:val="00EA598E"/>
    <w:rsid w:val="00EE46FB"/>
    <w:rsid w:val="00F0793E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635D"/>
    <w:rsid w:val="00FB1010"/>
    <w:rsid w:val="00FB5E77"/>
    <w:rsid w:val="00FC07D5"/>
    <w:rsid w:val="00FD5A63"/>
    <w:rsid w:val="00FD5E8F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9" type="connector" idref="#_x0000_s1098"/>
        <o:r id="V:Rule10" type="connector" idref="#_x0000_s1104"/>
        <o:r id="V:Rule11" type="connector" idref="#_x0000_s1106"/>
        <o:r id="V:Rule12" type="connector" idref="#_x0000_s1108"/>
        <o:r id="V:Rule13" type="connector" idref="#_x0000_s1114"/>
        <o:r id="V:Rule14" type="connector" idref="#_x0000_s1096"/>
        <o:r id="V:Rule15" type="connector" idref="#_x0000_s1112"/>
        <o:r id="V:Rule16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5.xlsx"/><Relationship Id="rId25" Type="http://schemas.openxmlformats.org/officeDocument/2006/relationships/package" Target="embeddings/Microsoft_Office_Excel_Worksheet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package" Target="embeddings/Microsoft_Office_Excel_Worksheet8.xlsx"/><Relationship Id="rId28" Type="http://schemas.openxmlformats.org/officeDocument/2006/relationships/footer" Target="footer1.xml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416B-2526-461B-AAA3-A81EDEF9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1472</Words>
  <Characters>8098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7</cp:revision>
  <cp:lastPrinted>2015-07-01T21:49:00Z</cp:lastPrinted>
  <dcterms:created xsi:type="dcterms:W3CDTF">2016-04-06T13:39:00Z</dcterms:created>
  <dcterms:modified xsi:type="dcterms:W3CDTF">2016-04-06T13:50:00Z</dcterms:modified>
</cp:coreProperties>
</file>