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12160985"/>
    <w:bookmarkEnd w:id="0"/>
    <w:p w:rsidR="00486AE1" w:rsidRDefault="00FF038A" w:rsidP="0016211D">
      <w:pPr>
        <w:jc w:val="center"/>
      </w:pPr>
      <w:r>
        <w:object w:dxaOrig="16892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pt;height:402.75pt" o:ole="">
            <v:imagedata r:id="rId8" o:title=""/>
          </v:shape>
          <o:OLEObject Type="Embed" ProgID="Excel.Sheet.12" ShapeID="_x0000_i1025" DrawAspect="Content" ObjectID="_1553956793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AB13B7" w:rsidRDefault="001D2B17" w:rsidP="0044253C">
      <w:pPr>
        <w:jc w:val="center"/>
      </w:pPr>
      <w:r w:rsidRPr="001D2B17">
        <w:rPr>
          <w:noProof/>
          <w:lang w:eastAsia="es-MX"/>
        </w:rPr>
        <w:drawing>
          <wp:inline distT="0" distB="0" distL="0" distR="0">
            <wp:extent cx="7953375" cy="4198620"/>
            <wp:effectExtent l="0" t="0" r="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A91564" w:rsidP="006768B8">
      <w:pPr>
        <w:tabs>
          <w:tab w:val="left" w:pos="2430"/>
        </w:tabs>
        <w:jc w:val="center"/>
      </w:pPr>
      <w:r>
        <w:br w:type="textWrapping" w:clear="all"/>
      </w:r>
    </w:p>
    <w:p w:rsidR="00CC1EF7" w:rsidRDefault="00CC1EF7" w:rsidP="006768B8">
      <w:pPr>
        <w:tabs>
          <w:tab w:val="left" w:pos="2430"/>
        </w:tabs>
        <w:jc w:val="center"/>
      </w:pPr>
    </w:p>
    <w:p w:rsidR="00A91564" w:rsidRDefault="00A91564" w:rsidP="006768B8">
      <w:pPr>
        <w:tabs>
          <w:tab w:val="left" w:pos="2430"/>
        </w:tabs>
        <w:jc w:val="center"/>
      </w:pPr>
      <w:r>
        <w:tab/>
      </w:r>
      <w:r>
        <w:tab/>
      </w:r>
      <w:r>
        <w:tab/>
      </w:r>
    </w:p>
    <w:p w:rsidR="00A91564" w:rsidRPr="00A91564" w:rsidRDefault="00A91564" w:rsidP="00A91564">
      <w:r>
        <w:t xml:space="preserve"> </w:t>
      </w:r>
      <w:r w:rsidR="00CC1EF7" w:rsidRPr="00CC1EF7">
        <w:drawing>
          <wp:inline distT="0" distB="0" distL="0" distR="0">
            <wp:extent cx="8248650" cy="36004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A91564" w:rsidRDefault="00A91564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drawing>
          <wp:inline distT="0" distB="0" distL="0" distR="0">
            <wp:extent cx="8296275" cy="41433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627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>
      <w:r w:rsidRPr="00CC1EF7">
        <w:drawing>
          <wp:inline distT="0" distB="0" distL="0" distR="0">
            <wp:extent cx="7943850" cy="57912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drawing>
          <wp:inline distT="0" distB="0" distL="0" distR="0">
            <wp:extent cx="7943850" cy="59912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>
      <w:r w:rsidRPr="00CC1EF7">
        <w:drawing>
          <wp:inline distT="0" distB="0" distL="0" distR="0">
            <wp:extent cx="7943850" cy="58864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04046E" w:rsidRDefault="00A91564" w:rsidP="0004046E">
      <w:pPr>
        <w:tabs>
          <w:tab w:val="left" w:pos="5803"/>
        </w:tabs>
      </w:pPr>
      <w:r>
        <w:t xml:space="preserve">                                                </w:t>
      </w:r>
      <w:r w:rsidR="00CC1EF7" w:rsidRPr="00CC1EF7">
        <w:drawing>
          <wp:inline distT="0" distB="0" distL="0" distR="0">
            <wp:extent cx="7943850" cy="41148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6E" w:rsidRDefault="0004046E" w:rsidP="0004046E">
      <w:pPr>
        <w:tabs>
          <w:tab w:val="left" w:pos="5803"/>
        </w:tabs>
      </w:pPr>
    </w:p>
    <w:p w:rsidR="0004046E" w:rsidRDefault="0004046E" w:rsidP="0004046E">
      <w:pPr>
        <w:tabs>
          <w:tab w:val="left" w:pos="5803"/>
        </w:tabs>
      </w:pPr>
    </w:p>
    <w:p w:rsidR="0004046E" w:rsidRPr="0004046E" w:rsidRDefault="0004046E" w:rsidP="0004046E">
      <w:pPr>
        <w:tabs>
          <w:tab w:val="left" w:pos="5803"/>
        </w:tabs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CAPTURA DE AVANCE FÍSICO DE PROGRAMA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Avance No.:                  02RQM00001 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28 FEB 2017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Programa:                    0403       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Nombre:                      FORTALECIMIENTO Y VIGENCIA DEL ESTADO DE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AVANCE DE ACTIVIDADES DE FEBRERO 2017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17 ABR 2017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Componentes y Actividades                  Meta Programada:   Ava</w:t>
      </w:r>
      <w:bookmarkStart w:id="1" w:name="_GoBack"/>
      <w:bookmarkEnd w:id="1"/>
      <w:r>
        <w:rPr>
          <w:rFonts w:ascii="Fixedsys" w:hAnsi="Fixedsys" w:cs="Fixedsys"/>
          <w:color w:val="000000"/>
          <w:sz w:val="20"/>
          <w:szCs w:val="20"/>
        </w:rPr>
        <w:t xml:space="preserve">nce Anterior:    Avance Periodo:  Avance Acumulado: Unidad de medida: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---------------------------------------- ------------------ ------------------ ------------------ ------------------ ----------------------------------------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01    RESOLUCIONES EMITIDAS EN MAT DE CONTROL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EMISION  RESOLUCIONES DE CONTROL CONSTIT            172.000             23.000             28.000             51.000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EMISION DE RESULUCIONES DE TOCAS DE APEL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961.000             22.000             78.000            100.000 RESOLUCIÓN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EMISION DE RESOLUCIONES DE TOCAS DE APEL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 493.000             20.000             30.000             50.000 RESOLUCIÓN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EMISION DE RESOL. DE TOCAS DE RECURSOS D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400.000             39.000             31.000             70.000 RESOLUCIÓN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ATENCIÓN A LOS ACUERDOS DEL PLENO DEL TS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85.000              8.000              7.000             15.000 RESOLUCION Y ACUERDOS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ATENCIÓN Y SEGUIMIENTO DE AGENDA Y ACUER            665.000             56.000             58.000            114.000 ACUERDOS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ATENCION Y SEGUIMIENTO DE LOS ASUNTOS JU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145.000             12.000             11.000             23.000 ASUNTOS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02    PROCESOS Y CONFLICTOS SOLUCIONADOS EN LO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SOLUCIÓN DE CONFLICTOS EN MATERIA CIVIL,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10,585.000            943.000            936.000          1,879.000 RESOLUCIÓN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DE OFICIO Y POR QUE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622.000             56.000             59.000            115.000 RESOLUCIÓN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REVISIÓN DE LAS SANCIONES PENALES Y MEDI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65.000              5.000             11.000             16.000 REVISION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AUDIENCIAS BAJO EL SISTEMA DE ORALIDAD M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52.000              0.000              1.000              1.000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03    AUDIENCIAS DESAHOGADAS BAJO EL SISTEMA D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REALIZADAS BAJO EL NUEVO SIST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1,252.000            114.000             94.000            208.000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04    CONVENIOS Y SOLUCION DE CONTROVERSIAS DE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CONVENIOS CELEBRADOS NE LA EJECUCIÓN Y O          1,175.000             90.000            158.000            248.000 CONVENIOS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05    RESOLUCIONES Y AUDIENCIAS DESARROLLADAS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AUDIENCIAS BAJO EL SISTEMA DE ORALIDAD D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68.000              0.000             10.000             10.000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SOLUCIÓN DE PROCESOS Y RECURSOS DE REVOC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40.000              1.000              5.000              6.000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APLICACIÓN Y EJECUCIÓN DE LAS MEDIDAS IM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65.000              4.000              8.000             12.000 MEDIDA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>06    ADECUADA ADMINISTRACION DE LOS RECURSOS,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01 APLICACIÓN DE PROCEDIMIENTOS DE RESPONSA            164.000             11.000             15.000             26.000 EXPEDIENTE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02 ADMINISTRACIÓN DE LOS RECURSOS HUMANOS,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6,769.000            648.000            798.000          1,446.000 ACUERDO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03 ELABORACIÓN Y EJERCICIO DEL PRESUPUESTO,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212.000             18.000             14.000             32.000 INFORME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04 EVALUACIÓN Y CONTROL DEL EJERCICIO DEL G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47.000              5.000              2.000              7.000 DOCUMENTO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05 IMPARTICIOÓN DE CURSOS DE CAPACITACIÓN Y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28.000              0.000              3.000              3.000 CURSO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06 CUMPLIMIENTO DE LA LEY DE TRANSPARENCIA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710.000             90.000            126.000            216.000 SOLICITUD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07 IMPARTICIÓN DE FOROS Y CURSOS EN MATERIA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30.000              3.000              0.000              3.000 CURSO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08 PÚBLICACION Y DIFUSIÓN DE ACTIVIDADES DE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362.000             42.000             46.000             88.000 PUBLICACION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   CAPTURA DE MEDICIÓN DE VARIABLES DE INDICADORES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Medición No.:                01RQM00001 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Fecha:                       31 ENE 2017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Persona a cargo:             0000000    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Nombre:                      POR DEFINIR               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Unidad administrativa:       POR DEFINIR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Puesto:                                                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Comentarios:                 VARIABLES DEL MES DE ENERO 2017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Fecha de Impresión:          17 ABR 2017          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Variables                                  Meta Programada: Medición Anterior:  Medición Periodo: Medición Acumulada Unidad de medida: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0000017 NUM. DE ACCIONES Y RECURSOS EN MATERIA D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172.000              0.000             23.000             23.000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0000018 NUMERO DE TOCAS DE APELACION Y QUEJA EN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961.000              0.000             22.000             22.000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0000019 NUM DE TOCAS DE APELACION Y QUEJAS EN MA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961.000              0.000             25.000             25.000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0000020 NUM DE TOCAS DE APELACION EN MATERIA PEN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493.000              0.000             20.000             20.000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0000021 NUM TOC APEL EN MAT PENAL Y JUSTICIA PAR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493.000              0.000             25.000             25.000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0000022 NUM DE TOC DE REC DE INC CONTENCIOSOS AD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400.000              0.000             39.000             39.000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0000023 NUM TOC REC INC CONTENCIOSOS ADMINISTRAT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</w:t>
      </w:r>
      <w:r>
        <w:rPr>
          <w:rFonts w:ascii="Fixedsys" w:hAnsi="Fixedsys" w:cs="Fixedsys"/>
          <w:color w:val="000000"/>
          <w:sz w:val="20"/>
          <w:szCs w:val="20"/>
        </w:rPr>
        <w:t xml:space="preserve">400.000              0.000             36.000             36.000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0000024 NUMERO DE RESOLUCIONES Y ACUERDOS DICTAD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85.000              0.000              8.000              8.000 RESOLUCION Y ACUERDOS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0000025 NUMERO DE RESOLUCIONES Y ACUERDOS PROGRA             85.000              0.000              7.000              7.000 RESOLUCION Y ACUERDOS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0000026 NUMERO DE ACUERDOS DE PRESIDENCIA  ATEND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665.000              0.000             56.000             56.000 ACUERDOS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0000027 NUMERO DE ACUERDOS DE PRESIDENCIA AGENDA     </w:t>
      </w:r>
      <w:r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 665.000              0.000             56.000             56.000 ACUERDOS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0000028 NUMERO DE ASUNTOS JURIDICO ATENDIDOS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145.000              0.000             12.000             12.000 ASUNTOS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0000029 NUMERO DE ASUNTOS JURIDICO PROGRAMADOS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145.000              0.000             12.000             12.000 ASUNTOS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0000030 NUMERO DE RESOLUCIONES DE CONFLICTOS CIV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>10,585.000              0.000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943.000            943.000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0000031 NUMERO DE RESOLUCIONES DE CONFLICTOS EN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>10,785.000              0.000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814.000            814.000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0000032 NUMERO DE PROCESOS CONCLUIDOS        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    </w:t>
      </w:r>
      <w:r>
        <w:rPr>
          <w:rFonts w:ascii="Fixedsys" w:hAnsi="Fixedsys" w:cs="Fixedsys"/>
          <w:color w:val="000000"/>
          <w:sz w:val="20"/>
          <w:szCs w:val="20"/>
        </w:rPr>
        <w:t>622.000              0.000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56.000             56.000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0000033 NUMERO DE PROCESOS PROGRAMADOS     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622.000              0.000             45.000             45.000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0000034 NUMERO DE REVISIONES DE SANCIONES Y MEDI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 65.000              0.000              5.000              5.000 REVISION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0000035 NUMERO DE REVISIONES DE SANCIONES Y MEDI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65.000              0.000              4.000              4.000 REVISION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0000036 NUMERO DE AUDIENCIAS MERCANTILES REALIZA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52.000              0.000              0.000              0.000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0000037 NUMERO DE AUDIENCIAS MERCANTILES PROGRAM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52.000              0.000              0.000              0.000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0000038 NUMERO DE AUDIENCIAS PENALES REALIZADAS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>1,252.000              0.000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114.000            114.000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0000039 NUMERO DE AUDIENCIAS PENALES PROGRAMADAS          1,252.000              0.000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 56.000             56.000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0000040 NUMERO DE CONVENIOS CEJA REALIZADOS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1,175.000              0.000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 90.000             90.000 CONVENIO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0000041 NUMERO DE CONVENIOS CEJA PROGRAMADOS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1,175.000              0.000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          75.000             75.000 CONVENIO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0000042 NUMERO DE AUDIENCIAS ADOLESCENTES REALIZ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  68.000              0.000              0.000              0.000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0000043 NUMERO DE AUDIENCIAS ADOLESCENTES PROGRA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68.000              0.000              0.000              0.000 AUDIENCIAS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0000044 NUMERO DE PROCESOS ADOLESCENTE RESUELTOS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</w:t>
      </w:r>
      <w:r>
        <w:rPr>
          <w:rFonts w:ascii="Fixedsys" w:hAnsi="Fixedsys" w:cs="Fixedsys"/>
          <w:color w:val="000000"/>
          <w:sz w:val="20"/>
          <w:szCs w:val="20"/>
        </w:rPr>
        <w:t xml:space="preserve">40.000              0.000              1.000              1.000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0000045 NUMERO DE PROCESOS ADOLESCENTES PROGRAMA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40.000              0.000              1.000              1.000 RESOLUCION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0000046 NUMERO DE MEDIDAS IMPUESTAS A ADOLESCENT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65.000              0.000              4.000              4.000 MEDIDAS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0000047 NUMERO DE MEDIDAS IMPUESTAS A ADOLESCENT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65.000              0.000              2.000              2.000 MEDIDAS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0000048 NUMERO DE QUEJAS Y PROCE. ADMVOS INICIAD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  </w:t>
      </w:r>
      <w:r>
        <w:rPr>
          <w:rFonts w:ascii="Fixedsys" w:hAnsi="Fixedsys" w:cs="Fixedsys"/>
          <w:color w:val="000000"/>
          <w:sz w:val="20"/>
          <w:szCs w:val="20"/>
        </w:rPr>
        <w:t xml:space="preserve">164.000              0.000             11.000             11.000 EXPEDIENTE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0000049 NUMERO DE QUEJAS Y PROC. ADMVOS PROGRAMA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164.000              0.000              8.000              8.000 EXPEDIENTE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0000050 NUMERO DE ACUERDOS DE LA SECRETARIA EJEC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6,769.000              0.000            648.000            648.000 ACUERDOS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0000051 NUMERO DE ACUERDOS DE LA SECRETARIA EJEC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6,769.000              0.000            595.000            595.000 ACUERDOS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0000052 EJERCICIO DEL PRESUPUESTO Y NUMERO DE CU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212.000              0.000             18.000             18.000 INFORME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0000053 EJERCICIO DEL PRESUPUESTO Y NUMERO DE CU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212.000              0.000             18.000             18.000 INFORME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0000054 NUMERO DE AUDITORIAS APLICADAS      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    47.000              0.000              5.000              5.000 DOCUMENTO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0000055 NUMERO DE AUDITORIAS PROGRAMADAS        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       </w:t>
      </w:r>
      <w:r>
        <w:rPr>
          <w:rFonts w:ascii="Fixedsys" w:hAnsi="Fixedsys" w:cs="Fixedsys"/>
          <w:color w:val="000000"/>
          <w:sz w:val="20"/>
          <w:szCs w:val="20"/>
        </w:rPr>
        <w:t xml:space="preserve">47.000              0.000              4.000              4.000 DOCUMENTO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0000056 NÚMERO DE CURSOS DE CAPACITACION IMPARTI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28.000              0.000              0.000              0.000 CURSO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0000057 NUMERO DE CURSOS DE CAPACITACION PROGRAM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</w:t>
      </w:r>
      <w:r>
        <w:rPr>
          <w:rFonts w:ascii="Fixedsys" w:hAnsi="Fixedsys" w:cs="Fixedsys"/>
          <w:color w:val="000000"/>
          <w:sz w:val="20"/>
          <w:szCs w:val="20"/>
        </w:rPr>
        <w:t xml:space="preserve"> 28.000              0.000              0.000              0.000 CURSO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0000058 NUMERO DE SOLICITUDES DE TRANSPARENCIA C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710.000              0.000             90.000             90.000 SOLICITUD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0000059 NÚMERO DE SOLICITUDES DE TRANSPARENCIA P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</w:t>
      </w:r>
      <w:r>
        <w:rPr>
          <w:rFonts w:ascii="Fixedsys" w:hAnsi="Fixedsys" w:cs="Fixedsys"/>
          <w:color w:val="000000"/>
          <w:sz w:val="20"/>
          <w:szCs w:val="20"/>
        </w:rPr>
        <w:t xml:space="preserve">710.000              0.000             55.000             55.000 SOLICITUD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0000060 NUMERO DE FOROS Y CURSOS DE CAPACITACION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30.000              0.000              3.000              3.000 CURSO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0000061 NÚMERO DE FOROS Y CURSOS DE CAPACITACION 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</w:t>
      </w:r>
      <w:r>
        <w:rPr>
          <w:rFonts w:ascii="Fixedsys" w:hAnsi="Fixedsys" w:cs="Fixedsys"/>
          <w:color w:val="000000"/>
          <w:sz w:val="20"/>
          <w:szCs w:val="20"/>
        </w:rPr>
        <w:t xml:space="preserve">30.000              0.000              3.000              3.000 CURSO      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0000062 NUMERO DE PUBLICACIONES Y DIFUSIONES REA            </w:t>
      </w:r>
      <w:r w:rsidR="00083C64">
        <w:rPr>
          <w:rFonts w:ascii="Fixedsys" w:hAnsi="Fixedsys" w:cs="Fixedsys"/>
          <w:color w:val="000000"/>
          <w:sz w:val="20"/>
          <w:szCs w:val="20"/>
        </w:rPr>
        <w:t xml:space="preserve">       </w:t>
      </w:r>
      <w:r>
        <w:rPr>
          <w:rFonts w:ascii="Fixedsys" w:hAnsi="Fixedsys" w:cs="Fixedsys"/>
          <w:color w:val="000000"/>
          <w:sz w:val="20"/>
          <w:szCs w:val="20"/>
        </w:rPr>
        <w:t xml:space="preserve">362.000              0.000             42.000             42.000 PUBLICACION                             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---------------------------------------- ------------------ ------------------ ------------------ ------------------ ----------------------------------------</w:t>
      </w:r>
    </w:p>
    <w:p w:rsidR="0004046E" w:rsidRDefault="0004046E" w:rsidP="0004046E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</w:p>
    <w:p w:rsidR="009A38FA" w:rsidRDefault="009A38FA" w:rsidP="0004046E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tbl>
      <w:tblPr>
        <w:tblW w:w="18782" w:type="dxa"/>
        <w:tblInd w:w="-1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"/>
        <w:gridCol w:w="637"/>
        <w:gridCol w:w="7645"/>
        <w:gridCol w:w="2599"/>
        <w:gridCol w:w="1056"/>
        <w:gridCol w:w="326"/>
        <w:gridCol w:w="1409"/>
        <w:gridCol w:w="229"/>
        <w:gridCol w:w="819"/>
        <w:gridCol w:w="285"/>
        <w:gridCol w:w="482"/>
        <w:gridCol w:w="553"/>
        <w:gridCol w:w="20"/>
        <w:gridCol w:w="851"/>
        <w:gridCol w:w="1178"/>
      </w:tblGrid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13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1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2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A38FA" w:rsidRPr="00A91564" w:rsidRDefault="009A38FA" w:rsidP="00A91564">
      <w:pPr>
        <w:tabs>
          <w:tab w:val="left" w:pos="5803"/>
        </w:tabs>
      </w:pPr>
    </w:p>
    <w:sectPr w:rsidR="009A38FA" w:rsidRPr="00A91564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6" w:rsidRPr="0013011C" w:rsidRDefault="00537AC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Pr="00537ACD">
          <w:rPr>
            <w:rFonts w:ascii="Soberana Sans Light" w:hAnsi="Soberana Sans Light"/>
            <w:noProof/>
            <w:lang w:val="es-ES"/>
          </w:rPr>
          <w:t>12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6" w:rsidRPr="008E3652" w:rsidRDefault="00537AC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Pr="00537ACD">
          <w:rPr>
            <w:rFonts w:ascii="Soberana Sans Light" w:hAnsi="Soberana Sans Light"/>
            <w:noProof/>
            <w:lang w:val="es-ES"/>
          </w:rPr>
          <w:t>13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6" w:rsidRPr="005378D8" w:rsidRDefault="00537ACD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66" w:rsidRPr="0013011C" w:rsidRDefault="00537AC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04046E"/>
    <w:rsid w:val="000521CC"/>
    <w:rsid w:val="000568C8"/>
    <w:rsid w:val="00083C64"/>
    <w:rsid w:val="001072C0"/>
    <w:rsid w:val="00126133"/>
    <w:rsid w:val="0013011C"/>
    <w:rsid w:val="0016211D"/>
    <w:rsid w:val="001741F1"/>
    <w:rsid w:val="00184830"/>
    <w:rsid w:val="00195BCA"/>
    <w:rsid w:val="001B1B72"/>
    <w:rsid w:val="001B53DF"/>
    <w:rsid w:val="001B7D33"/>
    <w:rsid w:val="001D2B17"/>
    <w:rsid w:val="001E2637"/>
    <w:rsid w:val="00224BD3"/>
    <w:rsid w:val="00225238"/>
    <w:rsid w:val="0024341F"/>
    <w:rsid w:val="00247B2E"/>
    <w:rsid w:val="002A70B3"/>
    <w:rsid w:val="002A720C"/>
    <w:rsid w:val="002D213C"/>
    <w:rsid w:val="00320A6C"/>
    <w:rsid w:val="003303C3"/>
    <w:rsid w:val="00343A4B"/>
    <w:rsid w:val="00355BCF"/>
    <w:rsid w:val="00356139"/>
    <w:rsid w:val="00372F40"/>
    <w:rsid w:val="003D5DBF"/>
    <w:rsid w:val="003E6C72"/>
    <w:rsid w:val="003E7FD0"/>
    <w:rsid w:val="004005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6048D2"/>
    <w:rsid w:val="00611E39"/>
    <w:rsid w:val="006768B8"/>
    <w:rsid w:val="00684FC2"/>
    <w:rsid w:val="006E77DD"/>
    <w:rsid w:val="006F05DE"/>
    <w:rsid w:val="006F3BBF"/>
    <w:rsid w:val="00755405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77664"/>
    <w:rsid w:val="009A38FA"/>
    <w:rsid w:val="009B7437"/>
    <w:rsid w:val="009F524F"/>
    <w:rsid w:val="00A24024"/>
    <w:rsid w:val="00A46156"/>
    <w:rsid w:val="00A56AC9"/>
    <w:rsid w:val="00A91564"/>
    <w:rsid w:val="00AB13B7"/>
    <w:rsid w:val="00AD3FED"/>
    <w:rsid w:val="00B30281"/>
    <w:rsid w:val="00B33292"/>
    <w:rsid w:val="00B849EE"/>
    <w:rsid w:val="00BD29FE"/>
    <w:rsid w:val="00BE410B"/>
    <w:rsid w:val="00C93A58"/>
    <w:rsid w:val="00CC1EF7"/>
    <w:rsid w:val="00D055EC"/>
    <w:rsid w:val="00D51261"/>
    <w:rsid w:val="00D96CDF"/>
    <w:rsid w:val="00DA7A1D"/>
    <w:rsid w:val="00E010C7"/>
    <w:rsid w:val="00E32708"/>
    <w:rsid w:val="00EA5418"/>
    <w:rsid w:val="00EC6507"/>
    <w:rsid w:val="00EC7521"/>
    <w:rsid w:val="00EF3CE6"/>
    <w:rsid w:val="00F04F66"/>
    <w:rsid w:val="00F279CE"/>
    <w:rsid w:val="00F96944"/>
    <w:rsid w:val="00F97BDB"/>
    <w:rsid w:val="00FA3CC8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BF18018"/>
  <w15:docId w15:val="{2FE7BD79-1C70-4241-929A-1C1B09ED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EE7E1-0E1E-410D-A41A-12D1FAE1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13</Pages>
  <Words>2406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FAUSTINO</cp:lastModifiedBy>
  <cp:revision>18</cp:revision>
  <cp:lastPrinted>2017-01-16T18:50:00Z</cp:lastPrinted>
  <dcterms:created xsi:type="dcterms:W3CDTF">2016-10-13T02:15:00Z</dcterms:created>
  <dcterms:modified xsi:type="dcterms:W3CDTF">2017-04-17T22:49:00Z</dcterms:modified>
</cp:coreProperties>
</file>