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525AC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05pt;height:403.8pt" o:ole="">
            <v:imagedata r:id="rId8" o:title=""/>
          </v:shape>
          <o:OLEObject Type="Embed" ProgID="Excel.Sheet.12" ShapeID="_x0000_i1025" DrawAspect="Content" ObjectID="_1608536946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25AC6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 id="_x0000_i1026" type="#_x0000_t75" style="width:675.05pt;height:396.3pt" o:ole="">
            <v:imagedata r:id="rId10" o:title=""/>
          </v:shape>
          <o:OLEObject Type="Embed" ProgID="Excel.Sheet.12" ShapeID="_x0000_i1026" DrawAspect="Content" ObjectID="_1608536947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DB0C66" w:rsidP="0044253C">
      <w:pPr>
        <w:jc w:val="center"/>
      </w:pPr>
      <w:r>
        <w:object w:dxaOrig="9761" w:dyaOrig="4033">
          <v:shape id="_x0000_i1027" type="#_x0000_t75" style="width:467.15pt;height:201.6pt" o:ole="">
            <v:imagedata r:id="rId12" o:title=""/>
          </v:shape>
          <o:OLEObject Type="Embed" ProgID="Excel.Sheet.12" ShapeID="_x0000_i1027" DrawAspect="Content" ObjectID="_160853694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lastRenderedPageBreak/>
        <w:t>Cuenta pública 201</w:t>
      </w:r>
      <w:r w:rsidR="00DB0C66">
        <w:t>8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AC5EAB">
        <w:t>1 dici</w:t>
      </w:r>
      <w:r w:rsidR="00FE2EF1">
        <w:t>embre</w:t>
      </w:r>
      <w:r w:rsidR="007076E1">
        <w:t xml:space="preserve"> de 201</w:t>
      </w:r>
      <w:r w:rsidR="00DB0C66">
        <w:t>8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</w:t>
      </w:r>
      <w:r w:rsidR="00DB0C66">
        <w:rPr>
          <w:rFonts w:ascii="Soberana Sans Light" w:hAnsi="Soberana Sans Light"/>
        </w:rPr>
        <w:t>8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AC5EAB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AC5EAB">
        <w:rPr>
          <w:rFonts w:ascii="Soberana Sans Light" w:hAnsi="Soberana Sans Light"/>
        </w:rPr>
        <w:t>dic</w:t>
      </w:r>
      <w:r w:rsidR="00FE2EF1">
        <w:rPr>
          <w:rFonts w:ascii="Soberana Sans Light" w:hAnsi="Soberana Sans Light"/>
        </w:rPr>
        <w:t>iembre</w:t>
      </w:r>
      <w:r w:rsidR="007076E1">
        <w:rPr>
          <w:rFonts w:ascii="Soberana Sans Light" w:hAnsi="Soberana Sans Light"/>
        </w:rPr>
        <w:t xml:space="preserve"> de 201</w:t>
      </w:r>
      <w:r w:rsidR="00DB0C66">
        <w:rPr>
          <w:rFonts w:ascii="Soberana Sans Light" w:hAnsi="Soberana Sans Light"/>
        </w:rPr>
        <w:t>8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AC5EAB">
        <w:rPr>
          <w:rFonts w:ascii="Soberana Sans Light" w:hAnsi="Soberana Sans Light"/>
        </w:rPr>
        <w:t>1</w:t>
      </w:r>
      <w:r w:rsidR="00A13A9F">
        <w:rPr>
          <w:rFonts w:ascii="Soberana Sans Light" w:hAnsi="Soberana Sans Light"/>
        </w:rPr>
        <w:t xml:space="preserve"> </w:t>
      </w:r>
      <w:r w:rsidR="00FE2EF1">
        <w:rPr>
          <w:rFonts w:ascii="Soberana Sans Light" w:hAnsi="Soberana Sans Light"/>
        </w:rPr>
        <w:t xml:space="preserve">de </w:t>
      </w:r>
      <w:r w:rsidR="00AC5EAB">
        <w:rPr>
          <w:rFonts w:ascii="Soberana Sans Light" w:hAnsi="Soberana Sans Light"/>
        </w:rPr>
        <w:t>dic</w:t>
      </w:r>
      <w:bookmarkStart w:id="3" w:name="_GoBack"/>
      <w:bookmarkEnd w:id="3"/>
      <w:r w:rsidR="00FE2EF1">
        <w:rPr>
          <w:rFonts w:ascii="Soberana Sans Light" w:hAnsi="Soberana Sans Light"/>
        </w:rPr>
        <w:t>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AC5E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AC5E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AC5EAB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AC5EAB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3A9F"/>
    <w:rsid w:val="00A14B74"/>
    <w:rsid w:val="00A749E3"/>
    <w:rsid w:val="00A9358E"/>
    <w:rsid w:val="00AA06B5"/>
    <w:rsid w:val="00AB13B7"/>
    <w:rsid w:val="00AC5EAB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465D38F2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4B2F-9C0B-47CA-92BD-20A39E8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62</cp:revision>
  <cp:lastPrinted>2018-07-11T19:01:00Z</cp:lastPrinted>
  <dcterms:created xsi:type="dcterms:W3CDTF">2014-08-29T22:30:00Z</dcterms:created>
  <dcterms:modified xsi:type="dcterms:W3CDTF">2019-01-09T16:59:00Z</dcterms:modified>
</cp:coreProperties>
</file>