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229F" w:rsidRDefault="0063383D" w:rsidP="0060229F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145" w:dyaOrig="103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2.5pt;height:475pt" o:ole="">
            <v:imagedata r:id="rId8" o:title=""/>
          </v:shape>
          <o:OLEObject Type="Embed" ProgID="Excel.Sheet.12" ShapeID="_x0000_i1025" DrawAspect="Content" ObjectID="_1615974764" r:id="rId9"/>
        </w:object>
      </w:r>
    </w:p>
    <w:p w:rsidR="00AB18DC" w:rsidRDefault="0063383D" w:rsidP="0060229F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145" w:dyaOrig="8875">
          <v:shape id="_x0000_i1026" type="#_x0000_t75" style="width:681.5pt;height:450.5pt" o:ole="">
            <v:imagedata r:id="rId10" o:title=""/>
          </v:shape>
          <o:OLEObject Type="Embed" ProgID="Excel.Sheet.12" ShapeID="_x0000_i1026" DrawAspect="Content" ObjectID="_1615974765" r:id="rId11"/>
        </w:object>
      </w:r>
    </w:p>
    <w:p w:rsidR="00AB18DC" w:rsidRDefault="0063383D" w:rsidP="0060229F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145" w:dyaOrig="8875">
          <v:shape id="_x0000_i1027" type="#_x0000_t75" style="width:682.5pt;height:468pt" o:ole="">
            <v:imagedata r:id="rId12" o:title=""/>
          </v:shape>
          <o:OLEObject Type="Embed" ProgID="Excel.Sheet.12" ShapeID="_x0000_i1027" DrawAspect="Content" ObjectID="_1615974766" r:id="rId13"/>
        </w:object>
      </w:r>
    </w:p>
    <w:p w:rsidR="00B72C3F" w:rsidRDefault="0063383D" w:rsidP="0060229F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145" w:dyaOrig="8875">
          <v:shape id="_x0000_i1028" type="#_x0000_t75" style="width:685pt;height:450.5pt" o:ole="">
            <v:imagedata r:id="rId14" o:title=""/>
          </v:shape>
          <o:OLEObject Type="Embed" ProgID="Excel.Sheet.12" ShapeID="_x0000_i1028" DrawAspect="Content" ObjectID="_1615974767" r:id="rId15"/>
        </w:object>
      </w:r>
    </w:p>
    <w:p w:rsidR="00B72C3F" w:rsidRDefault="0063383D" w:rsidP="0060229F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145" w:dyaOrig="8875">
          <v:shape id="_x0000_i1029" type="#_x0000_t75" style="width:679.5pt;height:465.5pt" o:ole="">
            <v:imagedata r:id="rId16" o:title=""/>
          </v:shape>
          <o:OLEObject Type="Embed" ProgID="Excel.Sheet.12" ShapeID="_x0000_i1029" DrawAspect="Content" ObjectID="_1615974768" r:id="rId17"/>
        </w:object>
      </w:r>
    </w:p>
    <w:p w:rsidR="00FA176A" w:rsidRDefault="0063383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145" w:dyaOrig="8875">
          <v:shape id="_x0000_i1030" type="#_x0000_t75" style="width:682.5pt;height:448.5pt" o:ole="">
            <v:imagedata r:id="rId18" o:title=""/>
          </v:shape>
          <o:OLEObject Type="Embed" ProgID="Excel.Sheet.12" ShapeID="_x0000_i1030" DrawAspect="Content" ObjectID="_1615974769" r:id="rId19"/>
        </w:object>
      </w:r>
    </w:p>
    <w:p w:rsidR="00FA176A" w:rsidRDefault="0063383D" w:rsidP="00FA176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145" w:dyaOrig="8875">
          <v:shape id="_x0000_i1031" type="#_x0000_t75" style="width:681.5pt;height:462pt" o:ole="">
            <v:imagedata r:id="rId20" o:title=""/>
          </v:shape>
          <o:OLEObject Type="Embed" ProgID="Excel.Sheet.12" ShapeID="_x0000_i1031" DrawAspect="Content" ObjectID="_1615974770" r:id="rId21"/>
        </w:object>
      </w:r>
    </w:p>
    <w:p w:rsidR="00FA176A" w:rsidRDefault="00FA176A" w:rsidP="0044253C">
      <w:pPr>
        <w:jc w:val="center"/>
        <w:rPr>
          <w:rFonts w:ascii="Soberana Sans Light" w:hAnsi="Soberana Sans Light"/>
        </w:rPr>
      </w:pPr>
    </w:p>
    <w:p w:rsidR="00FA176A" w:rsidRDefault="0063383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145" w:dyaOrig="8875">
          <v:shape id="_x0000_i1032" type="#_x0000_t75" style="width:681.5pt;height:428.5pt" o:ole="">
            <v:imagedata r:id="rId22" o:title=""/>
          </v:shape>
          <o:OLEObject Type="Embed" ProgID="Excel.Sheet.12" ShapeID="_x0000_i1032" DrawAspect="Content" ObjectID="_1615974771" r:id="rId23"/>
        </w:object>
      </w:r>
    </w:p>
    <w:p w:rsidR="0063383D" w:rsidRDefault="00356AF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145" w:dyaOrig="8875">
          <v:shape id="_x0000_i1033" type="#_x0000_t75" style="width:682.5pt;height:460.5pt" o:ole="">
            <v:imagedata r:id="rId24" o:title=""/>
          </v:shape>
          <o:OLEObject Type="Embed" ProgID="Excel.Sheet.12" ShapeID="_x0000_i1033" DrawAspect="Content" ObjectID="_1615974772" r:id="rId25"/>
        </w:object>
      </w:r>
    </w:p>
    <w:p w:rsidR="00FA176A" w:rsidRDefault="00356AF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145" w:dyaOrig="11639">
          <v:shape id="_x0000_i1034" type="#_x0000_t75" style="width:684pt;height:475pt" o:ole="">
            <v:imagedata r:id="rId26" o:title=""/>
          </v:shape>
          <o:OLEObject Type="Embed" ProgID="Excel.Sheet.12" ShapeID="_x0000_i1034" DrawAspect="Content" ObjectID="_1615974773" r:id="rId27"/>
        </w:object>
      </w:r>
    </w:p>
    <w:p w:rsidR="00FA176A" w:rsidRDefault="00356AF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145" w:dyaOrig="12037">
          <v:shape id="_x0000_i1035" type="#_x0000_t75" style="width:680.5pt;height:469pt" o:ole="">
            <v:imagedata r:id="rId28" o:title=""/>
          </v:shape>
          <o:OLEObject Type="Embed" ProgID="Excel.Sheet.12" ShapeID="_x0000_i1035" DrawAspect="Content" ObjectID="_1615974774" r:id="rId29"/>
        </w:object>
      </w:r>
    </w:p>
    <w:p w:rsidR="00F96944" w:rsidRDefault="00356AF4" w:rsidP="0044253C">
      <w:pPr>
        <w:jc w:val="center"/>
      </w:pPr>
      <w:r>
        <w:object w:dxaOrig="18145" w:dyaOrig="10362">
          <v:shape id="_x0000_i1036" type="#_x0000_t75" style="width:682.5pt;height:469pt" o:ole="">
            <v:imagedata r:id="rId30" o:title=""/>
          </v:shape>
          <o:OLEObject Type="Embed" ProgID="Excel.Sheet.12" ShapeID="_x0000_i1036" DrawAspect="Content" ObjectID="_1615974775" r:id="rId31"/>
        </w:object>
      </w:r>
    </w:p>
    <w:p w:rsidR="00356AF4" w:rsidRDefault="00356AF4" w:rsidP="0044253C">
      <w:pPr>
        <w:jc w:val="center"/>
      </w:pPr>
    </w:p>
    <w:p w:rsidR="00356AF4" w:rsidRDefault="00356AF4" w:rsidP="0044253C">
      <w:pPr>
        <w:jc w:val="center"/>
      </w:pPr>
      <w:r>
        <w:object w:dxaOrig="18145" w:dyaOrig="9625">
          <v:shape id="_x0000_i1037" type="#_x0000_t75" style="width:683pt;height:427pt" o:ole="">
            <v:imagedata r:id="rId32" o:title=""/>
          </v:shape>
          <o:OLEObject Type="Embed" ProgID="Excel.Sheet.12" ShapeID="_x0000_i1037" DrawAspect="Content" ObjectID="_1615974776" r:id="rId33"/>
        </w:object>
      </w:r>
    </w:p>
    <w:p w:rsidR="00356AF4" w:rsidRDefault="00A358E1" w:rsidP="0044253C">
      <w:pPr>
        <w:jc w:val="center"/>
      </w:pPr>
      <w:r>
        <w:object w:dxaOrig="18145" w:dyaOrig="12548">
          <v:shape id="_x0000_i1038" type="#_x0000_t75" style="width:683pt;height:465pt" o:ole="">
            <v:imagedata r:id="rId34" o:title=""/>
          </v:shape>
          <o:OLEObject Type="Embed" ProgID="Excel.Sheet.12" ShapeID="_x0000_i1038" DrawAspect="Content" ObjectID="_1615974777" r:id="rId35"/>
        </w:object>
      </w:r>
    </w:p>
    <w:p w:rsidR="00356AF4" w:rsidRDefault="00356AF4" w:rsidP="0044253C">
      <w:pPr>
        <w:jc w:val="center"/>
      </w:pPr>
    </w:p>
    <w:p w:rsidR="00356AF4" w:rsidRDefault="00356AF4" w:rsidP="0044253C">
      <w:pPr>
        <w:jc w:val="center"/>
      </w:pPr>
    </w:p>
    <w:p w:rsidR="00356AF4" w:rsidRDefault="00356AF4" w:rsidP="0044253C">
      <w:pPr>
        <w:jc w:val="center"/>
      </w:pPr>
    </w:p>
    <w:p w:rsidR="00DE34E6" w:rsidRDefault="00DE34E6" w:rsidP="00E3724F">
      <w:pPr>
        <w:jc w:val="center"/>
      </w:pPr>
    </w:p>
    <w:p w:rsidR="00DE34E6" w:rsidRDefault="00DE34E6" w:rsidP="00E3724F">
      <w:pPr>
        <w:jc w:val="center"/>
      </w:pPr>
    </w:p>
    <w:p w:rsidR="00DE34E6" w:rsidRDefault="00DE34E6" w:rsidP="00E3724F">
      <w:pPr>
        <w:jc w:val="center"/>
      </w:pPr>
    </w:p>
    <w:p w:rsidR="00DE34E6" w:rsidRDefault="00DE34E6" w:rsidP="00E3724F">
      <w:pPr>
        <w:jc w:val="center"/>
      </w:pPr>
      <w:r>
        <w:object w:dxaOrig="9735" w:dyaOrig="2873">
          <v:shape id="_x0000_i1039" type="#_x0000_t75" style="width:528.5pt;height:156pt" o:ole="">
            <v:imagedata r:id="rId36" o:title=""/>
          </v:shape>
          <o:OLEObject Type="Embed" ProgID="Excel.Sheet.12" ShapeID="_x0000_i1039" DrawAspect="Content" ObjectID="_1615974778" r:id="rId37"/>
        </w:object>
      </w:r>
    </w:p>
    <w:p w:rsidR="00CA2D37" w:rsidRDefault="00CA2D37"/>
    <w:p w:rsidR="009C1A2B" w:rsidRDefault="009C1A2B"/>
    <w:p w:rsidR="009C1A2B" w:rsidRDefault="009C1A2B"/>
    <w:p w:rsidR="009C1A2B" w:rsidRDefault="009C1A2B"/>
    <w:p w:rsidR="00DE34E6" w:rsidRDefault="00DE34E6"/>
    <w:p w:rsidR="00DE34E6" w:rsidRDefault="00DE34E6"/>
    <w:p w:rsidR="00B8626A" w:rsidRDefault="00CA2D37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>Información adicional que dispongan otras leyes</w:t>
      </w:r>
    </w:p>
    <w:p w:rsidR="00B8626A" w:rsidRPr="00CA2D37" w:rsidRDefault="00B8626A" w:rsidP="00B8626A">
      <w:pPr>
        <w:jc w:val="center"/>
        <w:rPr>
          <w:rFonts w:ascii="Soberana Sans Light" w:hAnsi="Soberana Sans Light"/>
        </w:rPr>
      </w:pPr>
    </w:p>
    <w:p w:rsidR="00B8626A" w:rsidRDefault="00B8626A" w:rsidP="00B8626A">
      <w:pPr>
        <w:tabs>
          <w:tab w:val="left" w:pos="2430"/>
        </w:tabs>
        <w:jc w:val="center"/>
        <w:rPr>
          <w:rFonts w:ascii="Soberana Sans Light" w:hAnsi="Soberana Sans Light"/>
        </w:rPr>
        <w:sectPr w:rsidR="00B8626A" w:rsidSect="008E3652">
          <w:headerReference w:type="even" r:id="rId38"/>
          <w:headerReference w:type="default" r:id="rId39"/>
          <w:footerReference w:type="even" r:id="rId40"/>
          <w:footerReference w:type="default" r:id="rId41"/>
          <w:pgSz w:w="15840" w:h="12240" w:orient="landscape"/>
          <w:pgMar w:top="1440" w:right="1080" w:bottom="1440" w:left="1080" w:header="708" w:footer="708" w:gutter="0"/>
          <w:cols w:space="708"/>
          <w:docGrid w:linePitch="360"/>
        </w:sectPr>
      </w:pP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b/>
          <w:sz w:val="18"/>
          <w:szCs w:val="18"/>
        </w:rPr>
      </w:pPr>
      <w:r w:rsidRPr="006E44BF">
        <w:rPr>
          <w:rFonts w:ascii="Soberana Sans" w:hAnsi="Soberana Sans" w:cs="Arial"/>
          <w:b/>
          <w:sz w:val="18"/>
          <w:szCs w:val="18"/>
        </w:rPr>
        <w:t>Leyes de Carácter Federal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 xml:space="preserve">Constitución </w:t>
      </w:r>
      <w:r w:rsidR="009E3419" w:rsidRPr="006E44BF">
        <w:rPr>
          <w:rFonts w:ascii="Soberana Sans" w:hAnsi="Soberana Sans" w:cs="Arial"/>
          <w:sz w:val="18"/>
          <w:szCs w:val="18"/>
        </w:rPr>
        <w:t>Política</w:t>
      </w:r>
      <w:r w:rsidRPr="006E44BF">
        <w:rPr>
          <w:rFonts w:ascii="Soberana Sans" w:hAnsi="Soberana Sans" w:cs="Arial"/>
          <w:sz w:val="18"/>
          <w:szCs w:val="18"/>
        </w:rPr>
        <w:t xml:space="preserve"> de los Estados Unidos Mexicanos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Orgánica de la Administración Pública Federal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Adquisiciones, Arrendamientos y Servicios del Sector Público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Reglamento de la ley de Adquisiciones, Arrendamientos y Servicios del Sector Público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Coordinación Fiscal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General de Salud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Presupuesto de Egresos de la Federación del año correspondiente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Federal del Trabajo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Federal de Presupuesto y Responsabilidad Hacendaria</w:t>
      </w:r>
    </w:p>
    <w:p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Federal del Procedimiento Administrativo</w:t>
      </w:r>
    </w:p>
    <w:p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Ley General de Contabilidad Gubernamental</w:t>
      </w:r>
    </w:p>
    <w:p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 xml:space="preserve">Acuerdo por el que se emiten los lineamientos para la elaboración del catálogo de bienes </w:t>
      </w:r>
    </w:p>
    <w:p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 xml:space="preserve">Acuerdo por el que se emiten las reglas específicas del registro y valoración del patrimonio </w:t>
      </w:r>
    </w:p>
    <w:p w:rsidR="009E3419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Criterios Generales Para La Programación Y Ejercicio De Las Aportaciones Federales Transferidas Por La Comisión Nacional De Protección Social En Salud Y Cuotas Familiares Del Sistema De Protección Social En Salud</w:t>
      </w:r>
    </w:p>
    <w:p w:rsidR="009E3419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Acuerdo Por El Cual Se Emite El Clasificador Por Objeto Del Gasto.</w:t>
      </w:r>
    </w:p>
    <w:p w:rsidR="00B8626A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Plan De Cuentas Y Su Instructivo Emitido Por El Consejo Nacional De Armonización Contable (CONAC)</w:t>
      </w:r>
    </w:p>
    <w:p w:rsidR="009E3419" w:rsidRPr="006E44BF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Guía de Vida Útil Estimada y Porcentajes de Depreciación de las Reglas de Registro y Valoración de Patrimonio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b/>
          <w:sz w:val="18"/>
          <w:szCs w:val="18"/>
        </w:rPr>
      </w:pPr>
      <w:r w:rsidRPr="006E44BF">
        <w:rPr>
          <w:rFonts w:ascii="Soberana Sans" w:hAnsi="Soberana Sans" w:cs="Arial"/>
          <w:b/>
          <w:sz w:val="18"/>
          <w:szCs w:val="18"/>
        </w:rPr>
        <w:t xml:space="preserve"> Leyes de Carácter Estatal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Constitución Política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Orgánica de la Administración Pública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Reglamento Interno de la Secretaría de Salud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Salud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Acceso para la Información Pública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Protección de Datos Personales para 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Adquisiciones, Arrendamientos y servicios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Reglamento de la Ley de Adquisiciones, Arrendamientos y Servicios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Presupuesto de Egresos del Estado de Tlaxcala del año correspondiente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Manual de Normas y Políticas para el ejercicio del gasto público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 xml:space="preserve">Lineamientos y Austeridad 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Laboral de los Servidores Públicos del Estado de Tlaxcala y sus Municipios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Entidades Paraestatales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Obras Públicas para 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Orgánica de la Administración Pública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Procedimientos Administrativos del Estado de Tlaxcala y sus Municipios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Entrega-Recepción para el Estado de Tlaxcala y sus Municipios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  <w:sectPr w:rsidR="00B8626A" w:rsidRPr="006E44BF" w:rsidSect="00620D94">
          <w:type w:val="continuous"/>
          <w:pgSz w:w="15840" w:h="12240" w:orient="landscape"/>
          <w:pgMar w:top="1440" w:right="1080" w:bottom="1440" w:left="1080" w:header="708" w:footer="708" w:gutter="0"/>
          <w:cols w:num="2" w:space="708"/>
          <w:docGrid w:linePitch="360"/>
        </w:sectPr>
      </w:pPr>
      <w:r w:rsidRPr="006E44BF">
        <w:rPr>
          <w:rFonts w:ascii="Soberana Sans" w:hAnsi="Soberana Sans" w:cs="Arial"/>
          <w:sz w:val="18"/>
          <w:szCs w:val="18"/>
        </w:rPr>
        <w:t>Código Financiero para el Est</w:t>
      </w:r>
      <w:r>
        <w:rPr>
          <w:rFonts w:ascii="Soberana Sans" w:hAnsi="Soberana Sans" w:cs="Arial"/>
          <w:sz w:val="18"/>
          <w:szCs w:val="18"/>
        </w:rPr>
        <w:t>ado de Tlaxcala y sus Municipio</w:t>
      </w:r>
    </w:p>
    <w:p w:rsidR="00B8626A" w:rsidRDefault="00B8626A" w:rsidP="00B8626A">
      <w:pPr>
        <w:rPr>
          <w:rFonts w:ascii="Soberana Sans Light" w:hAnsi="Soberana Sans Light"/>
        </w:rPr>
      </w:pPr>
    </w:p>
    <w:p w:rsidR="00B8626A" w:rsidRDefault="00B8626A" w:rsidP="00B8626A">
      <w:pPr>
        <w:rPr>
          <w:rFonts w:ascii="Soberana Sans Light" w:hAnsi="Soberana Sans Light"/>
        </w:rPr>
      </w:pPr>
      <w:bookmarkStart w:id="0" w:name="_GoBack"/>
      <w:bookmarkEnd w:id="0"/>
    </w:p>
    <w:p w:rsidR="00B8626A" w:rsidRDefault="004F10CD" w:rsidP="00B8626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>Portal de Transpa</w:t>
      </w:r>
      <w:r w:rsidR="00B8626A">
        <w:rPr>
          <w:rFonts w:ascii="Soberana Sans Light" w:hAnsi="Soberana Sans Light"/>
        </w:rPr>
        <w:t>rencia:</w:t>
      </w:r>
    </w:p>
    <w:p w:rsidR="00356AF4" w:rsidRDefault="0029100F" w:rsidP="00B8626A">
      <w:hyperlink r:id="rId42" w:history="1">
        <w:r w:rsidR="00356AF4">
          <w:rPr>
            <w:rStyle w:val="Hipervnculo"/>
          </w:rPr>
          <w:t>http://www.seguropopulartlax.gob.mx/cuenta_publica.php</w:t>
        </w:r>
      </w:hyperlink>
    </w:p>
    <w:p w:rsidR="00B32DAC" w:rsidRDefault="0029100F" w:rsidP="00B8626A">
      <w:pPr>
        <w:rPr>
          <w:rFonts w:ascii="Soberana Sans Light" w:hAnsi="Soberana Sans Light"/>
        </w:rPr>
      </w:pPr>
      <w:hyperlink r:id="rId43" w:history="1">
        <w:r w:rsidR="00356AF4">
          <w:rPr>
            <w:rStyle w:val="Hipervnculo"/>
          </w:rPr>
          <w:t>http://www.seguropopulartlax.gob.mx/CONTABLE%20TRIM%20IV%202018.pdf</w:t>
        </w:r>
      </w:hyperlink>
    </w:p>
    <w:p w:rsidR="00B32DAC" w:rsidRDefault="00B32DAC" w:rsidP="00B8626A">
      <w:pPr>
        <w:rPr>
          <w:rFonts w:ascii="Soberana Sans Light" w:hAnsi="Soberana Sans Light"/>
        </w:rPr>
      </w:pPr>
    </w:p>
    <w:p w:rsidR="00B32DAC" w:rsidRDefault="00B32DAC" w:rsidP="00B8626A">
      <w:pPr>
        <w:rPr>
          <w:rFonts w:ascii="Soberana Sans Light" w:hAnsi="Soberana Sans Light"/>
        </w:rPr>
      </w:pPr>
    </w:p>
    <w:p w:rsidR="00B32DAC" w:rsidRDefault="00B32DAC" w:rsidP="00B8626A">
      <w:pPr>
        <w:rPr>
          <w:rFonts w:ascii="Soberana Sans Light" w:hAnsi="Soberana Sans Light"/>
        </w:rPr>
      </w:pPr>
    </w:p>
    <w:p w:rsidR="00673726" w:rsidRDefault="00673726" w:rsidP="00B8626A">
      <w:pPr>
        <w:rPr>
          <w:rFonts w:ascii="Soberana Sans Light" w:hAnsi="Soberana Sans Light"/>
        </w:rPr>
      </w:pPr>
    </w:p>
    <w:p w:rsidR="00703282" w:rsidRDefault="00703282" w:rsidP="00B8626A">
      <w:pPr>
        <w:rPr>
          <w:rFonts w:ascii="Soberana Sans Light" w:hAnsi="Soberana Sans Light"/>
        </w:rPr>
      </w:pPr>
    </w:p>
    <w:p w:rsidR="00703282" w:rsidRDefault="00703282" w:rsidP="00B8626A">
      <w:pPr>
        <w:rPr>
          <w:rFonts w:ascii="Soberana Sans Light" w:hAnsi="Soberana Sans Light"/>
        </w:rPr>
      </w:pPr>
    </w:p>
    <w:p w:rsidR="00B8626A" w:rsidRPr="00CA2D37" w:rsidRDefault="00B8626A" w:rsidP="00B8626A">
      <w:pPr>
        <w:jc w:val="center"/>
        <w:rPr>
          <w:rFonts w:ascii="Soberana Sans Light" w:hAnsi="Soberana Sans Light"/>
        </w:rPr>
      </w:pPr>
    </w:p>
    <w:sectPr w:rsidR="00B8626A" w:rsidRPr="00CA2D37" w:rsidSect="008E3652">
      <w:headerReference w:type="even" r:id="rId44"/>
      <w:headerReference w:type="default" r:id="rId45"/>
      <w:footerReference w:type="even" r:id="rId46"/>
      <w:footerReference w:type="default" r:id="rId4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100F" w:rsidRDefault="0029100F" w:rsidP="00EA5418">
      <w:pPr>
        <w:spacing w:after="0" w:line="240" w:lineRule="auto"/>
      </w:pPr>
      <w:r>
        <w:separator/>
      </w:r>
    </w:p>
  </w:endnote>
  <w:endnote w:type="continuationSeparator" w:id="0">
    <w:p w:rsidR="0029100F" w:rsidRDefault="0029100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2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Soberana Sans">
    <w:altName w:val="Times New Roman"/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26A" w:rsidRPr="0013011C" w:rsidRDefault="00B8626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3B3CCA3" wp14:editId="53BE800D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C2AC48" id="12 Conector recto" o:spid="_x0000_s1026" style="position:absolute;flip:y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sfDEls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-1703777981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24747" w:rsidRPr="00C24747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B8626A" w:rsidRDefault="00B8626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26A" w:rsidRPr="008E3652" w:rsidRDefault="00B8626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E434FDC" wp14:editId="075B7C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18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E8378E8" id="3 Conector recto" o:spid="_x0000_s1026" style="position:absolute;flip:y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LaKzALKAQAA4A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-1904364077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24747" w:rsidRPr="00C24747">
          <w:rPr>
            <w:rFonts w:ascii="Soberana Sans Light" w:hAnsi="Soberana Sans Light"/>
            <w:noProof/>
            <w:lang w:val="es-ES"/>
          </w:rPr>
          <w:t>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9AFCB48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C24747" w:rsidRPr="00C24747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84EF80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C24747" w:rsidRPr="00C24747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100F" w:rsidRDefault="0029100F" w:rsidP="00EA5418">
      <w:pPr>
        <w:spacing w:after="0" w:line="240" w:lineRule="auto"/>
      </w:pPr>
      <w:r>
        <w:separator/>
      </w:r>
    </w:p>
  </w:footnote>
  <w:footnote w:type="continuationSeparator" w:id="0">
    <w:p w:rsidR="0029100F" w:rsidRDefault="0029100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26A" w:rsidRDefault="00B8626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84B1564" wp14:editId="538088ED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2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626A" w:rsidRDefault="00B8626A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8626A" w:rsidRDefault="00B8626A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8626A" w:rsidRPr="00275FC6" w:rsidRDefault="00B8626A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3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63383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8626A" w:rsidRPr="00275FC6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84B1564" id="6 Grupo" o:spid="_x0000_s1026" style="position:absolute;margin-left:161.45pt;margin-top:-21.95pt;width:319.1pt;height:39.2pt;z-index:251672576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o7q5W0t3kb7qAsce&#10;g5rgf2Yf2mfDf7W3wf07xx4TGof2HqkkscH22HyZsxuUbK5OPmU96nmV+XqZSrU1UVJv3mm0urSt&#10;d/K6+89Coooqj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Q39sbyy&#10;liVtpkQrk9sjFeL/APBPT9kq6/Yl/Zb0P4d32tW/iC40ea5lN7Dbm3STzZmkxsLMRjdjrXt1FHmd&#10;1PMsRTwdTARf7upKEpKy1lBTUXfdWU5aLR312QUUUUHC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fixvb+9Rvb+9SY9qMe1Bm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B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B8626A" w:rsidRDefault="00B8626A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8626A" w:rsidRDefault="00B8626A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8626A" w:rsidRPr="00275FC6" w:rsidRDefault="00B8626A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63383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8626A" w:rsidRPr="00275FC6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511BFA6" wp14:editId="14F1E4BA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15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45916D8" id="4 Conector recto" o:spid="_x0000_s1026" style="position:absolute;flip:y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tBrc5MoBAADg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26A" w:rsidRPr="0013011C" w:rsidRDefault="00B8626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EE0677F" wp14:editId="21EF484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6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917DCB" id="1 Conector recto" o:spid="_x0000_s1026" style="position:absolute;flip:y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12073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_x0000_s1031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2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3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4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5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12073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83397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81B2E9" wp14:editId="08B94A86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3278979" id="1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C7638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40466"/>
    <w:rsid w:val="00040531"/>
    <w:rsid w:val="0007225E"/>
    <w:rsid w:val="00083CF8"/>
    <w:rsid w:val="000D18AA"/>
    <w:rsid w:val="000D63FD"/>
    <w:rsid w:val="000E5491"/>
    <w:rsid w:val="000F1A2D"/>
    <w:rsid w:val="00120735"/>
    <w:rsid w:val="00126BCF"/>
    <w:rsid w:val="00126DDA"/>
    <w:rsid w:val="0013011C"/>
    <w:rsid w:val="00141B1C"/>
    <w:rsid w:val="00157A5E"/>
    <w:rsid w:val="001772B3"/>
    <w:rsid w:val="00197555"/>
    <w:rsid w:val="001B1B72"/>
    <w:rsid w:val="002116C1"/>
    <w:rsid w:val="00232417"/>
    <w:rsid w:val="00255AAD"/>
    <w:rsid w:val="0026296B"/>
    <w:rsid w:val="0029100F"/>
    <w:rsid w:val="002A70B3"/>
    <w:rsid w:val="002B2112"/>
    <w:rsid w:val="00307635"/>
    <w:rsid w:val="003314EB"/>
    <w:rsid w:val="00345360"/>
    <w:rsid w:val="00356AF4"/>
    <w:rsid w:val="00372F40"/>
    <w:rsid w:val="003D5DBF"/>
    <w:rsid w:val="003E7FD0"/>
    <w:rsid w:val="003F069F"/>
    <w:rsid w:val="003F0EA4"/>
    <w:rsid w:val="003F7798"/>
    <w:rsid w:val="00405F37"/>
    <w:rsid w:val="004125BD"/>
    <w:rsid w:val="0044253C"/>
    <w:rsid w:val="004567AA"/>
    <w:rsid w:val="0048141C"/>
    <w:rsid w:val="00486AE1"/>
    <w:rsid w:val="00497D8B"/>
    <w:rsid w:val="004D41B8"/>
    <w:rsid w:val="004F10CD"/>
    <w:rsid w:val="00502D8E"/>
    <w:rsid w:val="005117F4"/>
    <w:rsid w:val="00522632"/>
    <w:rsid w:val="005252E3"/>
    <w:rsid w:val="00531310"/>
    <w:rsid w:val="00534982"/>
    <w:rsid w:val="00540304"/>
    <w:rsid w:val="00540418"/>
    <w:rsid w:val="00553896"/>
    <w:rsid w:val="00571E8F"/>
    <w:rsid w:val="00577C59"/>
    <w:rsid w:val="005859FA"/>
    <w:rsid w:val="005C4B26"/>
    <w:rsid w:val="005E1BDF"/>
    <w:rsid w:val="0060229F"/>
    <w:rsid w:val="006048D2"/>
    <w:rsid w:val="00611E39"/>
    <w:rsid w:val="00623F8C"/>
    <w:rsid w:val="0063383D"/>
    <w:rsid w:val="00673726"/>
    <w:rsid w:val="00682DD5"/>
    <w:rsid w:val="006A61D9"/>
    <w:rsid w:val="006B7B8B"/>
    <w:rsid w:val="006E36D3"/>
    <w:rsid w:val="006E77DD"/>
    <w:rsid w:val="00703282"/>
    <w:rsid w:val="0075295A"/>
    <w:rsid w:val="007758A6"/>
    <w:rsid w:val="0079582C"/>
    <w:rsid w:val="007C0AB2"/>
    <w:rsid w:val="007D6E9A"/>
    <w:rsid w:val="00831A88"/>
    <w:rsid w:val="00850325"/>
    <w:rsid w:val="00855DB1"/>
    <w:rsid w:val="00882A72"/>
    <w:rsid w:val="00897DD6"/>
    <w:rsid w:val="008A6E4D"/>
    <w:rsid w:val="008B0017"/>
    <w:rsid w:val="008B1B85"/>
    <w:rsid w:val="008C010B"/>
    <w:rsid w:val="008E3652"/>
    <w:rsid w:val="00920D59"/>
    <w:rsid w:val="00943FA7"/>
    <w:rsid w:val="0094528D"/>
    <w:rsid w:val="00982CF5"/>
    <w:rsid w:val="009C1A2B"/>
    <w:rsid w:val="009E3419"/>
    <w:rsid w:val="00A14B74"/>
    <w:rsid w:val="00A22B1F"/>
    <w:rsid w:val="00A358E1"/>
    <w:rsid w:val="00A46CE0"/>
    <w:rsid w:val="00A749E3"/>
    <w:rsid w:val="00A93EF8"/>
    <w:rsid w:val="00AB13B7"/>
    <w:rsid w:val="00AB18DC"/>
    <w:rsid w:val="00AB4983"/>
    <w:rsid w:val="00AD205C"/>
    <w:rsid w:val="00AE148A"/>
    <w:rsid w:val="00AE4B47"/>
    <w:rsid w:val="00B32DAC"/>
    <w:rsid w:val="00B72C3F"/>
    <w:rsid w:val="00B809ED"/>
    <w:rsid w:val="00B849EE"/>
    <w:rsid w:val="00B8626A"/>
    <w:rsid w:val="00C02EDF"/>
    <w:rsid w:val="00C23052"/>
    <w:rsid w:val="00C24747"/>
    <w:rsid w:val="00C6368C"/>
    <w:rsid w:val="00C66F36"/>
    <w:rsid w:val="00C7638C"/>
    <w:rsid w:val="00CA0A41"/>
    <w:rsid w:val="00CA2D37"/>
    <w:rsid w:val="00CC5CB6"/>
    <w:rsid w:val="00D02048"/>
    <w:rsid w:val="00D055EC"/>
    <w:rsid w:val="00D137EA"/>
    <w:rsid w:val="00D346BB"/>
    <w:rsid w:val="00D35D66"/>
    <w:rsid w:val="00D51261"/>
    <w:rsid w:val="00D575D9"/>
    <w:rsid w:val="00D748D3"/>
    <w:rsid w:val="00D8717F"/>
    <w:rsid w:val="00D92360"/>
    <w:rsid w:val="00DC7322"/>
    <w:rsid w:val="00DE34E6"/>
    <w:rsid w:val="00DF3759"/>
    <w:rsid w:val="00E10220"/>
    <w:rsid w:val="00E32708"/>
    <w:rsid w:val="00E3724F"/>
    <w:rsid w:val="00E65AD6"/>
    <w:rsid w:val="00E843AC"/>
    <w:rsid w:val="00E92E37"/>
    <w:rsid w:val="00E93E03"/>
    <w:rsid w:val="00EA5418"/>
    <w:rsid w:val="00EB0E4F"/>
    <w:rsid w:val="00EB2653"/>
    <w:rsid w:val="00ED23E1"/>
    <w:rsid w:val="00ED5B40"/>
    <w:rsid w:val="00ED7384"/>
    <w:rsid w:val="00F11092"/>
    <w:rsid w:val="00F5341C"/>
    <w:rsid w:val="00F668E8"/>
    <w:rsid w:val="00F670A3"/>
    <w:rsid w:val="00F770EA"/>
    <w:rsid w:val="00F96944"/>
    <w:rsid w:val="00FA176A"/>
    <w:rsid w:val="00FA1B54"/>
    <w:rsid w:val="00FA7EFA"/>
    <w:rsid w:val="00FB0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1272DB5-6BC4-45EF-BB5A-B94C78D0E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862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3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34" Type="http://schemas.openxmlformats.org/officeDocument/2006/relationships/image" Target="media/image14.emf"/><Relationship Id="rId42" Type="http://schemas.openxmlformats.org/officeDocument/2006/relationships/hyperlink" Target="http://www.seguropopulartlax.gob.mx/cuenta_publica.php" TargetMode="External"/><Relationship Id="rId47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package" Target="embeddings/Microsoft_Excel_Worksheet12.xlsx"/><Relationship Id="rId38" Type="http://schemas.openxmlformats.org/officeDocument/2006/relationships/header" Target="header1.xml"/><Relationship Id="rId46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Excel_Worksheet10.xlsx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Worksheet14.xlsx"/><Relationship Id="rId40" Type="http://schemas.openxmlformats.org/officeDocument/2006/relationships/footer" Target="footer1.xml"/><Relationship Id="rId45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package" Target="embeddings/Microsoft_Excel_Worksheet11.xlsx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43" Type="http://schemas.openxmlformats.org/officeDocument/2006/relationships/hyperlink" Target="http://www.seguropopulartlax.gob.mx/CONTABLE%20TRIM%20IV%202018.pdf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223196-31BB-4701-B9AB-D13A1F34A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17</Pages>
  <Words>483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Contabilidad REPSS</cp:lastModifiedBy>
  <cp:revision>22</cp:revision>
  <cp:lastPrinted>2019-04-05T19:03:00Z</cp:lastPrinted>
  <dcterms:created xsi:type="dcterms:W3CDTF">2016-10-12T20:19:00Z</dcterms:created>
  <dcterms:modified xsi:type="dcterms:W3CDTF">2019-04-05T19:04:00Z</dcterms:modified>
</cp:coreProperties>
</file>