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C6" w:rsidRDefault="00E2494C" w:rsidP="003A04A6">
      <w:r>
        <w:rPr>
          <w:noProof/>
          <w:lang w:eastAsia="es-MX"/>
        </w:rPr>
        <w:object w:dxaOrig="22045" w:dyaOrig="15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54pt;margin-top:0;width:781.25pt;height:388pt;z-index:251670528;mso-position-horizontal-relative:text;mso-position-vertical-relative:text">
            <v:imagedata r:id="rId8" o:title=""/>
            <w10:wrap type="square" side="right"/>
          </v:shape>
          <o:OLEObject Type="Embed" ProgID="Excel.Sheet.12" ShapeID="_x0000_s1072" DrawAspect="Content" ObjectID="_1624260337" r:id="rId9"/>
        </w:object>
      </w:r>
      <w:r w:rsidRPr="00E2494C">
        <w:drawing>
          <wp:inline distT="0" distB="0" distL="0" distR="0" wp14:anchorId="572EB8B3" wp14:editId="3670876A">
            <wp:extent cx="8686800" cy="69151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691515"/>
                    </a:xfrm>
                    <a:prstGeom prst="rect">
                      <a:avLst/>
                    </a:prstGeom>
                    <a:noFill/>
                    <a:ln>
                      <a:noFill/>
                    </a:ln>
                  </pic:spPr>
                </pic:pic>
              </a:graphicData>
            </a:graphic>
          </wp:inline>
        </w:drawing>
      </w:r>
    </w:p>
    <w:p w:rsidR="00E459C6" w:rsidRDefault="00E2494C" w:rsidP="003A04A6">
      <w:r>
        <w:rPr>
          <w:noProof/>
          <w:lang w:eastAsia="es-MX"/>
        </w:rPr>
        <w:lastRenderedPageBreak/>
        <w:object w:dxaOrig="22045" w:dyaOrig="15446">
          <v:shape id="_x0000_s1073" type="#_x0000_t75" style="position:absolute;margin-left:-53.95pt;margin-top:.3pt;width:822.7pt;height:448.45pt;z-index:251671552;mso-position-horizontal-relative:text;mso-position-vertical-relative:text">
            <v:imagedata r:id="rId11" o:title=""/>
            <w10:wrap type="square" side="right"/>
          </v:shape>
          <o:OLEObject Type="Embed" ProgID="Excel.Sheet.12" ShapeID="_x0000_s1073" DrawAspect="Content" ObjectID="_1624260338" r:id="rId12"/>
        </w:object>
      </w:r>
    </w:p>
    <w:bookmarkStart w:id="0" w:name="_MON_1470806992"/>
    <w:bookmarkEnd w:id="0"/>
    <w:p w:rsidR="00E459C6" w:rsidRDefault="00E459C6" w:rsidP="003A04A6">
      <w:r>
        <w:object w:dxaOrig="22045" w:dyaOrig="15446">
          <v:shape id="_x0000_i1025" type="#_x0000_t75" style="width:653.45pt;height:445.6pt" o:ole="">
            <v:imagedata r:id="rId13" o:title=""/>
          </v:shape>
          <o:OLEObject Type="Embed" ProgID="Excel.Sheet.12" ShapeID="_x0000_i1025" DrawAspect="Content" ObjectID="_1624260334" r:id="rId14"/>
        </w:object>
      </w:r>
    </w:p>
    <w:p w:rsidR="00E459C6" w:rsidRDefault="00E459C6" w:rsidP="000E0979"/>
    <w:p w:rsidR="00372F40" w:rsidRDefault="00E2494C" w:rsidP="00F11D41">
      <w:r>
        <w:rPr>
          <w:noProof/>
        </w:rPr>
        <w:object w:dxaOrig="22045" w:dyaOrig="15446">
          <v:shape id="_x0000_s1046" type="#_x0000_t75" style="position:absolute;margin-left:0;margin-top:2.25pt;width:803.5pt;height:391.85pt;z-index:251664384;mso-position-horizontal:center;mso-position-horizontal-relative:text;mso-position-vertical-relative:text">
            <v:imagedata r:id="rId15" o:title=""/>
            <w10:wrap type="square" side="right"/>
          </v:shape>
          <o:OLEObject Type="Embed" ProgID="Excel.Sheet.12" ShapeID="_x0000_s1046" DrawAspect="Content" ObjectID="_1624260339" r:id="rId16"/>
        </w:object>
      </w:r>
    </w:p>
    <w:bookmarkStart w:id="1" w:name="_MON_1470809138"/>
    <w:bookmarkEnd w:id="1"/>
    <w:p w:rsidR="00372F40" w:rsidRDefault="002344E4" w:rsidP="00522632">
      <w:pPr>
        <w:jc w:val="center"/>
      </w:pPr>
      <w:r>
        <w:object w:dxaOrig="17846" w:dyaOrig="12222">
          <v:shape id="_x0000_i1026" type="#_x0000_t75" style="width:633.75pt;height:438.1pt" o:ole="">
            <v:imagedata r:id="rId17" o:title=""/>
          </v:shape>
          <o:OLEObject Type="Embed" ProgID="Excel.Sheet.12" ShapeID="_x0000_i1026" DrawAspect="Content" ObjectID="_1624260335" r:id="rId18"/>
        </w:object>
      </w:r>
    </w:p>
    <w:p w:rsidR="00372F40" w:rsidRDefault="00372F40" w:rsidP="002A70B3">
      <w:pPr>
        <w:tabs>
          <w:tab w:val="left" w:pos="2430"/>
        </w:tabs>
      </w:pPr>
    </w:p>
    <w:p w:rsidR="00E32708" w:rsidRDefault="00E2494C" w:rsidP="00DE51B4">
      <w:pPr>
        <w:tabs>
          <w:tab w:val="left" w:pos="2430"/>
        </w:tabs>
      </w:pPr>
      <w:r w:rsidRPr="00E2494C">
        <w:lastRenderedPageBreak/>
        <w:drawing>
          <wp:inline distT="0" distB="0" distL="0" distR="0">
            <wp:extent cx="8686800" cy="6918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691866"/>
                    </a:xfrm>
                    <a:prstGeom prst="rect">
                      <a:avLst/>
                    </a:prstGeom>
                    <a:noFill/>
                    <a:ln>
                      <a:noFill/>
                    </a:ln>
                  </pic:spPr>
                </pic:pic>
              </a:graphicData>
            </a:graphic>
          </wp:inline>
        </w:drawing>
      </w:r>
      <w:r>
        <w:rPr>
          <w:noProof/>
        </w:rPr>
        <w:object w:dxaOrig="22045" w:dyaOrig="15446">
          <v:shape id="_x0000_s1053" type="#_x0000_t75" style="position:absolute;margin-left:0;margin-top:0;width:742.25pt;height:386.3pt;z-index:251666432;mso-position-horizontal:center;mso-position-horizontal-relative:text;mso-position-vertical-relative:text">
            <v:imagedata r:id="rId19" o:title=""/>
            <w10:wrap type="square" side="right"/>
          </v:shape>
          <o:OLEObject Type="Embed" ProgID="Excel.Sheet.12" ShapeID="_x0000_s1053" DrawAspect="Content" ObjectID="_1624260340" r:id="rId20"/>
        </w:object>
      </w:r>
    </w:p>
    <w:bookmarkStart w:id="2" w:name="_MON_1470810366"/>
    <w:bookmarkEnd w:id="2"/>
    <w:p w:rsidR="00E32708" w:rsidRDefault="00E2494C" w:rsidP="00E32708">
      <w:pPr>
        <w:tabs>
          <w:tab w:val="left" w:pos="2430"/>
        </w:tabs>
        <w:jc w:val="center"/>
      </w:pPr>
      <w:r>
        <w:object w:dxaOrig="25982" w:dyaOrig="16732">
          <v:shape id="_x0000_i1027" type="#_x0000_t75" style="width:677.9pt;height:446.95pt" o:ole="">
            <v:imagedata r:id="rId21" o:title=""/>
          </v:shape>
          <o:OLEObject Type="Embed" ProgID="Excel.Sheet.12" ShapeID="_x0000_i1027" DrawAspect="Content" ObjectID="_1624260336" r:id="rId22"/>
        </w:object>
      </w:r>
    </w:p>
    <w:p w:rsidR="00372F40" w:rsidRDefault="00372F40"/>
    <w:p w:rsidR="00372F40" w:rsidRPr="00B61091" w:rsidRDefault="00540418" w:rsidP="002D06D3">
      <w:pPr>
        <w:jc w:val="center"/>
        <w:rPr>
          <w:rFonts w:ascii="Arial" w:hAnsi="Arial" w:cs="Arial"/>
          <w:b/>
          <w:sz w:val="18"/>
          <w:szCs w:val="18"/>
        </w:rPr>
      </w:pPr>
      <w:r w:rsidRPr="00B61091">
        <w:rPr>
          <w:rFonts w:ascii="Arial" w:hAnsi="Arial" w:cs="Arial"/>
          <w:b/>
          <w:sz w:val="18"/>
          <w:szCs w:val="18"/>
        </w:rPr>
        <w:t>Informe de Pasivos Contingentes</w:t>
      </w:r>
    </w:p>
    <w:p w:rsidR="002D06D3" w:rsidRPr="003725CA" w:rsidRDefault="002D06D3" w:rsidP="002D06D3">
      <w:pPr>
        <w:jc w:val="center"/>
        <w:rPr>
          <w:rFonts w:ascii="Arial" w:hAnsi="Arial" w:cs="Arial"/>
          <w:sz w:val="18"/>
          <w:szCs w:val="18"/>
        </w:rPr>
      </w:pPr>
    </w:p>
    <w:p w:rsidR="00372F40" w:rsidRDefault="00183592" w:rsidP="005132AB">
      <w:pPr>
        <w:jc w:val="center"/>
        <w:rPr>
          <w:rFonts w:ascii="Arial" w:hAnsi="Arial" w:cs="Arial"/>
          <w:sz w:val="18"/>
          <w:szCs w:val="18"/>
        </w:rPr>
      </w:pPr>
      <w:r w:rsidRPr="003725CA">
        <w:rPr>
          <w:rFonts w:ascii="Arial" w:hAnsi="Arial" w:cs="Arial"/>
          <w:sz w:val="18"/>
          <w:szCs w:val="18"/>
        </w:rPr>
        <w:t xml:space="preserve">Del 1º de enero al </w:t>
      </w:r>
      <w:r w:rsidR="008C4484">
        <w:rPr>
          <w:rFonts w:ascii="Arial" w:hAnsi="Arial" w:cs="Arial"/>
          <w:sz w:val="18"/>
          <w:szCs w:val="18"/>
        </w:rPr>
        <w:t>30</w:t>
      </w:r>
      <w:r w:rsidR="0063173B">
        <w:rPr>
          <w:rFonts w:ascii="Arial" w:hAnsi="Arial" w:cs="Arial"/>
          <w:sz w:val="18"/>
          <w:szCs w:val="18"/>
        </w:rPr>
        <w:t xml:space="preserve"> de </w:t>
      </w:r>
      <w:r w:rsidR="008C4484">
        <w:rPr>
          <w:rFonts w:ascii="Arial" w:hAnsi="Arial" w:cs="Arial"/>
          <w:sz w:val="18"/>
          <w:szCs w:val="18"/>
        </w:rPr>
        <w:t>Junio</w:t>
      </w:r>
      <w:r w:rsidR="00D958FB">
        <w:rPr>
          <w:rFonts w:ascii="Arial" w:hAnsi="Arial" w:cs="Arial"/>
          <w:sz w:val="18"/>
          <w:szCs w:val="18"/>
        </w:rPr>
        <w:t xml:space="preserve"> </w:t>
      </w:r>
      <w:r w:rsidR="00132961">
        <w:rPr>
          <w:rFonts w:ascii="Arial" w:hAnsi="Arial" w:cs="Arial"/>
          <w:sz w:val="18"/>
          <w:szCs w:val="18"/>
        </w:rPr>
        <w:t>de 2019</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00B87771">
        <w:rPr>
          <w:rFonts w:ascii="Arial" w:eastAsia="Times New Roman" w:hAnsi="Arial" w:cs="Arial"/>
          <w:sz w:val="18"/>
          <w:szCs w:val="18"/>
          <w:lang w:eastAsia="es-ES"/>
        </w:rPr>
        <w:t xml:space="preserve"> al 30</w:t>
      </w:r>
      <w:r w:rsidRPr="003725CA">
        <w:rPr>
          <w:rFonts w:ascii="Arial" w:eastAsia="Times New Roman" w:hAnsi="Arial" w:cs="Arial"/>
          <w:sz w:val="18"/>
          <w:szCs w:val="18"/>
          <w:lang w:eastAsia="es-ES"/>
        </w:rPr>
        <w:t xml:space="preserve"> de </w:t>
      </w:r>
      <w:r w:rsidR="00B87771">
        <w:rPr>
          <w:rFonts w:ascii="Arial" w:eastAsia="Times New Roman" w:hAnsi="Arial" w:cs="Arial"/>
          <w:sz w:val="18"/>
          <w:szCs w:val="18"/>
          <w:lang w:eastAsia="es-ES"/>
        </w:rPr>
        <w:t>Juni</w:t>
      </w:r>
      <w:r w:rsidR="00132961">
        <w:rPr>
          <w:rFonts w:ascii="Arial" w:eastAsia="Times New Roman" w:hAnsi="Arial" w:cs="Arial"/>
          <w:sz w:val="18"/>
          <w:szCs w:val="18"/>
          <w:lang w:eastAsia="es-ES"/>
        </w:rPr>
        <w:t>o</w:t>
      </w:r>
      <w:r w:rsidRPr="003725CA">
        <w:rPr>
          <w:rFonts w:ascii="Arial" w:eastAsia="Times New Roman" w:hAnsi="Arial" w:cs="Arial"/>
          <w:sz w:val="18"/>
          <w:szCs w:val="18"/>
          <w:lang w:eastAsia="es-ES"/>
        </w:rPr>
        <w:t xml:space="preserve"> de 201</w:t>
      </w:r>
      <w:r w:rsidR="00132961">
        <w:rPr>
          <w:rFonts w:ascii="Arial" w:eastAsia="Times New Roman" w:hAnsi="Arial" w:cs="Arial"/>
          <w:sz w:val="18"/>
          <w:szCs w:val="18"/>
          <w:lang w:eastAsia="es-ES"/>
        </w:rPr>
        <w:t>9</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w:t>
      </w:r>
      <w:r w:rsidR="008C4484">
        <w:rPr>
          <w:rFonts w:ascii="Arial" w:eastAsia="Times New Roman" w:hAnsi="Arial" w:cs="Arial"/>
          <w:sz w:val="18"/>
          <w:szCs w:val="18"/>
          <w:lang w:eastAsia="es-ES"/>
        </w:rPr>
        <w:t>diente al 30</w:t>
      </w:r>
      <w:r w:rsidR="004E215F">
        <w:rPr>
          <w:rFonts w:ascii="Arial" w:eastAsia="Times New Roman" w:hAnsi="Arial" w:cs="Arial"/>
          <w:sz w:val="18"/>
          <w:szCs w:val="18"/>
          <w:lang w:eastAsia="es-ES"/>
        </w:rPr>
        <w:t xml:space="preserve"> de </w:t>
      </w:r>
      <w:r w:rsidR="008C4484">
        <w:rPr>
          <w:rFonts w:ascii="Arial" w:eastAsia="Times New Roman" w:hAnsi="Arial" w:cs="Arial"/>
          <w:sz w:val="18"/>
          <w:szCs w:val="18"/>
          <w:lang w:eastAsia="es-ES"/>
        </w:rPr>
        <w:t>Junio</w:t>
      </w:r>
      <w:r w:rsidR="0057732B">
        <w:rPr>
          <w:rFonts w:ascii="Arial" w:eastAsia="Times New Roman" w:hAnsi="Arial" w:cs="Arial"/>
          <w:sz w:val="18"/>
          <w:szCs w:val="18"/>
          <w:lang w:eastAsia="es-ES"/>
        </w:rPr>
        <w:t xml:space="preserve"> </w:t>
      </w:r>
      <w:r w:rsidR="00132961">
        <w:rPr>
          <w:rFonts w:ascii="Arial" w:eastAsia="Times New Roman" w:hAnsi="Arial" w:cs="Arial"/>
          <w:sz w:val="18"/>
          <w:szCs w:val="18"/>
          <w:lang w:eastAsia="es-ES"/>
        </w:rPr>
        <w:t>de 2019</w:t>
      </w:r>
      <w:r w:rsidR="004E215F">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4E215F" w:rsidRPr="003725CA" w:rsidRDefault="00A639A3" w:rsidP="004E215F">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00112420" w:rsidRPr="003725CA">
        <w:rPr>
          <w:rFonts w:ascii="Arial" w:eastAsia="Times New Roman" w:hAnsi="Arial" w:cs="Arial"/>
          <w:sz w:val="18"/>
          <w:szCs w:val="18"/>
          <w:lang w:eastAsia="es-ES"/>
        </w:rPr>
        <w:t xml:space="preserve"> </w:t>
      </w:r>
      <w:r w:rsidR="000C1CB3">
        <w:rPr>
          <w:rFonts w:ascii="Arial" w:eastAsia="Times New Roman" w:hAnsi="Arial" w:cs="Arial"/>
          <w:sz w:val="18"/>
          <w:szCs w:val="18"/>
          <w:lang w:eastAsia="es-ES"/>
        </w:rPr>
        <w:t>David Solis Flores</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A639A3">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sidR="00902603">
        <w:rPr>
          <w:rFonts w:ascii="Arial" w:eastAsia="Times New Roman" w:hAnsi="Arial" w:cs="Arial"/>
          <w:sz w:val="18"/>
          <w:szCs w:val="18"/>
          <w:lang w:eastAsia="es-ES"/>
        </w:rPr>
        <w:t>efe</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79582C" w:rsidRPr="003725CA" w:rsidRDefault="0079582C" w:rsidP="00FC19C7">
      <w:pPr>
        <w:pStyle w:val="Texto"/>
        <w:spacing w:after="0" w:line="240" w:lineRule="exact"/>
        <w:ind w:firstLine="0"/>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E77E24" w:rsidRPr="00FC19C7" w:rsidRDefault="00726E3D" w:rsidP="00FC19C7">
      <w:pPr>
        <w:autoSpaceDE w:val="0"/>
        <w:autoSpaceDN w:val="0"/>
        <w:adjustRightInd w:val="0"/>
        <w:ind w:left="708"/>
        <w:jc w:val="both"/>
        <w:rPr>
          <w:rFonts w:ascii="Arial" w:hAnsi="Arial" w:cs="Arial"/>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r w:rsidR="00AA16AF">
        <w:rPr>
          <w:rFonts w:ascii="Arial" w:hAnsi="Arial" w:cs="Arial"/>
          <w:sz w:val="18"/>
          <w:szCs w:val="18"/>
        </w:rPr>
        <w:t xml:space="preserve"> con corte al 30</w:t>
      </w:r>
      <w:r w:rsidR="00012F3F">
        <w:rPr>
          <w:rFonts w:ascii="Arial" w:hAnsi="Arial" w:cs="Arial"/>
          <w:sz w:val="18"/>
          <w:szCs w:val="18"/>
        </w:rPr>
        <w:t xml:space="preserve"> de </w:t>
      </w:r>
      <w:r w:rsidR="00AA16AF">
        <w:rPr>
          <w:rFonts w:ascii="Arial" w:hAnsi="Arial" w:cs="Arial"/>
          <w:sz w:val="18"/>
          <w:szCs w:val="18"/>
        </w:rPr>
        <w:t>Juni</w:t>
      </w:r>
      <w:r w:rsidR="00132961">
        <w:rPr>
          <w:rFonts w:ascii="Arial" w:hAnsi="Arial" w:cs="Arial"/>
          <w:sz w:val="18"/>
          <w:szCs w:val="18"/>
        </w:rPr>
        <w:t>o de 2019</w:t>
      </w:r>
      <w:r w:rsidRPr="003725CA">
        <w:rPr>
          <w:rFonts w:ascii="Arial" w:hAnsi="Arial" w:cs="Arial"/>
          <w:sz w:val="18"/>
          <w:szCs w:val="18"/>
        </w:rPr>
        <w:t>:</w:t>
      </w:r>
    </w:p>
    <w:tbl>
      <w:tblPr>
        <w:tblW w:w="6165" w:type="dxa"/>
        <w:jc w:val="center"/>
        <w:tblCellMar>
          <w:left w:w="70" w:type="dxa"/>
          <w:right w:w="70" w:type="dxa"/>
        </w:tblCellMar>
        <w:tblLook w:val="04A0" w:firstRow="1" w:lastRow="0" w:firstColumn="1" w:lastColumn="0" w:noHBand="0" w:noVBand="1"/>
      </w:tblPr>
      <w:tblGrid>
        <w:gridCol w:w="3046"/>
        <w:gridCol w:w="1693"/>
        <w:gridCol w:w="1426"/>
      </w:tblGrid>
      <w:tr w:rsidR="003D37D7" w:rsidRPr="003725CA" w:rsidTr="00523393">
        <w:trPr>
          <w:trHeight w:val="300"/>
          <w:jc w:val="center"/>
        </w:trPr>
        <w:tc>
          <w:tcPr>
            <w:tcW w:w="3046" w:type="dxa"/>
            <w:tcBorders>
              <w:top w:val="single" w:sz="4" w:space="0" w:color="auto"/>
              <w:left w:val="nil"/>
              <w:bottom w:val="single" w:sz="4" w:space="0" w:color="auto"/>
              <w:right w:val="nil"/>
            </w:tcBorders>
            <w:noWrap/>
            <w:vAlign w:val="center"/>
          </w:tcPr>
          <w:p w:rsidR="003D37D7" w:rsidRPr="003725CA" w:rsidRDefault="00726E3D">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93" w:type="dxa"/>
            <w:tcBorders>
              <w:top w:val="single" w:sz="4" w:space="0" w:color="auto"/>
              <w:left w:val="nil"/>
              <w:bottom w:val="single" w:sz="4" w:space="0" w:color="auto"/>
              <w:right w:val="nil"/>
            </w:tcBorders>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132961">
              <w:rPr>
                <w:rFonts w:ascii="Arial" w:hAnsi="Arial" w:cs="Arial"/>
                <w:b/>
                <w:color w:val="000000"/>
                <w:sz w:val="18"/>
                <w:szCs w:val="18"/>
                <w:lang w:eastAsia="es-MX"/>
              </w:rPr>
              <w:t>9</w:t>
            </w:r>
          </w:p>
        </w:tc>
        <w:tc>
          <w:tcPr>
            <w:tcW w:w="1426" w:type="dxa"/>
            <w:tcBorders>
              <w:top w:val="single" w:sz="4" w:space="0" w:color="auto"/>
              <w:left w:val="nil"/>
              <w:bottom w:val="single" w:sz="4" w:space="0" w:color="auto"/>
              <w:right w:val="nil"/>
            </w:tcBorders>
            <w:noWrap/>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132961">
              <w:rPr>
                <w:rFonts w:ascii="Arial" w:hAnsi="Arial" w:cs="Arial"/>
                <w:b/>
                <w:color w:val="000000"/>
                <w:sz w:val="18"/>
                <w:szCs w:val="18"/>
                <w:lang w:eastAsia="es-MX"/>
              </w:rPr>
              <w:t>8</w:t>
            </w:r>
          </w:p>
        </w:tc>
      </w:tr>
      <w:tr w:rsidR="00132961" w:rsidRPr="003725CA" w:rsidTr="00523393">
        <w:trPr>
          <w:trHeight w:val="300"/>
          <w:jc w:val="center"/>
        </w:trPr>
        <w:tc>
          <w:tcPr>
            <w:tcW w:w="3046" w:type="dxa"/>
            <w:noWrap/>
            <w:vAlign w:val="center"/>
            <w:hideMark/>
          </w:tcPr>
          <w:p w:rsidR="00132961" w:rsidRPr="003725CA" w:rsidRDefault="00132961" w:rsidP="00132961">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693" w:type="dxa"/>
            <w:vAlign w:val="center"/>
          </w:tcPr>
          <w:p w:rsidR="00132961" w:rsidRPr="003725CA" w:rsidRDefault="00B87771" w:rsidP="00B2643A">
            <w:pPr>
              <w:jc w:val="right"/>
              <w:rPr>
                <w:rFonts w:ascii="Arial" w:hAnsi="Arial" w:cs="Arial"/>
                <w:color w:val="000000"/>
                <w:sz w:val="18"/>
                <w:szCs w:val="18"/>
                <w:lang w:eastAsia="es-MX"/>
              </w:rPr>
            </w:pPr>
            <w:r>
              <w:rPr>
                <w:rFonts w:ascii="Arial" w:hAnsi="Arial" w:cs="Arial"/>
                <w:color w:val="000000"/>
                <w:sz w:val="18"/>
                <w:szCs w:val="18"/>
                <w:lang w:eastAsia="es-MX"/>
              </w:rPr>
              <w:t>46,047,245</w:t>
            </w:r>
          </w:p>
        </w:tc>
        <w:tc>
          <w:tcPr>
            <w:tcW w:w="1426" w:type="dxa"/>
            <w:vAlign w:val="center"/>
            <w:hideMark/>
          </w:tcPr>
          <w:p w:rsidR="00132961" w:rsidRPr="003725CA"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8,111,233</w:t>
            </w:r>
          </w:p>
        </w:tc>
      </w:tr>
      <w:tr w:rsidR="00132961" w:rsidRPr="003725CA" w:rsidTr="00523393">
        <w:trPr>
          <w:trHeight w:val="300"/>
          <w:jc w:val="center"/>
        </w:trPr>
        <w:tc>
          <w:tcPr>
            <w:tcW w:w="3046" w:type="dxa"/>
            <w:noWrap/>
            <w:vAlign w:val="center"/>
            <w:hideMark/>
          </w:tcPr>
          <w:p w:rsidR="00132961" w:rsidRPr="003725CA" w:rsidRDefault="00132961" w:rsidP="00132961">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693" w:type="dxa"/>
            <w:vAlign w:val="center"/>
          </w:tcPr>
          <w:p w:rsidR="00132961" w:rsidRPr="003725CA" w:rsidRDefault="00B87771" w:rsidP="00132961">
            <w:pPr>
              <w:jc w:val="right"/>
              <w:rPr>
                <w:rFonts w:ascii="Arial" w:hAnsi="Arial" w:cs="Arial"/>
                <w:color w:val="000000"/>
                <w:sz w:val="18"/>
                <w:szCs w:val="18"/>
                <w:lang w:eastAsia="es-MX"/>
              </w:rPr>
            </w:pPr>
            <w:r>
              <w:rPr>
                <w:rFonts w:ascii="Arial" w:hAnsi="Arial" w:cs="Arial"/>
                <w:color w:val="000000"/>
                <w:sz w:val="18"/>
                <w:szCs w:val="18"/>
                <w:lang w:eastAsia="es-MX"/>
              </w:rPr>
              <w:t>48,218,294</w:t>
            </w:r>
          </w:p>
        </w:tc>
        <w:tc>
          <w:tcPr>
            <w:tcW w:w="1426" w:type="dxa"/>
            <w:vAlign w:val="center"/>
            <w:hideMark/>
          </w:tcPr>
          <w:p w:rsidR="00132961" w:rsidRPr="003725CA"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91,532,668</w:t>
            </w:r>
          </w:p>
        </w:tc>
      </w:tr>
      <w:tr w:rsidR="00132961" w:rsidRPr="003725CA" w:rsidTr="00523393">
        <w:trPr>
          <w:trHeight w:val="300"/>
          <w:jc w:val="center"/>
        </w:trPr>
        <w:tc>
          <w:tcPr>
            <w:tcW w:w="3046" w:type="dxa"/>
            <w:noWrap/>
            <w:vAlign w:val="center"/>
          </w:tcPr>
          <w:p w:rsidR="00132961" w:rsidRPr="003725CA" w:rsidRDefault="00132961" w:rsidP="00132961">
            <w:pPr>
              <w:ind w:right="-209"/>
              <w:rPr>
                <w:rFonts w:ascii="Arial" w:hAnsi="Arial" w:cs="Arial"/>
                <w:color w:val="000000"/>
                <w:sz w:val="18"/>
                <w:szCs w:val="18"/>
              </w:rPr>
            </w:pPr>
            <w:r>
              <w:rPr>
                <w:rFonts w:ascii="Arial" w:hAnsi="Arial" w:cs="Arial"/>
                <w:color w:val="000000"/>
                <w:sz w:val="18"/>
                <w:szCs w:val="18"/>
              </w:rPr>
              <w:t>SANTANDER</w:t>
            </w:r>
          </w:p>
        </w:tc>
        <w:tc>
          <w:tcPr>
            <w:tcW w:w="1693" w:type="dxa"/>
            <w:vAlign w:val="center"/>
          </w:tcPr>
          <w:p w:rsidR="00132961" w:rsidRDefault="00B87771" w:rsidP="00132961">
            <w:pPr>
              <w:jc w:val="right"/>
              <w:rPr>
                <w:rFonts w:ascii="Arial" w:hAnsi="Arial" w:cs="Arial"/>
                <w:color w:val="000000"/>
                <w:sz w:val="18"/>
                <w:szCs w:val="18"/>
                <w:lang w:eastAsia="es-MX"/>
              </w:rPr>
            </w:pPr>
            <w:r>
              <w:rPr>
                <w:rFonts w:ascii="Arial" w:hAnsi="Arial" w:cs="Arial"/>
                <w:color w:val="000000"/>
                <w:sz w:val="18"/>
                <w:szCs w:val="18"/>
                <w:lang w:eastAsia="es-MX"/>
              </w:rPr>
              <w:t>7,091,963</w:t>
            </w:r>
          </w:p>
        </w:tc>
        <w:tc>
          <w:tcPr>
            <w:tcW w:w="1426" w:type="dxa"/>
            <w:vAlign w:val="center"/>
          </w:tcPr>
          <w:p w:rsidR="00132961"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10,191,861</w:t>
            </w:r>
          </w:p>
        </w:tc>
      </w:tr>
      <w:tr w:rsidR="00B87771" w:rsidRPr="003725CA" w:rsidTr="00523393">
        <w:trPr>
          <w:trHeight w:val="300"/>
          <w:jc w:val="center"/>
        </w:trPr>
        <w:tc>
          <w:tcPr>
            <w:tcW w:w="3046" w:type="dxa"/>
            <w:noWrap/>
            <w:vAlign w:val="center"/>
          </w:tcPr>
          <w:p w:rsidR="00B87771" w:rsidRDefault="00B87771" w:rsidP="00132961">
            <w:pPr>
              <w:ind w:right="-209"/>
              <w:rPr>
                <w:rFonts w:ascii="Arial" w:hAnsi="Arial" w:cs="Arial"/>
                <w:color w:val="000000"/>
                <w:sz w:val="18"/>
                <w:szCs w:val="18"/>
              </w:rPr>
            </w:pPr>
            <w:r>
              <w:rPr>
                <w:rFonts w:ascii="Arial" w:hAnsi="Arial" w:cs="Arial"/>
                <w:color w:val="000000"/>
                <w:sz w:val="18"/>
                <w:szCs w:val="18"/>
              </w:rPr>
              <w:t>BBVA BANCOMER</w:t>
            </w:r>
          </w:p>
        </w:tc>
        <w:tc>
          <w:tcPr>
            <w:tcW w:w="1693" w:type="dxa"/>
            <w:vAlign w:val="center"/>
          </w:tcPr>
          <w:p w:rsidR="00B87771" w:rsidRDefault="00B87771" w:rsidP="00132961">
            <w:pPr>
              <w:jc w:val="right"/>
              <w:rPr>
                <w:rFonts w:ascii="Arial" w:hAnsi="Arial" w:cs="Arial"/>
                <w:color w:val="000000"/>
                <w:sz w:val="18"/>
                <w:szCs w:val="18"/>
                <w:lang w:eastAsia="es-MX"/>
              </w:rPr>
            </w:pPr>
            <w:r>
              <w:rPr>
                <w:rFonts w:ascii="Arial" w:hAnsi="Arial" w:cs="Arial"/>
                <w:color w:val="000000"/>
                <w:sz w:val="18"/>
                <w:szCs w:val="18"/>
                <w:lang w:eastAsia="es-MX"/>
              </w:rPr>
              <w:t>10,610,</w:t>
            </w:r>
            <w:r w:rsidR="0073562E">
              <w:rPr>
                <w:rFonts w:ascii="Arial" w:hAnsi="Arial" w:cs="Arial"/>
                <w:color w:val="000000"/>
                <w:sz w:val="18"/>
                <w:szCs w:val="18"/>
                <w:lang w:eastAsia="es-MX"/>
              </w:rPr>
              <w:t>392</w:t>
            </w:r>
          </w:p>
        </w:tc>
        <w:tc>
          <w:tcPr>
            <w:tcW w:w="1426" w:type="dxa"/>
            <w:vAlign w:val="center"/>
          </w:tcPr>
          <w:p w:rsidR="00B87771" w:rsidRDefault="00431F0A" w:rsidP="00132961">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132961" w:rsidRPr="003725CA" w:rsidTr="00523393">
        <w:trPr>
          <w:trHeight w:val="300"/>
          <w:jc w:val="center"/>
        </w:trPr>
        <w:tc>
          <w:tcPr>
            <w:tcW w:w="3046" w:type="dxa"/>
            <w:noWrap/>
            <w:vAlign w:val="center"/>
          </w:tcPr>
          <w:p w:rsidR="00132961" w:rsidRDefault="00132961" w:rsidP="00132961">
            <w:pPr>
              <w:ind w:right="-209"/>
              <w:rPr>
                <w:rFonts w:ascii="Arial" w:hAnsi="Arial" w:cs="Arial"/>
                <w:color w:val="000000"/>
                <w:sz w:val="18"/>
                <w:szCs w:val="18"/>
              </w:rPr>
            </w:pPr>
            <w:r>
              <w:rPr>
                <w:rFonts w:ascii="Arial" w:hAnsi="Arial" w:cs="Arial"/>
                <w:color w:val="000000"/>
                <w:sz w:val="18"/>
                <w:szCs w:val="18"/>
              </w:rPr>
              <w:t>PROGRAMA ESCUELAS AL CIEN</w:t>
            </w:r>
          </w:p>
        </w:tc>
        <w:tc>
          <w:tcPr>
            <w:tcW w:w="1693" w:type="dxa"/>
            <w:vAlign w:val="center"/>
          </w:tcPr>
          <w:p w:rsidR="00132961" w:rsidRDefault="00431F0A" w:rsidP="00132961">
            <w:pPr>
              <w:jc w:val="right"/>
              <w:rPr>
                <w:rFonts w:ascii="Arial" w:hAnsi="Arial" w:cs="Arial"/>
                <w:color w:val="000000"/>
                <w:sz w:val="18"/>
                <w:szCs w:val="18"/>
                <w:lang w:eastAsia="es-MX"/>
              </w:rPr>
            </w:pPr>
            <w:r>
              <w:rPr>
                <w:rFonts w:ascii="Arial" w:hAnsi="Arial" w:cs="Arial"/>
                <w:color w:val="000000"/>
                <w:sz w:val="18"/>
                <w:szCs w:val="18"/>
                <w:lang w:eastAsia="es-MX"/>
              </w:rPr>
              <w:t>533,860</w:t>
            </w:r>
          </w:p>
        </w:tc>
        <w:tc>
          <w:tcPr>
            <w:tcW w:w="1426" w:type="dxa"/>
            <w:vAlign w:val="center"/>
          </w:tcPr>
          <w:p w:rsidR="00132961"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1,381,113</w:t>
            </w:r>
          </w:p>
        </w:tc>
      </w:tr>
      <w:tr w:rsidR="00132961" w:rsidRPr="003725CA" w:rsidTr="00523393">
        <w:trPr>
          <w:trHeight w:val="300"/>
          <w:jc w:val="center"/>
        </w:trPr>
        <w:tc>
          <w:tcPr>
            <w:tcW w:w="3046" w:type="dxa"/>
            <w:noWrap/>
            <w:vAlign w:val="center"/>
          </w:tcPr>
          <w:p w:rsidR="00132961" w:rsidRDefault="00132961" w:rsidP="00132961">
            <w:pPr>
              <w:ind w:right="-209"/>
              <w:rPr>
                <w:rFonts w:ascii="Arial" w:hAnsi="Arial" w:cs="Arial"/>
                <w:color w:val="000000"/>
                <w:sz w:val="18"/>
                <w:szCs w:val="18"/>
              </w:rPr>
            </w:pPr>
            <w:r>
              <w:rPr>
                <w:rFonts w:ascii="Arial" w:hAnsi="Arial" w:cs="Arial"/>
                <w:color w:val="000000"/>
                <w:sz w:val="18"/>
                <w:szCs w:val="18"/>
              </w:rPr>
              <w:t>INDIRECTOS PROGRAMA ESCUELAS AL CIEN</w:t>
            </w:r>
          </w:p>
          <w:p w:rsidR="00132961" w:rsidRDefault="00132961" w:rsidP="00132961">
            <w:pPr>
              <w:ind w:right="-209"/>
              <w:rPr>
                <w:rFonts w:ascii="Arial" w:hAnsi="Arial" w:cs="Arial"/>
                <w:color w:val="000000"/>
                <w:sz w:val="18"/>
                <w:szCs w:val="18"/>
              </w:rPr>
            </w:pPr>
            <w:r>
              <w:rPr>
                <w:rFonts w:ascii="Arial" w:hAnsi="Arial" w:cs="Arial"/>
                <w:color w:val="000000"/>
                <w:sz w:val="18"/>
                <w:szCs w:val="18"/>
              </w:rPr>
              <w:t>FONDOS AFECTACION ESPECIF</w:t>
            </w:r>
          </w:p>
        </w:tc>
        <w:tc>
          <w:tcPr>
            <w:tcW w:w="1693" w:type="dxa"/>
            <w:tcBorders>
              <w:bottom w:val="single" w:sz="4" w:space="0" w:color="auto"/>
            </w:tcBorders>
            <w:vAlign w:val="center"/>
          </w:tcPr>
          <w:p w:rsidR="00132961" w:rsidRDefault="00431F0A" w:rsidP="00132961">
            <w:pPr>
              <w:jc w:val="right"/>
              <w:rPr>
                <w:rFonts w:ascii="Arial" w:hAnsi="Arial" w:cs="Arial"/>
                <w:color w:val="000000"/>
                <w:sz w:val="18"/>
                <w:szCs w:val="18"/>
                <w:lang w:eastAsia="es-MX"/>
              </w:rPr>
            </w:pPr>
            <w:r>
              <w:rPr>
                <w:rFonts w:ascii="Arial" w:hAnsi="Arial" w:cs="Arial"/>
                <w:color w:val="000000"/>
                <w:sz w:val="18"/>
                <w:szCs w:val="18"/>
                <w:lang w:eastAsia="es-MX"/>
              </w:rPr>
              <w:t>827,575</w:t>
            </w:r>
          </w:p>
          <w:p w:rsidR="00132961" w:rsidRDefault="00431F0A" w:rsidP="00132961">
            <w:pPr>
              <w:jc w:val="right"/>
              <w:rPr>
                <w:rFonts w:ascii="Arial" w:hAnsi="Arial" w:cs="Arial"/>
                <w:color w:val="000000"/>
                <w:sz w:val="18"/>
                <w:szCs w:val="18"/>
                <w:lang w:eastAsia="es-MX"/>
              </w:rPr>
            </w:pPr>
            <w:r>
              <w:rPr>
                <w:rFonts w:ascii="Arial" w:hAnsi="Arial" w:cs="Arial"/>
                <w:color w:val="000000"/>
                <w:sz w:val="18"/>
                <w:szCs w:val="18"/>
                <w:lang w:eastAsia="es-MX"/>
              </w:rPr>
              <w:t>5,000</w:t>
            </w:r>
          </w:p>
        </w:tc>
        <w:tc>
          <w:tcPr>
            <w:tcW w:w="1426" w:type="dxa"/>
            <w:tcBorders>
              <w:bottom w:val="single" w:sz="4" w:space="0" w:color="auto"/>
            </w:tcBorders>
            <w:vAlign w:val="center"/>
          </w:tcPr>
          <w:p w:rsidR="00132961"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2,370,165</w:t>
            </w:r>
          </w:p>
          <w:p w:rsidR="00132961" w:rsidRDefault="00431F0A" w:rsidP="00132961">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132961" w:rsidRPr="003725CA" w:rsidTr="00523393">
        <w:trPr>
          <w:trHeight w:val="315"/>
          <w:jc w:val="center"/>
        </w:trPr>
        <w:tc>
          <w:tcPr>
            <w:tcW w:w="3046" w:type="dxa"/>
            <w:noWrap/>
            <w:vAlign w:val="center"/>
            <w:hideMark/>
          </w:tcPr>
          <w:p w:rsidR="00132961" w:rsidRPr="003725CA" w:rsidRDefault="00132961" w:rsidP="00132961">
            <w:pPr>
              <w:ind w:right="-209"/>
              <w:rPr>
                <w:rFonts w:ascii="Arial" w:hAnsi="Arial" w:cs="Arial"/>
                <w:color w:val="000000"/>
                <w:sz w:val="18"/>
                <w:szCs w:val="18"/>
              </w:rPr>
            </w:pPr>
            <w:r w:rsidRPr="003725CA">
              <w:rPr>
                <w:rFonts w:ascii="Arial" w:hAnsi="Arial" w:cs="Arial"/>
                <w:color w:val="000000"/>
                <w:sz w:val="18"/>
                <w:szCs w:val="18"/>
              </w:rPr>
              <w:t>TOTAL</w:t>
            </w:r>
          </w:p>
        </w:tc>
        <w:tc>
          <w:tcPr>
            <w:tcW w:w="1693" w:type="dxa"/>
            <w:tcBorders>
              <w:top w:val="single" w:sz="4" w:space="0" w:color="auto"/>
              <w:left w:val="nil"/>
              <w:bottom w:val="double" w:sz="6" w:space="0" w:color="auto"/>
              <w:right w:val="nil"/>
            </w:tcBorders>
            <w:vAlign w:val="center"/>
          </w:tcPr>
          <w:p w:rsidR="00132961" w:rsidRPr="003725CA" w:rsidRDefault="00132961" w:rsidP="00132961">
            <w:pPr>
              <w:ind w:right="-209"/>
              <w:jc w:val="center"/>
              <w:rPr>
                <w:rFonts w:ascii="Arial" w:hAnsi="Arial" w:cs="Arial"/>
                <w:color w:val="000000"/>
                <w:sz w:val="18"/>
                <w:szCs w:val="18"/>
              </w:rPr>
            </w:pPr>
            <w:r>
              <w:rPr>
                <w:rFonts w:ascii="Arial" w:hAnsi="Arial" w:cs="Arial"/>
                <w:color w:val="000000"/>
                <w:sz w:val="18"/>
                <w:szCs w:val="18"/>
              </w:rPr>
              <w:t xml:space="preserve">     </w:t>
            </w:r>
            <w:r w:rsidR="00431F0A">
              <w:rPr>
                <w:rFonts w:ascii="Arial" w:hAnsi="Arial" w:cs="Arial"/>
                <w:color w:val="000000"/>
                <w:sz w:val="18"/>
                <w:szCs w:val="18"/>
              </w:rPr>
              <w:t xml:space="preserve">    113,33</w:t>
            </w:r>
            <w:r w:rsidR="0073562E">
              <w:rPr>
                <w:rFonts w:ascii="Arial" w:hAnsi="Arial" w:cs="Arial"/>
                <w:color w:val="000000"/>
                <w:sz w:val="18"/>
                <w:szCs w:val="18"/>
              </w:rPr>
              <w:t>4,329</w:t>
            </w:r>
          </w:p>
        </w:tc>
        <w:tc>
          <w:tcPr>
            <w:tcW w:w="1426" w:type="dxa"/>
            <w:tcBorders>
              <w:top w:val="single" w:sz="4" w:space="0" w:color="auto"/>
              <w:left w:val="nil"/>
              <w:bottom w:val="double" w:sz="6" w:space="0" w:color="auto"/>
              <w:right w:val="nil"/>
            </w:tcBorders>
            <w:noWrap/>
            <w:vAlign w:val="center"/>
            <w:hideMark/>
          </w:tcPr>
          <w:p w:rsidR="00132961" w:rsidRPr="003725CA" w:rsidRDefault="00B2643A" w:rsidP="00132961">
            <w:pPr>
              <w:ind w:right="-209"/>
              <w:jc w:val="center"/>
              <w:rPr>
                <w:rFonts w:ascii="Arial" w:hAnsi="Arial" w:cs="Arial"/>
                <w:color w:val="000000"/>
                <w:sz w:val="18"/>
                <w:szCs w:val="18"/>
              </w:rPr>
            </w:pPr>
            <w:r>
              <w:rPr>
                <w:rFonts w:ascii="Arial" w:hAnsi="Arial" w:cs="Arial"/>
                <w:color w:val="000000"/>
                <w:sz w:val="18"/>
                <w:szCs w:val="18"/>
              </w:rPr>
              <w:t xml:space="preserve">  </w:t>
            </w:r>
            <w:r w:rsidR="00132961">
              <w:rPr>
                <w:rFonts w:ascii="Arial" w:hAnsi="Arial" w:cs="Arial"/>
                <w:color w:val="000000"/>
                <w:sz w:val="18"/>
                <w:szCs w:val="18"/>
              </w:rPr>
              <w:t xml:space="preserve">  113,587,040</w:t>
            </w:r>
          </w:p>
        </w:tc>
      </w:tr>
    </w:tbl>
    <w:p w:rsidR="00151B8A" w:rsidRDefault="00151B8A"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9D198D" w:rsidRDefault="009D198D" w:rsidP="00B61091">
      <w:pPr>
        <w:pStyle w:val="ROMANOS"/>
        <w:spacing w:after="0" w:line="240" w:lineRule="exact"/>
        <w:ind w:left="0" w:firstLine="0"/>
        <w:rPr>
          <w:b/>
          <w:lang w:val="es-MX"/>
        </w:rPr>
      </w:pPr>
    </w:p>
    <w:p w:rsidR="006A6CC7" w:rsidRPr="003725CA" w:rsidRDefault="006A6CC7" w:rsidP="00E8325C">
      <w:pPr>
        <w:pStyle w:val="ROMANOS"/>
        <w:spacing w:after="0" w:line="240" w:lineRule="exact"/>
        <w:ind w:left="1140"/>
        <w:rPr>
          <w:b/>
          <w:lang w:val="es-MX"/>
        </w:rPr>
      </w:pPr>
      <w:r w:rsidRPr="003725CA">
        <w:rPr>
          <w:b/>
          <w:lang w:val="es-MX"/>
        </w:rPr>
        <w:t>Derechos a recibir Efectivo y Equivalentes y Bienes o Servicios a Recibir</w:t>
      </w:r>
    </w:p>
    <w:p w:rsidR="00891C61" w:rsidRDefault="006A6CC7" w:rsidP="00E77E24">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r w:rsidR="00144C18">
        <w:rPr>
          <w:rFonts w:ascii="Arial" w:hAnsi="Arial" w:cs="Arial"/>
          <w:sz w:val="18"/>
          <w:szCs w:val="18"/>
        </w:rPr>
        <w:t xml:space="preserve"> con corte al 3</w:t>
      </w:r>
      <w:r w:rsidR="00AA16AF">
        <w:rPr>
          <w:rFonts w:ascii="Arial" w:hAnsi="Arial" w:cs="Arial"/>
          <w:sz w:val="18"/>
          <w:szCs w:val="18"/>
        </w:rPr>
        <w:t>0</w:t>
      </w:r>
      <w:r w:rsidR="00A84ED7">
        <w:rPr>
          <w:rFonts w:ascii="Arial" w:hAnsi="Arial" w:cs="Arial"/>
          <w:sz w:val="18"/>
          <w:szCs w:val="18"/>
        </w:rPr>
        <w:t xml:space="preserve"> de </w:t>
      </w:r>
      <w:r w:rsidR="00AA16AF">
        <w:rPr>
          <w:rFonts w:ascii="Arial" w:hAnsi="Arial" w:cs="Arial"/>
          <w:sz w:val="18"/>
          <w:szCs w:val="18"/>
        </w:rPr>
        <w:t>Juni</w:t>
      </w:r>
      <w:r w:rsidR="00132961">
        <w:rPr>
          <w:rFonts w:ascii="Arial" w:hAnsi="Arial" w:cs="Arial"/>
          <w:sz w:val="18"/>
          <w:szCs w:val="18"/>
        </w:rPr>
        <w:t>o de 2019</w:t>
      </w:r>
      <w:r w:rsidRPr="003725CA">
        <w:rPr>
          <w:rFonts w:ascii="Arial" w:hAnsi="Arial" w:cs="Arial"/>
          <w:sz w:val="18"/>
          <w:szCs w:val="18"/>
        </w:rPr>
        <w:t>:</w:t>
      </w:r>
    </w:p>
    <w:p w:rsidR="00891C61" w:rsidRPr="003725CA" w:rsidRDefault="00891C61" w:rsidP="00574F2C">
      <w:pPr>
        <w:autoSpaceDE w:val="0"/>
        <w:autoSpaceDN w:val="0"/>
        <w:adjustRightInd w:val="0"/>
        <w:spacing w:before="80" w:line="250" w:lineRule="exact"/>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521"/>
        <w:gridCol w:w="1780"/>
        <w:gridCol w:w="1825"/>
      </w:tblGrid>
      <w:tr w:rsidR="00113FA6" w:rsidRPr="003725CA" w:rsidTr="00204BEB">
        <w:trPr>
          <w:trHeight w:val="300"/>
          <w:jc w:val="center"/>
        </w:trPr>
        <w:tc>
          <w:tcPr>
            <w:tcW w:w="4521" w:type="dxa"/>
            <w:tcBorders>
              <w:top w:val="single" w:sz="4" w:space="0" w:color="auto"/>
              <w:left w:val="nil"/>
              <w:bottom w:val="single" w:sz="4" w:space="0" w:color="auto"/>
              <w:right w:val="nil"/>
            </w:tcBorders>
            <w:noWrap/>
            <w:vAlign w:val="center"/>
          </w:tcPr>
          <w:p w:rsidR="00113FA6" w:rsidRPr="003725CA" w:rsidRDefault="00113FA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13FA6" w:rsidRPr="003725CA" w:rsidRDefault="00A84ED7"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r w:rsidR="00132961">
              <w:rPr>
                <w:rFonts w:ascii="Arial" w:hAnsi="Arial" w:cs="Arial"/>
                <w:b/>
                <w:color w:val="000000"/>
                <w:sz w:val="18"/>
                <w:szCs w:val="18"/>
                <w:lang w:eastAsia="es-MX"/>
              </w:rPr>
              <w:t>2019</w:t>
            </w:r>
          </w:p>
        </w:tc>
        <w:tc>
          <w:tcPr>
            <w:tcW w:w="1825" w:type="dxa"/>
            <w:tcBorders>
              <w:top w:val="single" w:sz="4" w:space="0" w:color="auto"/>
              <w:left w:val="nil"/>
              <w:bottom w:val="single" w:sz="4" w:space="0" w:color="auto"/>
              <w:right w:val="nil"/>
            </w:tcBorders>
            <w:noWrap/>
            <w:vAlign w:val="center"/>
          </w:tcPr>
          <w:p w:rsidR="00113FA6" w:rsidRPr="003725CA" w:rsidRDefault="00132961"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2018</w:t>
            </w:r>
          </w:p>
        </w:tc>
      </w:tr>
      <w:tr w:rsidR="00132961" w:rsidRPr="00204BEB" w:rsidTr="00204BEB">
        <w:trPr>
          <w:trHeight w:val="300"/>
          <w:jc w:val="center"/>
        </w:trPr>
        <w:tc>
          <w:tcPr>
            <w:tcW w:w="4521" w:type="dxa"/>
            <w:tcBorders>
              <w:top w:val="single" w:sz="4" w:space="0" w:color="auto"/>
              <w:left w:val="nil"/>
              <w:right w:val="nil"/>
            </w:tcBorders>
            <w:noWrap/>
            <w:vAlign w:val="center"/>
          </w:tcPr>
          <w:p w:rsidR="00132961" w:rsidRPr="00204BEB" w:rsidRDefault="00132961" w:rsidP="00132961">
            <w:pPr>
              <w:rPr>
                <w:rFonts w:ascii="Arial" w:hAnsi="Arial" w:cs="Arial"/>
                <w:color w:val="000000"/>
                <w:sz w:val="18"/>
                <w:szCs w:val="18"/>
                <w:lang w:eastAsia="es-MX"/>
              </w:rPr>
            </w:pPr>
            <w:r>
              <w:rPr>
                <w:rFonts w:ascii="Arial" w:hAnsi="Arial" w:cs="Arial"/>
                <w:color w:val="000000"/>
                <w:sz w:val="18"/>
                <w:szCs w:val="18"/>
                <w:lang w:eastAsia="es-MX"/>
              </w:rPr>
              <w:t>DEUDORES DIVERSOS</w:t>
            </w:r>
          </w:p>
        </w:tc>
        <w:tc>
          <w:tcPr>
            <w:tcW w:w="1780" w:type="dxa"/>
            <w:tcBorders>
              <w:top w:val="single" w:sz="4" w:space="0" w:color="auto"/>
              <w:left w:val="nil"/>
              <w:right w:val="nil"/>
            </w:tcBorders>
            <w:vAlign w:val="center"/>
          </w:tcPr>
          <w:p w:rsidR="00132961" w:rsidRPr="00204BEB" w:rsidRDefault="0073562E" w:rsidP="00132961">
            <w:pPr>
              <w:jc w:val="right"/>
              <w:rPr>
                <w:rFonts w:ascii="Arial" w:hAnsi="Arial" w:cs="Arial"/>
                <w:color w:val="000000"/>
                <w:sz w:val="18"/>
                <w:szCs w:val="18"/>
                <w:lang w:eastAsia="es-MX"/>
              </w:rPr>
            </w:pPr>
            <w:r>
              <w:rPr>
                <w:rFonts w:ascii="Arial" w:hAnsi="Arial" w:cs="Arial"/>
                <w:color w:val="000000"/>
                <w:sz w:val="18"/>
                <w:szCs w:val="18"/>
                <w:lang w:eastAsia="es-MX"/>
              </w:rPr>
              <w:t>1,765</w:t>
            </w:r>
          </w:p>
        </w:tc>
        <w:tc>
          <w:tcPr>
            <w:tcW w:w="1825" w:type="dxa"/>
            <w:tcBorders>
              <w:top w:val="single" w:sz="4" w:space="0" w:color="auto"/>
              <w:left w:val="nil"/>
              <w:right w:val="nil"/>
            </w:tcBorders>
            <w:noWrap/>
            <w:vAlign w:val="center"/>
          </w:tcPr>
          <w:p w:rsidR="00132961" w:rsidRPr="00204BEB"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5,000</w:t>
            </w:r>
          </w:p>
        </w:tc>
      </w:tr>
      <w:tr w:rsidR="00132961" w:rsidRPr="003725CA" w:rsidTr="00204BEB">
        <w:trPr>
          <w:trHeight w:val="634"/>
          <w:jc w:val="center"/>
        </w:trPr>
        <w:tc>
          <w:tcPr>
            <w:tcW w:w="4521" w:type="dxa"/>
            <w:noWrap/>
            <w:vAlign w:val="center"/>
          </w:tcPr>
          <w:p w:rsidR="00132961" w:rsidRDefault="00132961" w:rsidP="00132961">
            <w:pPr>
              <w:ind w:right="-209"/>
              <w:rPr>
                <w:rFonts w:ascii="Arial" w:hAnsi="Arial" w:cs="Arial"/>
                <w:color w:val="000000"/>
                <w:sz w:val="18"/>
                <w:szCs w:val="18"/>
              </w:rPr>
            </w:pPr>
            <w:r w:rsidRPr="009D198D">
              <w:rPr>
                <w:rFonts w:ascii="Arial" w:hAnsi="Arial" w:cs="Arial"/>
                <w:color w:val="000000"/>
                <w:sz w:val="18"/>
                <w:szCs w:val="18"/>
              </w:rPr>
              <w:t xml:space="preserve">OTROS DERECHOS A </w:t>
            </w:r>
            <w:r>
              <w:rPr>
                <w:rFonts w:ascii="Arial" w:hAnsi="Arial" w:cs="Arial"/>
                <w:color w:val="000000"/>
                <w:sz w:val="18"/>
                <w:szCs w:val="18"/>
              </w:rPr>
              <w:t xml:space="preserve">RECIBIR EFECTIVO O EQUIVALENTES </w:t>
            </w:r>
            <w:r w:rsidRPr="009D198D">
              <w:rPr>
                <w:rFonts w:ascii="Arial" w:hAnsi="Arial" w:cs="Arial"/>
                <w:color w:val="000000"/>
                <w:sz w:val="18"/>
                <w:szCs w:val="18"/>
              </w:rPr>
              <w:t>A CORTO PLAZO</w:t>
            </w:r>
          </w:p>
        </w:tc>
        <w:tc>
          <w:tcPr>
            <w:tcW w:w="1780" w:type="dxa"/>
            <w:vAlign w:val="center"/>
          </w:tcPr>
          <w:p w:rsidR="00132961" w:rsidRDefault="0073562E" w:rsidP="00B2643A">
            <w:pPr>
              <w:jc w:val="right"/>
              <w:rPr>
                <w:rFonts w:ascii="Arial" w:hAnsi="Arial" w:cs="Arial"/>
                <w:color w:val="000000"/>
                <w:sz w:val="18"/>
                <w:szCs w:val="18"/>
                <w:lang w:eastAsia="es-MX"/>
              </w:rPr>
            </w:pPr>
            <w:r>
              <w:rPr>
                <w:rFonts w:ascii="Arial" w:hAnsi="Arial" w:cs="Arial"/>
                <w:color w:val="000000"/>
                <w:sz w:val="18"/>
                <w:szCs w:val="18"/>
                <w:lang w:eastAsia="es-MX"/>
              </w:rPr>
              <w:t>24,326</w:t>
            </w:r>
            <w:r w:rsidR="00132961">
              <w:rPr>
                <w:rFonts w:ascii="Arial" w:hAnsi="Arial" w:cs="Arial"/>
                <w:color w:val="000000"/>
                <w:sz w:val="18"/>
                <w:szCs w:val="18"/>
                <w:lang w:eastAsia="es-MX"/>
              </w:rPr>
              <w:t>,</w:t>
            </w:r>
            <w:r>
              <w:rPr>
                <w:rFonts w:ascii="Arial" w:hAnsi="Arial" w:cs="Arial"/>
                <w:color w:val="000000"/>
                <w:sz w:val="18"/>
                <w:szCs w:val="18"/>
                <w:lang w:eastAsia="es-MX"/>
              </w:rPr>
              <w:t>569</w:t>
            </w:r>
          </w:p>
        </w:tc>
        <w:tc>
          <w:tcPr>
            <w:tcW w:w="1825" w:type="dxa"/>
            <w:vAlign w:val="center"/>
          </w:tcPr>
          <w:p w:rsidR="00132961" w:rsidRDefault="00132961" w:rsidP="00132961">
            <w:pPr>
              <w:jc w:val="right"/>
              <w:rPr>
                <w:rFonts w:ascii="Arial" w:hAnsi="Arial" w:cs="Arial"/>
                <w:color w:val="000000"/>
                <w:sz w:val="18"/>
                <w:szCs w:val="18"/>
                <w:lang w:eastAsia="es-MX"/>
              </w:rPr>
            </w:pPr>
            <w:r>
              <w:rPr>
                <w:rFonts w:ascii="Arial" w:hAnsi="Arial" w:cs="Arial"/>
                <w:color w:val="000000"/>
                <w:sz w:val="18"/>
                <w:szCs w:val="18"/>
                <w:lang w:eastAsia="es-MX"/>
              </w:rPr>
              <w:t>29,221,582</w:t>
            </w:r>
          </w:p>
        </w:tc>
      </w:tr>
      <w:tr w:rsidR="00132961" w:rsidRPr="003725CA" w:rsidTr="00817377">
        <w:trPr>
          <w:trHeight w:val="473"/>
          <w:jc w:val="center"/>
        </w:trPr>
        <w:tc>
          <w:tcPr>
            <w:tcW w:w="4521" w:type="dxa"/>
            <w:noWrap/>
            <w:vAlign w:val="center"/>
          </w:tcPr>
          <w:p w:rsidR="00132961" w:rsidRDefault="00132961" w:rsidP="00132961">
            <w:pPr>
              <w:ind w:right="-209"/>
              <w:rPr>
                <w:rFonts w:ascii="Arial" w:hAnsi="Arial" w:cs="Arial"/>
                <w:color w:val="000000"/>
                <w:sz w:val="18"/>
                <w:szCs w:val="18"/>
              </w:rPr>
            </w:pPr>
            <w:r>
              <w:rPr>
                <w:rFonts w:ascii="Arial" w:hAnsi="Arial" w:cs="Arial"/>
                <w:color w:val="000000"/>
                <w:sz w:val="18"/>
                <w:szCs w:val="18"/>
              </w:rPr>
              <w:t>ANTICIPOS A CONTRATISTAS POR OBRAS PUBLICAS A CORTO PLAZO</w:t>
            </w:r>
          </w:p>
        </w:tc>
        <w:tc>
          <w:tcPr>
            <w:tcW w:w="1780" w:type="dxa"/>
            <w:tcBorders>
              <w:bottom w:val="single" w:sz="4" w:space="0" w:color="auto"/>
            </w:tcBorders>
            <w:vAlign w:val="center"/>
          </w:tcPr>
          <w:p w:rsidR="00132961" w:rsidRDefault="0073562E" w:rsidP="00132961">
            <w:pPr>
              <w:jc w:val="right"/>
              <w:rPr>
                <w:rFonts w:ascii="Arial" w:hAnsi="Arial" w:cs="Arial"/>
                <w:sz w:val="18"/>
                <w:szCs w:val="18"/>
                <w:lang w:eastAsia="es-MX"/>
              </w:rPr>
            </w:pPr>
            <w:r>
              <w:rPr>
                <w:rFonts w:ascii="Arial" w:hAnsi="Arial" w:cs="Arial"/>
                <w:sz w:val="18"/>
                <w:szCs w:val="18"/>
                <w:lang w:eastAsia="es-MX"/>
              </w:rPr>
              <w:t>10,980,607</w:t>
            </w:r>
          </w:p>
        </w:tc>
        <w:tc>
          <w:tcPr>
            <w:tcW w:w="1825" w:type="dxa"/>
            <w:tcBorders>
              <w:bottom w:val="single" w:sz="4" w:space="0" w:color="auto"/>
            </w:tcBorders>
            <w:vAlign w:val="center"/>
          </w:tcPr>
          <w:p w:rsidR="00132961" w:rsidRDefault="00132961" w:rsidP="00132961">
            <w:pPr>
              <w:jc w:val="right"/>
              <w:rPr>
                <w:rFonts w:ascii="Arial" w:hAnsi="Arial" w:cs="Arial"/>
                <w:sz w:val="18"/>
                <w:szCs w:val="18"/>
                <w:lang w:eastAsia="es-MX"/>
              </w:rPr>
            </w:pPr>
            <w:r>
              <w:rPr>
                <w:rFonts w:ascii="Arial" w:hAnsi="Arial" w:cs="Arial"/>
                <w:sz w:val="18"/>
                <w:szCs w:val="18"/>
                <w:lang w:eastAsia="es-MX"/>
              </w:rPr>
              <w:t>25,398,371</w:t>
            </w:r>
          </w:p>
        </w:tc>
      </w:tr>
      <w:tr w:rsidR="00132961" w:rsidRPr="003725CA" w:rsidTr="003725CA">
        <w:trPr>
          <w:trHeight w:val="315"/>
          <w:jc w:val="center"/>
        </w:trPr>
        <w:tc>
          <w:tcPr>
            <w:tcW w:w="4521" w:type="dxa"/>
            <w:noWrap/>
            <w:vAlign w:val="center"/>
            <w:hideMark/>
          </w:tcPr>
          <w:p w:rsidR="00132961" w:rsidRPr="003725CA" w:rsidRDefault="00132961" w:rsidP="00132961">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32961" w:rsidRPr="003725CA" w:rsidRDefault="0073562E" w:rsidP="00132961">
            <w:pPr>
              <w:jc w:val="right"/>
              <w:rPr>
                <w:rFonts w:ascii="Arial" w:hAnsi="Arial" w:cs="Arial"/>
                <w:sz w:val="18"/>
                <w:szCs w:val="18"/>
                <w:lang w:eastAsia="es-MX"/>
              </w:rPr>
            </w:pPr>
            <w:r>
              <w:rPr>
                <w:rFonts w:ascii="Arial" w:hAnsi="Arial" w:cs="Arial"/>
                <w:sz w:val="18"/>
                <w:szCs w:val="18"/>
                <w:lang w:eastAsia="es-MX"/>
              </w:rPr>
              <w:t>35,308,491</w:t>
            </w:r>
          </w:p>
        </w:tc>
        <w:tc>
          <w:tcPr>
            <w:tcW w:w="1825" w:type="dxa"/>
            <w:tcBorders>
              <w:top w:val="single" w:sz="4" w:space="0" w:color="auto"/>
              <w:left w:val="nil"/>
              <w:bottom w:val="double" w:sz="6" w:space="0" w:color="auto"/>
              <w:right w:val="nil"/>
            </w:tcBorders>
            <w:noWrap/>
            <w:vAlign w:val="center"/>
            <w:hideMark/>
          </w:tcPr>
          <w:p w:rsidR="00132961" w:rsidRPr="003725CA" w:rsidRDefault="00132961" w:rsidP="00132961">
            <w:pPr>
              <w:jc w:val="right"/>
              <w:rPr>
                <w:rFonts w:ascii="Arial" w:hAnsi="Arial" w:cs="Arial"/>
                <w:sz w:val="18"/>
                <w:szCs w:val="18"/>
                <w:lang w:eastAsia="es-MX"/>
              </w:rPr>
            </w:pPr>
            <w:r>
              <w:rPr>
                <w:rFonts w:ascii="Arial" w:hAnsi="Arial" w:cs="Arial"/>
                <w:sz w:val="18"/>
                <w:szCs w:val="18"/>
                <w:lang w:eastAsia="es-MX"/>
              </w:rPr>
              <w:t>54,624,953</w:t>
            </w:r>
          </w:p>
        </w:tc>
      </w:tr>
    </w:tbl>
    <w:p w:rsidR="00540418" w:rsidRDefault="00540418" w:rsidP="00DC102D">
      <w:pPr>
        <w:pStyle w:val="ROMANOS"/>
        <w:spacing w:after="0" w:line="240" w:lineRule="exact"/>
        <w:ind w:left="0" w:firstLine="0"/>
        <w:rPr>
          <w:lang w:val="es-MX"/>
        </w:rPr>
      </w:pPr>
    </w:p>
    <w:p w:rsidR="000B2554" w:rsidRPr="003725CA" w:rsidRDefault="000B2554" w:rsidP="00DC102D">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Bienes Disponibles para su Transformación o Consumo (inventarios)</w:t>
      </w:r>
    </w:p>
    <w:p w:rsidR="00DE39E5" w:rsidRPr="003725CA" w:rsidRDefault="00DE39E5" w:rsidP="00540418">
      <w:pPr>
        <w:pStyle w:val="ROMANOS"/>
        <w:spacing w:after="0" w:line="240" w:lineRule="exact"/>
        <w:rPr>
          <w:b/>
          <w:lang w:val="es-MX"/>
        </w:rPr>
      </w:pPr>
    </w:p>
    <w:p w:rsidR="00540418"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2E6D70" w:rsidRDefault="002E6D70" w:rsidP="003B543B">
      <w:pPr>
        <w:autoSpaceDE w:val="0"/>
        <w:autoSpaceDN w:val="0"/>
        <w:adjustRightInd w:val="0"/>
        <w:spacing w:before="80" w:line="250" w:lineRule="exact"/>
        <w:ind w:left="708"/>
        <w:jc w:val="both"/>
        <w:rPr>
          <w:rFonts w:ascii="Arial" w:eastAsia="Times New Roman" w:hAnsi="Arial" w:cs="Arial"/>
          <w:b/>
          <w:sz w:val="18"/>
          <w:szCs w:val="18"/>
          <w:lang w:eastAsia="es-ES"/>
        </w:rPr>
      </w:pPr>
      <w:r w:rsidRPr="002E6D70">
        <w:rPr>
          <w:rFonts w:ascii="Arial" w:eastAsia="Times New Roman" w:hAnsi="Arial" w:cs="Arial"/>
          <w:b/>
          <w:sz w:val="18"/>
          <w:szCs w:val="18"/>
          <w:lang w:eastAsia="es-ES"/>
        </w:rPr>
        <w:t>Almacenes</w:t>
      </w:r>
    </w:p>
    <w:p w:rsidR="008C72E5" w:rsidRDefault="002E6D70" w:rsidP="00DC102D">
      <w:pPr>
        <w:autoSpaceDE w:val="0"/>
        <w:autoSpaceDN w:val="0"/>
        <w:adjustRightInd w:val="0"/>
        <w:spacing w:before="80" w:line="250" w:lineRule="exact"/>
        <w:ind w:left="708"/>
        <w:jc w:val="both"/>
        <w:rPr>
          <w:rFonts w:ascii="Arial" w:eastAsia="Times New Roman" w:hAnsi="Arial" w:cs="Arial"/>
          <w:sz w:val="18"/>
          <w:szCs w:val="18"/>
          <w:lang w:eastAsia="es-ES"/>
        </w:rPr>
      </w:pPr>
      <w:r w:rsidRPr="002E6D70">
        <w:rPr>
          <w:rFonts w:ascii="Arial" w:eastAsia="Times New Roman" w:hAnsi="Arial" w:cs="Arial"/>
          <w:sz w:val="18"/>
          <w:szCs w:val="18"/>
          <w:lang w:eastAsia="es-ES"/>
        </w:rPr>
        <w:t xml:space="preserve">En este rubro </w:t>
      </w:r>
      <w:r>
        <w:rPr>
          <w:rFonts w:ascii="Arial" w:eastAsia="Times New Roman" w:hAnsi="Arial" w:cs="Arial"/>
          <w:sz w:val="18"/>
          <w:szCs w:val="18"/>
          <w:lang w:eastAsia="es-ES"/>
        </w:rPr>
        <w:t>se considera las adquisiciones de insumos que se encuentran en el almacén y que no han sido distribuidos a las áreas correspondientes.</w:t>
      </w:r>
      <w:r w:rsidR="008C72E5">
        <w:rPr>
          <w:rFonts w:ascii="Arial" w:eastAsia="Times New Roman" w:hAnsi="Arial" w:cs="Arial"/>
          <w:sz w:val="18"/>
          <w:szCs w:val="18"/>
          <w:lang w:eastAsia="es-ES"/>
        </w:rPr>
        <w:t xml:space="preserve"> </w:t>
      </w:r>
    </w:p>
    <w:p w:rsidR="00B61091" w:rsidRPr="003725CA" w:rsidRDefault="00B61091" w:rsidP="008C72E5">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Inversiones Financieras</w:t>
      </w:r>
    </w:p>
    <w:p w:rsidR="00DE39E5" w:rsidRPr="003725CA" w:rsidRDefault="00DE39E5" w:rsidP="00540418">
      <w:pPr>
        <w:pStyle w:val="ROMANOS"/>
        <w:spacing w:after="0" w:line="240" w:lineRule="exact"/>
        <w:rPr>
          <w:b/>
          <w:lang w:val="es-MX"/>
        </w:rPr>
      </w:pPr>
    </w:p>
    <w:p w:rsidR="00C62FC3" w:rsidRDefault="004A4370" w:rsidP="00C62FC3">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004B652D">
        <w:rPr>
          <w:rFonts w:ascii="Arial" w:hAnsi="Arial" w:cs="Arial"/>
          <w:sz w:val="18"/>
          <w:szCs w:val="18"/>
        </w:rPr>
        <w:t>.</w:t>
      </w:r>
    </w:p>
    <w:p w:rsidR="00C21B46" w:rsidRDefault="00C21B46" w:rsidP="00C62FC3">
      <w:pPr>
        <w:autoSpaceDE w:val="0"/>
        <w:autoSpaceDN w:val="0"/>
        <w:adjustRightInd w:val="0"/>
        <w:spacing w:before="80" w:line="250" w:lineRule="exact"/>
        <w:ind w:left="708"/>
        <w:jc w:val="both"/>
        <w:rPr>
          <w:rFonts w:ascii="Arial" w:hAnsi="Arial" w:cs="Arial"/>
          <w:sz w:val="18"/>
          <w:szCs w:val="18"/>
        </w:rPr>
      </w:pPr>
    </w:p>
    <w:p w:rsidR="007F2EDA" w:rsidRDefault="00FF5044" w:rsidP="004B652D">
      <w:pPr>
        <w:autoSpaceDE w:val="0"/>
        <w:autoSpaceDN w:val="0"/>
        <w:adjustRightInd w:val="0"/>
        <w:spacing w:before="80" w:line="250" w:lineRule="exact"/>
        <w:ind w:left="708"/>
        <w:jc w:val="both"/>
        <w:rPr>
          <w:rFonts w:ascii="Arial" w:hAnsi="Arial" w:cs="Arial"/>
          <w:b/>
          <w:sz w:val="18"/>
          <w:szCs w:val="18"/>
        </w:rPr>
      </w:pPr>
      <w:r>
        <w:rPr>
          <w:rFonts w:ascii="Arial" w:hAnsi="Arial" w:cs="Arial"/>
          <w:b/>
          <w:sz w:val="18"/>
          <w:szCs w:val="18"/>
        </w:rPr>
        <w:t>Otros Activos</w:t>
      </w:r>
    </w:p>
    <w:p w:rsidR="00B75DF2" w:rsidRDefault="00B75DF2" w:rsidP="00B75DF2">
      <w:pPr>
        <w:pStyle w:val="ROMANOS"/>
        <w:spacing w:after="0" w:line="240" w:lineRule="exact"/>
        <w:rPr>
          <w:lang w:val="es-MX"/>
        </w:rPr>
      </w:pPr>
      <w:r>
        <w:rPr>
          <w:lang w:val="es-MX"/>
        </w:rPr>
        <w:tab/>
      </w:r>
      <w:r w:rsidR="00FF5044">
        <w:rPr>
          <w:lang w:val="es-MX"/>
        </w:rPr>
        <w:t>Se conforma por los desembolsos derivados de la ejecución y anticipo de las operaciones correspondientes al</w:t>
      </w:r>
      <w:r w:rsidR="00144C18">
        <w:rPr>
          <w:lang w:val="es-MX"/>
        </w:rPr>
        <w:t xml:space="preserve"> Programa Escuelas al CIEN al 3</w:t>
      </w:r>
      <w:r w:rsidR="00AA16AF">
        <w:rPr>
          <w:lang w:val="es-MX"/>
        </w:rPr>
        <w:t>0</w:t>
      </w:r>
      <w:r w:rsidR="00693B73">
        <w:rPr>
          <w:lang w:val="es-MX"/>
        </w:rPr>
        <w:t xml:space="preserve"> de </w:t>
      </w:r>
      <w:r w:rsidR="00AA16AF">
        <w:rPr>
          <w:lang w:val="es-MX"/>
        </w:rPr>
        <w:t>Juni</w:t>
      </w:r>
      <w:r w:rsidR="00FC19C7">
        <w:rPr>
          <w:lang w:val="es-MX"/>
        </w:rPr>
        <w:t>o del 2019</w:t>
      </w:r>
      <w:r w:rsidR="00E42E42">
        <w:rPr>
          <w:lang w:val="es-MX"/>
        </w:rPr>
        <w:t>:</w:t>
      </w:r>
    </w:p>
    <w:p w:rsidR="00B75DF2" w:rsidRDefault="00B75DF2" w:rsidP="00B75DF2">
      <w:pPr>
        <w:pStyle w:val="ROMANOS"/>
        <w:spacing w:after="0" w:line="240" w:lineRule="exact"/>
        <w:rPr>
          <w:lang w:val="es-MX"/>
        </w:rPr>
      </w:pPr>
    </w:p>
    <w:p w:rsidR="003E48E5" w:rsidRPr="003725CA" w:rsidRDefault="003E48E5" w:rsidP="00B75DF2">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B75DF2" w:rsidRPr="003725CA" w:rsidTr="00FA47D4">
        <w:trPr>
          <w:trHeight w:val="300"/>
          <w:jc w:val="center"/>
        </w:trPr>
        <w:tc>
          <w:tcPr>
            <w:tcW w:w="3668"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lastRenderedPageBreak/>
              <w:t>CONCEPTO</w:t>
            </w:r>
          </w:p>
        </w:tc>
        <w:tc>
          <w:tcPr>
            <w:tcW w:w="1891" w:type="dxa"/>
            <w:tcBorders>
              <w:top w:val="single" w:sz="4" w:space="0" w:color="auto"/>
              <w:left w:val="nil"/>
              <w:bottom w:val="single" w:sz="4" w:space="0" w:color="auto"/>
              <w:right w:val="nil"/>
            </w:tcBorders>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C19C7">
              <w:rPr>
                <w:rFonts w:ascii="Arial" w:hAnsi="Arial" w:cs="Arial"/>
                <w:b/>
                <w:color w:val="000000"/>
                <w:sz w:val="18"/>
                <w:szCs w:val="18"/>
                <w:lang w:eastAsia="es-MX"/>
              </w:rPr>
              <w:t>9</w:t>
            </w:r>
          </w:p>
        </w:tc>
        <w:tc>
          <w:tcPr>
            <w:tcW w:w="1280"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C19C7">
              <w:rPr>
                <w:rFonts w:ascii="Arial" w:hAnsi="Arial" w:cs="Arial"/>
                <w:b/>
                <w:color w:val="000000"/>
                <w:sz w:val="18"/>
                <w:szCs w:val="18"/>
                <w:lang w:eastAsia="es-MX"/>
              </w:rPr>
              <w:t>8</w:t>
            </w:r>
          </w:p>
        </w:tc>
      </w:tr>
      <w:tr w:rsidR="00FC19C7" w:rsidRPr="003725CA" w:rsidTr="00FA47D4">
        <w:trPr>
          <w:trHeight w:val="361"/>
          <w:jc w:val="center"/>
        </w:trPr>
        <w:tc>
          <w:tcPr>
            <w:tcW w:w="3668" w:type="dxa"/>
            <w:noWrap/>
            <w:vAlign w:val="center"/>
            <w:hideMark/>
          </w:tcPr>
          <w:p w:rsidR="00FC19C7" w:rsidRPr="003725CA" w:rsidRDefault="00FC19C7" w:rsidP="00FC19C7">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bottom w:val="single" w:sz="4" w:space="0" w:color="auto"/>
            </w:tcBorders>
            <w:vAlign w:val="center"/>
            <w:hideMark/>
          </w:tcPr>
          <w:p w:rsidR="00FC19C7" w:rsidRPr="003725CA" w:rsidRDefault="00FC19C7" w:rsidP="00FC19C7">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00B82252">
              <w:rPr>
                <w:rFonts w:ascii="Arial" w:hAnsi="Arial" w:cs="Arial"/>
                <w:color w:val="000000"/>
                <w:sz w:val="18"/>
                <w:szCs w:val="18"/>
                <w:lang w:eastAsia="es-MX"/>
              </w:rPr>
              <w:t>27,154,70</w:t>
            </w:r>
            <w:r w:rsidR="00B2643A">
              <w:rPr>
                <w:rFonts w:ascii="Arial" w:hAnsi="Arial" w:cs="Arial"/>
                <w:color w:val="000000"/>
                <w:sz w:val="18"/>
                <w:szCs w:val="18"/>
                <w:lang w:eastAsia="es-MX"/>
              </w:rPr>
              <w:t>7</w:t>
            </w:r>
          </w:p>
        </w:tc>
        <w:tc>
          <w:tcPr>
            <w:tcW w:w="1280" w:type="dxa"/>
            <w:tcBorders>
              <w:top w:val="single" w:sz="4" w:space="0" w:color="auto"/>
              <w:bottom w:val="single" w:sz="4" w:space="0" w:color="auto"/>
            </w:tcBorders>
            <w:vAlign w:val="center"/>
            <w:hideMark/>
          </w:tcPr>
          <w:p w:rsidR="00FC19C7" w:rsidRPr="003725CA" w:rsidRDefault="00B2643A" w:rsidP="00B2643A">
            <w:pPr>
              <w:rPr>
                <w:rFonts w:ascii="Arial" w:hAnsi="Arial" w:cs="Arial"/>
                <w:color w:val="000000"/>
                <w:sz w:val="18"/>
                <w:szCs w:val="18"/>
                <w:lang w:eastAsia="es-MX"/>
              </w:rPr>
            </w:pPr>
            <w:r>
              <w:rPr>
                <w:rFonts w:ascii="Arial" w:hAnsi="Arial" w:cs="Arial"/>
                <w:color w:val="000000"/>
                <w:sz w:val="18"/>
                <w:szCs w:val="18"/>
                <w:lang w:eastAsia="es-MX"/>
              </w:rPr>
              <w:t xml:space="preserve"> </w:t>
            </w:r>
            <w:r w:rsidR="00FC19C7">
              <w:rPr>
                <w:rFonts w:ascii="Arial" w:hAnsi="Arial" w:cs="Arial"/>
                <w:color w:val="000000"/>
                <w:sz w:val="18"/>
                <w:szCs w:val="18"/>
                <w:lang w:eastAsia="es-MX"/>
              </w:rPr>
              <w:t xml:space="preserve">   </w:t>
            </w:r>
            <w:r>
              <w:rPr>
                <w:rFonts w:ascii="Arial" w:hAnsi="Arial" w:cs="Arial"/>
                <w:color w:val="000000"/>
                <w:sz w:val="18"/>
                <w:szCs w:val="18"/>
                <w:lang w:eastAsia="es-MX"/>
              </w:rPr>
              <w:t>48,207</w:t>
            </w:r>
            <w:r w:rsidR="00FC19C7">
              <w:rPr>
                <w:rFonts w:ascii="Arial" w:hAnsi="Arial" w:cs="Arial"/>
                <w:color w:val="000000"/>
                <w:sz w:val="18"/>
                <w:szCs w:val="18"/>
                <w:lang w:eastAsia="es-MX"/>
              </w:rPr>
              <w:t>,</w:t>
            </w:r>
            <w:r>
              <w:rPr>
                <w:rFonts w:ascii="Arial" w:hAnsi="Arial" w:cs="Arial"/>
                <w:color w:val="000000"/>
                <w:sz w:val="18"/>
                <w:szCs w:val="18"/>
                <w:lang w:eastAsia="es-MX"/>
              </w:rPr>
              <w:t>5</w:t>
            </w:r>
            <w:r w:rsidR="00FC19C7">
              <w:rPr>
                <w:rFonts w:ascii="Arial" w:hAnsi="Arial" w:cs="Arial"/>
                <w:color w:val="000000"/>
                <w:sz w:val="18"/>
                <w:szCs w:val="18"/>
                <w:lang w:eastAsia="es-MX"/>
              </w:rPr>
              <w:t>23</w:t>
            </w:r>
          </w:p>
        </w:tc>
      </w:tr>
      <w:tr w:rsidR="00FC19C7" w:rsidRPr="003725CA" w:rsidTr="00FA47D4">
        <w:trPr>
          <w:trHeight w:val="379"/>
          <w:jc w:val="center"/>
        </w:trPr>
        <w:tc>
          <w:tcPr>
            <w:tcW w:w="3668" w:type="dxa"/>
            <w:noWrap/>
            <w:vAlign w:val="center"/>
          </w:tcPr>
          <w:p w:rsidR="00FC19C7" w:rsidRPr="003725CA" w:rsidRDefault="00FC19C7" w:rsidP="00FC19C7">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891" w:type="dxa"/>
            <w:tcBorders>
              <w:top w:val="single" w:sz="4" w:space="0" w:color="auto"/>
              <w:bottom w:val="double" w:sz="4" w:space="0" w:color="auto"/>
            </w:tcBorders>
            <w:vAlign w:val="center"/>
          </w:tcPr>
          <w:p w:rsidR="00FC19C7" w:rsidRPr="003725CA" w:rsidRDefault="00B82252" w:rsidP="00FC19C7">
            <w:pPr>
              <w:jc w:val="right"/>
              <w:rPr>
                <w:rFonts w:ascii="Arial" w:hAnsi="Arial" w:cs="Arial"/>
                <w:color w:val="000000"/>
                <w:sz w:val="18"/>
                <w:szCs w:val="18"/>
                <w:lang w:eastAsia="es-MX"/>
              </w:rPr>
            </w:pPr>
            <w:r>
              <w:rPr>
                <w:rFonts w:ascii="Arial" w:hAnsi="Arial" w:cs="Arial"/>
                <w:color w:val="000000"/>
                <w:sz w:val="18"/>
                <w:szCs w:val="18"/>
                <w:lang w:eastAsia="es-MX"/>
              </w:rPr>
              <w:t>27,154,70</w:t>
            </w:r>
            <w:r w:rsidR="00B2643A">
              <w:rPr>
                <w:rFonts w:ascii="Arial" w:hAnsi="Arial" w:cs="Arial"/>
                <w:color w:val="000000"/>
                <w:sz w:val="18"/>
                <w:szCs w:val="18"/>
                <w:lang w:eastAsia="es-MX"/>
              </w:rPr>
              <w:t>7</w:t>
            </w:r>
          </w:p>
        </w:tc>
        <w:tc>
          <w:tcPr>
            <w:tcW w:w="1280" w:type="dxa"/>
            <w:tcBorders>
              <w:top w:val="single" w:sz="4" w:space="0" w:color="auto"/>
              <w:bottom w:val="double" w:sz="4" w:space="0" w:color="auto"/>
            </w:tcBorders>
            <w:vAlign w:val="center"/>
          </w:tcPr>
          <w:p w:rsidR="00FC19C7" w:rsidRPr="003725CA" w:rsidRDefault="00B2643A" w:rsidP="00FC19C7">
            <w:pPr>
              <w:jc w:val="right"/>
              <w:rPr>
                <w:rFonts w:ascii="Arial" w:hAnsi="Arial" w:cs="Arial"/>
                <w:color w:val="000000"/>
                <w:sz w:val="18"/>
                <w:szCs w:val="18"/>
                <w:lang w:eastAsia="es-MX"/>
              </w:rPr>
            </w:pPr>
            <w:r>
              <w:rPr>
                <w:rFonts w:ascii="Arial" w:hAnsi="Arial" w:cs="Arial"/>
                <w:color w:val="000000"/>
                <w:sz w:val="18"/>
                <w:szCs w:val="18"/>
                <w:lang w:eastAsia="es-MX"/>
              </w:rPr>
              <w:t>48,207,5</w:t>
            </w:r>
            <w:r w:rsidR="00FC19C7">
              <w:rPr>
                <w:rFonts w:ascii="Arial" w:hAnsi="Arial" w:cs="Arial"/>
                <w:color w:val="000000"/>
                <w:sz w:val="18"/>
                <w:szCs w:val="18"/>
                <w:lang w:eastAsia="es-MX"/>
              </w:rPr>
              <w:t>23</w:t>
            </w:r>
          </w:p>
        </w:tc>
      </w:tr>
    </w:tbl>
    <w:p w:rsidR="00892A98" w:rsidRDefault="00892A98" w:rsidP="00B75DF2">
      <w:pPr>
        <w:pStyle w:val="ROMANOS"/>
        <w:spacing w:after="0" w:line="240" w:lineRule="exact"/>
        <w:ind w:left="0" w:firstLine="0"/>
        <w:rPr>
          <w:b/>
          <w:lang w:val="es-MX"/>
        </w:rPr>
      </w:pPr>
    </w:p>
    <w:p w:rsidR="00540418" w:rsidRPr="004B652D" w:rsidRDefault="004B652D" w:rsidP="00540418">
      <w:pPr>
        <w:pStyle w:val="ROMANOS"/>
        <w:spacing w:after="0" w:line="240" w:lineRule="exact"/>
        <w:rPr>
          <w:b/>
          <w:lang w:val="es-MX"/>
        </w:rPr>
      </w:pPr>
      <w:r w:rsidRPr="004B652D">
        <w:rPr>
          <w:b/>
          <w:lang w:val="es-MX"/>
        </w:rPr>
        <w:tab/>
      </w:r>
      <w:r w:rsidR="00540418" w:rsidRPr="004B652D">
        <w:rPr>
          <w:b/>
          <w:lang w:val="es-MX"/>
        </w:rPr>
        <w:t>Bienes Muebles</w:t>
      </w:r>
    </w:p>
    <w:p w:rsidR="00DE39E5" w:rsidRPr="003725CA" w:rsidRDefault="00DE39E5" w:rsidP="00540418">
      <w:pPr>
        <w:pStyle w:val="ROMANOS"/>
        <w:spacing w:after="0" w:line="240" w:lineRule="exact"/>
        <w:rPr>
          <w:b/>
          <w:lang w:val="es-MX"/>
        </w:rPr>
      </w:pPr>
    </w:p>
    <w:p w:rsidR="007921E6" w:rsidRPr="003725CA" w:rsidRDefault="00164CE7" w:rsidP="00896136">
      <w:pPr>
        <w:pStyle w:val="ROMANOS"/>
        <w:spacing w:after="0" w:line="240" w:lineRule="exact"/>
        <w:rPr>
          <w:lang w:val="es-MX"/>
        </w:rPr>
      </w:pPr>
      <w:r w:rsidRPr="003725CA">
        <w:rPr>
          <w:b/>
          <w:lang w:val="es-MX"/>
        </w:rPr>
        <w:tab/>
      </w:r>
      <w:r w:rsidR="007921E6" w:rsidRPr="003725CA">
        <w:rPr>
          <w:lang w:val="es-MX"/>
        </w:rPr>
        <w:t>Se c</w:t>
      </w:r>
      <w:r w:rsidR="00595E88">
        <w:rPr>
          <w:lang w:val="es-MX"/>
        </w:rPr>
        <w:t>onforma por bien</w:t>
      </w:r>
      <w:r w:rsidR="00AA16AF">
        <w:rPr>
          <w:lang w:val="es-MX"/>
        </w:rPr>
        <w:t>es muebles al 30</w:t>
      </w:r>
      <w:r w:rsidR="007921E6" w:rsidRPr="003725CA">
        <w:rPr>
          <w:lang w:val="es-MX"/>
        </w:rPr>
        <w:t xml:space="preserve"> de </w:t>
      </w:r>
      <w:r w:rsidR="00AA16AF">
        <w:rPr>
          <w:lang w:val="es-MX"/>
        </w:rPr>
        <w:t>Juni</w:t>
      </w:r>
      <w:r w:rsidR="00FC19C7">
        <w:rPr>
          <w:lang w:val="es-MX"/>
        </w:rPr>
        <w:t>o</w:t>
      </w:r>
      <w:r w:rsidR="007921E6" w:rsidRPr="003725CA">
        <w:rPr>
          <w:lang w:val="es-MX"/>
        </w:rPr>
        <w:t xml:space="preserve"> de 201</w:t>
      </w:r>
      <w:r w:rsidR="00FC19C7">
        <w:rPr>
          <w:lang w:val="es-MX"/>
        </w:rPr>
        <w:t>9</w:t>
      </w:r>
      <w:r w:rsidR="0030325D">
        <w:rPr>
          <w:lang w:val="es-MX"/>
        </w:rPr>
        <w:t>:</w:t>
      </w:r>
    </w:p>
    <w:p w:rsidR="00896136" w:rsidRPr="003725CA" w:rsidRDefault="00896136" w:rsidP="00896136">
      <w:pPr>
        <w:pStyle w:val="ROMANOS"/>
        <w:spacing w:after="0" w:line="240" w:lineRule="exact"/>
        <w:rPr>
          <w:lang w:val="es-MX"/>
        </w:rPr>
      </w:pPr>
    </w:p>
    <w:tbl>
      <w:tblPr>
        <w:tblW w:w="7509" w:type="dxa"/>
        <w:jc w:val="center"/>
        <w:tblCellMar>
          <w:left w:w="70" w:type="dxa"/>
          <w:right w:w="70" w:type="dxa"/>
        </w:tblCellMar>
        <w:tblLook w:val="04A0" w:firstRow="1" w:lastRow="0" w:firstColumn="1" w:lastColumn="0" w:noHBand="0" w:noVBand="1"/>
      </w:tblPr>
      <w:tblGrid>
        <w:gridCol w:w="4449"/>
        <w:gridCol w:w="1780"/>
        <w:gridCol w:w="1280"/>
      </w:tblGrid>
      <w:tr w:rsidR="007921E6" w:rsidRPr="003725CA" w:rsidTr="003725CA">
        <w:trPr>
          <w:trHeight w:val="300"/>
          <w:jc w:val="center"/>
        </w:trPr>
        <w:tc>
          <w:tcPr>
            <w:tcW w:w="4449" w:type="dxa"/>
            <w:tcBorders>
              <w:top w:val="single" w:sz="4" w:space="0" w:color="auto"/>
              <w:left w:val="nil"/>
              <w:bottom w:val="single" w:sz="4" w:space="0" w:color="auto"/>
              <w:right w:val="nil"/>
            </w:tcBorders>
            <w:noWrap/>
            <w:vAlign w:val="center"/>
          </w:tcPr>
          <w:p w:rsidR="007921E6" w:rsidRPr="003725CA" w:rsidRDefault="007921E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7921E6" w:rsidRPr="003725CA" w:rsidRDefault="007921E6" w:rsidP="000600D9">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C19C7">
              <w:rPr>
                <w:rFonts w:ascii="Arial" w:hAnsi="Arial" w:cs="Arial"/>
                <w:b/>
                <w:color w:val="000000"/>
                <w:sz w:val="18"/>
                <w:szCs w:val="18"/>
                <w:lang w:eastAsia="es-MX"/>
              </w:rPr>
              <w:t>9</w:t>
            </w:r>
          </w:p>
        </w:tc>
        <w:tc>
          <w:tcPr>
            <w:tcW w:w="1280" w:type="dxa"/>
            <w:tcBorders>
              <w:top w:val="single" w:sz="4" w:space="0" w:color="auto"/>
              <w:left w:val="nil"/>
              <w:bottom w:val="single" w:sz="4" w:space="0" w:color="auto"/>
              <w:right w:val="nil"/>
            </w:tcBorders>
            <w:noWrap/>
            <w:vAlign w:val="center"/>
          </w:tcPr>
          <w:p w:rsidR="007921E6" w:rsidRPr="003725CA" w:rsidRDefault="00FC19C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2018</w:t>
            </w:r>
          </w:p>
        </w:tc>
      </w:tr>
      <w:tr w:rsidR="00FC19C7" w:rsidRPr="003725CA" w:rsidTr="003725CA">
        <w:trPr>
          <w:trHeight w:val="634"/>
          <w:jc w:val="center"/>
        </w:trPr>
        <w:tc>
          <w:tcPr>
            <w:tcW w:w="4449" w:type="dxa"/>
            <w:noWrap/>
            <w:vAlign w:val="center"/>
            <w:hideMark/>
          </w:tcPr>
          <w:p w:rsidR="00FC19C7" w:rsidRPr="003725CA" w:rsidRDefault="00FC19C7" w:rsidP="00FC19C7">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1,065,267</w:t>
            </w:r>
          </w:p>
        </w:tc>
        <w:tc>
          <w:tcPr>
            <w:tcW w:w="1280" w:type="dxa"/>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1,065,267</w:t>
            </w:r>
          </w:p>
        </w:tc>
      </w:tr>
      <w:tr w:rsidR="00FC19C7" w:rsidRPr="003725CA" w:rsidTr="003725CA">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780" w:type="dxa"/>
            <w:vAlign w:val="center"/>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280" w:type="dxa"/>
            <w:vAlign w:val="center"/>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FC19C7" w:rsidRPr="003725CA" w:rsidTr="003725CA">
        <w:trPr>
          <w:trHeight w:val="300"/>
          <w:jc w:val="center"/>
        </w:trPr>
        <w:tc>
          <w:tcPr>
            <w:tcW w:w="4449" w:type="dxa"/>
            <w:noWrap/>
            <w:vAlign w:val="center"/>
            <w:hideMark/>
          </w:tcPr>
          <w:p w:rsidR="00FC19C7" w:rsidRPr="003725CA" w:rsidRDefault="00FC19C7" w:rsidP="00FC19C7">
            <w:pPr>
              <w:ind w:right="-209"/>
              <w:rPr>
                <w:rFonts w:ascii="Arial" w:hAnsi="Arial" w:cs="Arial"/>
                <w:color w:val="000000"/>
                <w:sz w:val="18"/>
                <w:szCs w:val="18"/>
                <w:lang w:eastAsia="es-MX"/>
              </w:rPr>
            </w:pPr>
            <w:r w:rsidRPr="003725CA">
              <w:rPr>
                <w:rFonts w:ascii="Arial" w:hAnsi="Arial" w:cs="Arial"/>
                <w:color w:val="000000"/>
                <w:sz w:val="18"/>
                <w:szCs w:val="18"/>
              </w:rPr>
              <w:t>EQUIPO DE COMPUTO Y DE TECNOLOGIAS DE LA INFORMACION</w:t>
            </w:r>
          </w:p>
        </w:tc>
        <w:tc>
          <w:tcPr>
            <w:tcW w:w="1780" w:type="dxa"/>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1,569,719</w:t>
            </w:r>
          </w:p>
        </w:tc>
        <w:tc>
          <w:tcPr>
            <w:tcW w:w="1280" w:type="dxa"/>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1,569,719</w:t>
            </w:r>
          </w:p>
        </w:tc>
      </w:tr>
      <w:tr w:rsidR="00FC19C7" w:rsidRPr="003725CA" w:rsidTr="003725CA">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sidRPr="003725CA">
              <w:rPr>
                <w:rFonts w:ascii="Arial" w:hAnsi="Arial" w:cs="Arial"/>
                <w:color w:val="000000"/>
                <w:sz w:val="18"/>
                <w:szCs w:val="18"/>
              </w:rPr>
              <w:t>OTROS MOBILIARIOS Y EQUIPOS DE ADMINISTRACION</w:t>
            </w:r>
          </w:p>
        </w:tc>
        <w:tc>
          <w:tcPr>
            <w:tcW w:w="17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0</w:t>
            </w:r>
          </w:p>
        </w:tc>
        <w:tc>
          <w:tcPr>
            <w:tcW w:w="12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0</w:t>
            </w:r>
          </w:p>
        </w:tc>
      </w:tr>
      <w:tr w:rsidR="00FC19C7" w:rsidRPr="003725CA" w:rsidTr="003725CA">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Pr>
                <w:rFonts w:ascii="Arial" w:hAnsi="Arial" w:cs="Arial"/>
                <w:color w:val="000000"/>
                <w:sz w:val="18"/>
                <w:szCs w:val="18"/>
              </w:rPr>
              <w:t>VEHÍCULOS</w:t>
            </w:r>
            <w:r w:rsidRPr="003725CA">
              <w:rPr>
                <w:rFonts w:ascii="Arial" w:hAnsi="Arial" w:cs="Arial"/>
                <w:color w:val="000000"/>
                <w:sz w:val="18"/>
                <w:szCs w:val="18"/>
              </w:rPr>
              <w:t xml:space="preserve"> Y EQUIPO TERRESTRE</w:t>
            </w:r>
          </w:p>
        </w:tc>
        <w:tc>
          <w:tcPr>
            <w:tcW w:w="17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2,550,340</w:t>
            </w:r>
          </w:p>
        </w:tc>
        <w:tc>
          <w:tcPr>
            <w:tcW w:w="12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2,550,340</w:t>
            </w:r>
          </w:p>
        </w:tc>
      </w:tr>
      <w:tr w:rsidR="00FC19C7" w:rsidRPr="003725CA" w:rsidTr="003725CA">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780" w:type="dxa"/>
            <w:vAlign w:val="center"/>
          </w:tcPr>
          <w:p w:rsidR="00FC19C7" w:rsidRDefault="00FC19C7" w:rsidP="00FC19C7">
            <w:pPr>
              <w:jc w:val="right"/>
              <w:rPr>
                <w:rFonts w:ascii="Arial" w:hAnsi="Arial" w:cs="Arial"/>
                <w:color w:val="000000"/>
                <w:sz w:val="18"/>
                <w:szCs w:val="18"/>
              </w:rPr>
            </w:pPr>
            <w:r>
              <w:rPr>
                <w:rFonts w:ascii="Arial" w:hAnsi="Arial" w:cs="Arial"/>
                <w:color w:val="000000"/>
                <w:sz w:val="18"/>
                <w:szCs w:val="18"/>
              </w:rPr>
              <w:t>4,872</w:t>
            </w:r>
          </w:p>
        </w:tc>
        <w:tc>
          <w:tcPr>
            <w:tcW w:w="1280" w:type="dxa"/>
            <w:vAlign w:val="center"/>
          </w:tcPr>
          <w:p w:rsidR="00FC19C7" w:rsidRDefault="00FC19C7" w:rsidP="00FC19C7">
            <w:pPr>
              <w:jc w:val="right"/>
              <w:rPr>
                <w:rFonts w:ascii="Arial" w:hAnsi="Arial" w:cs="Arial"/>
                <w:color w:val="000000"/>
                <w:sz w:val="18"/>
                <w:szCs w:val="18"/>
              </w:rPr>
            </w:pPr>
            <w:r>
              <w:rPr>
                <w:rFonts w:ascii="Arial" w:hAnsi="Arial" w:cs="Arial"/>
                <w:color w:val="000000"/>
                <w:sz w:val="18"/>
                <w:szCs w:val="18"/>
              </w:rPr>
              <w:t>4,872</w:t>
            </w:r>
          </w:p>
        </w:tc>
      </w:tr>
      <w:tr w:rsidR="00FC19C7" w:rsidRPr="003725CA" w:rsidTr="003725CA">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64,103</w:t>
            </w:r>
          </w:p>
        </w:tc>
        <w:tc>
          <w:tcPr>
            <w:tcW w:w="12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64,103</w:t>
            </w:r>
          </w:p>
        </w:tc>
      </w:tr>
      <w:tr w:rsidR="00FC19C7" w:rsidRPr="003725CA" w:rsidTr="003725CA">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780" w:type="dxa"/>
            <w:vAlign w:val="center"/>
          </w:tcPr>
          <w:p w:rsidR="00FC19C7" w:rsidRDefault="00FC19C7" w:rsidP="00FC19C7">
            <w:pPr>
              <w:jc w:val="right"/>
              <w:rPr>
                <w:rFonts w:ascii="Arial" w:hAnsi="Arial" w:cs="Arial"/>
                <w:color w:val="000000"/>
                <w:sz w:val="18"/>
                <w:szCs w:val="18"/>
              </w:rPr>
            </w:pPr>
            <w:r>
              <w:rPr>
                <w:rFonts w:ascii="Arial" w:hAnsi="Arial" w:cs="Arial"/>
                <w:color w:val="000000"/>
                <w:sz w:val="18"/>
                <w:szCs w:val="18"/>
              </w:rPr>
              <w:t>0</w:t>
            </w:r>
          </w:p>
        </w:tc>
        <w:tc>
          <w:tcPr>
            <w:tcW w:w="1280" w:type="dxa"/>
            <w:vAlign w:val="center"/>
          </w:tcPr>
          <w:p w:rsidR="00FC19C7" w:rsidRDefault="00FC19C7" w:rsidP="00FC19C7">
            <w:pPr>
              <w:jc w:val="right"/>
              <w:rPr>
                <w:rFonts w:ascii="Arial" w:hAnsi="Arial" w:cs="Arial"/>
                <w:color w:val="000000"/>
                <w:sz w:val="18"/>
                <w:szCs w:val="18"/>
              </w:rPr>
            </w:pPr>
            <w:r>
              <w:rPr>
                <w:rFonts w:ascii="Arial" w:hAnsi="Arial" w:cs="Arial"/>
                <w:color w:val="000000"/>
                <w:sz w:val="18"/>
                <w:szCs w:val="18"/>
              </w:rPr>
              <w:t>0</w:t>
            </w:r>
          </w:p>
        </w:tc>
      </w:tr>
      <w:tr w:rsidR="00FC19C7" w:rsidRPr="003725CA" w:rsidTr="003725CA">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sidRPr="003725CA">
              <w:rPr>
                <w:rFonts w:ascii="Arial" w:hAnsi="Arial" w:cs="Arial"/>
                <w:color w:val="000000"/>
                <w:sz w:val="18"/>
                <w:szCs w:val="18"/>
              </w:rPr>
              <w:t>HERRAMIENTAS Y MÀQUINA-HERRAMIENTAS</w:t>
            </w:r>
          </w:p>
        </w:tc>
        <w:tc>
          <w:tcPr>
            <w:tcW w:w="17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99,210</w:t>
            </w:r>
          </w:p>
        </w:tc>
        <w:tc>
          <w:tcPr>
            <w:tcW w:w="12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99,210</w:t>
            </w:r>
          </w:p>
        </w:tc>
      </w:tr>
      <w:tr w:rsidR="00FC19C7" w:rsidRPr="003725CA" w:rsidTr="002867C3">
        <w:trPr>
          <w:trHeight w:val="300"/>
          <w:jc w:val="center"/>
        </w:trPr>
        <w:tc>
          <w:tcPr>
            <w:tcW w:w="4449" w:type="dxa"/>
            <w:noWrap/>
            <w:vAlign w:val="center"/>
          </w:tcPr>
          <w:p w:rsidR="00FC19C7" w:rsidRPr="003725CA" w:rsidRDefault="00FC19C7" w:rsidP="00FC19C7">
            <w:pPr>
              <w:ind w:right="-209"/>
              <w:rPr>
                <w:rFonts w:ascii="Arial" w:hAnsi="Arial" w:cs="Arial"/>
                <w:color w:val="000000"/>
                <w:sz w:val="18"/>
                <w:szCs w:val="18"/>
              </w:rPr>
            </w:pPr>
            <w:r w:rsidRPr="003725CA">
              <w:rPr>
                <w:rFonts w:ascii="Arial" w:hAnsi="Arial" w:cs="Arial"/>
                <w:color w:val="000000"/>
                <w:sz w:val="18"/>
                <w:szCs w:val="18"/>
              </w:rPr>
              <w:t>OTROS EQUIPOS</w:t>
            </w:r>
          </w:p>
        </w:tc>
        <w:tc>
          <w:tcPr>
            <w:tcW w:w="17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46,703</w:t>
            </w:r>
          </w:p>
        </w:tc>
        <w:tc>
          <w:tcPr>
            <w:tcW w:w="1280"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46,703</w:t>
            </w:r>
          </w:p>
        </w:tc>
      </w:tr>
      <w:tr w:rsidR="00FC19C7" w:rsidRPr="003725CA" w:rsidTr="00C9366E">
        <w:trPr>
          <w:trHeight w:val="315"/>
          <w:jc w:val="center"/>
        </w:trPr>
        <w:tc>
          <w:tcPr>
            <w:tcW w:w="4449" w:type="dxa"/>
            <w:noWrap/>
            <w:vAlign w:val="center"/>
            <w:hideMark/>
          </w:tcPr>
          <w:p w:rsidR="00FC19C7" w:rsidRPr="003725CA" w:rsidRDefault="00FC19C7" w:rsidP="00FC19C7">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5,400,214</w:t>
            </w:r>
          </w:p>
        </w:tc>
        <w:tc>
          <w:tcPr>
            <w:tcW w:w="1280" w:type="dxa"/>
            <w:tcBorders>
              <w:top w:val="single" w:sz="4" w:space="0" w:color="auto"/>
              <w:left w:val="nil"/>
              <w:bottom w:val="double" w:sz="6" w:space="0" w:color="auto"/>
              <w:right w:val="nil"/>
            </w:tcBorders>
            <w:noWrap/>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5,400,214</w:t>
            </w:r>
          </w:p>
        </w:tc>
      </w:tr>
    </w:tbl>
    <w:p w:rsidR="00892A98" w:rsidRDefault="00892A98" w:rsidP="00B61091">
      <w:pPr>
        <w:pStyle w:val="ROMANOS"/>
        <w:spacing w:after="0" w:line="240" w:lineRule="exact"/>
        <w:ind w:left="0" w:firstLine="0"/>
        <w:rPr>
          <w:lang w:val="es-MX"/>
        </w:rPr>
      </w:pPr>
    </w:p>
    <w:p w:rsidR="00892A98" w:rsidRPr="004B652D" w:rsidRDefault="00892A98" w:rsidP="00892A98">
      <w:pPr>
        <w:pStyle w:val="ROMANOS"/>
        <w:spacing w:after="0" w:line="240" w:lineRule="exact"/>
        <w:ind w:hanging="11"/>
        <w:rPr>
          <w:b/>
          <w:lang w:val="es-MX"/>
        </w:rPr>
      </w:pPr>
      <w:r>
        <w:rPr>
          <w:b/>
          <w:lang w:val="es-MX"/>
        </w:rPr>
        <w:t>Bienes Inmuebles</w:t>
      </w:r>
    </w:p>
    <w:p w:rsidR="004577DF" w:rsidRDefault="004577DF"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w:t>
      </w:r>
      <w:r w:rsidR="007A6791">
        <w:rPr>
          <w:lang w:val="es-MX"/>
        </w:rPr>
        <w:t>n</w:t>
      </w:r>
      <w:r w:rsidR="00144C18">
        <w:rPr>
          <w:lang w:val="es-MX"/>
        </w:rPr>
        <w:t>forma por bienes inmuebles al 3</w:t>
      </w:r>
      <w:r w:rsidR="00AA16AF">
        <w:rPr>
          <w:lang w:val="es-MX"/>
        </w:rPr>
        <w:t>0</w:t>
      </w:r>
      <w:r w:rsidRPr="003725CA">
        <w:rPr>
          <w:lang w:val="es-MX"/>
        </w:rPr>
        <w:t xml:space="preserve"> de </w:t>
      </w:r>
      <w:r w:rsidR="00AA16AF">
        <w:rPr>
          <w:lang w:val="es-MX"/>
        </w:rPr>
        <w:t>Juni</w:t>
      </w:r>
      <w:r w:rsidR="00FC19C7">
        <w:rPr>
          <w:lang w:val="es-MX"/>
        </w:rPr>
        <w:t>o</w:t>
      </w:r>
      <w:r w:rsidRPr="003725CA">
        <w:rPr>
          <w:lang w:val="es-MX"/>
        </w:rPr>
        <w:t xml:space="preserve"> de 201</w:t>
      </w:r>
      <w:r w:rsidR="00FC19C7">
        <w:rPr>
          <w:lang w:val="es-MX"/>
        </w:rPr>
        <w:t>9</w:t>
      </w:r>
      <w:r w:rsidR="00615BE3">
        <w:rPr>
          <w:lang w:val="es-MX"/>
        </w:rPr>
        <w:t>:</w:t>
      </w:r>
    </w:p>
    <w:p w:rsidR="00896136" w:rsidRPr="003725CA" w:rsidRDefault="00896136" w:rsidP="00896136">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896136" w:rsidRPr="003725CA" w:rsidTr="007669B9">
        <w:trPr>
          <w:trHeight w:val="300"/>
          <w:jc w:val="center"/>
        </w:trPr>
        <w:tc>
          <w:tcPr>
            <w:tcW w:w="6114"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12CEE"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r w:rsidR="00FC19C7">
              <w:rPr>
                <w:rFonts w:ascii="Arial" w:hAnsi="Arial" w:cs="Arial"/>
                <w:b/>
                <w:color w:val="000000"/>
                <w:sz w:val="18"/>
                <w:szCs w:val="18"/>
                <w:lang w:eastAsia="es-MX"/>
              </w:rPr>
              <w:t>2019</w:t>
            </w:r>
          </w:p>
        </w:tc>
        <w:tc>
          <w:tcPr>
            <w:tcW w:w="1280" w:type="dxa"/>
            <w:tcBorders>
              <w:top w:val="single" w:sz="4" w:space="0" w:color="auto"/>
              <w:left w:val="nil"/>
              <w:bottom w:val="single" w:sz="4" w:space="0" w:color="auto"/>
              <w:right w:val="nil"/>
            </w:tcBorders>
            <w:noWrap/>
            <w:vAlign w:val="center"/>
          </w:tcPr>
          <w:p w:rsidR="00896136" w:rsidRPr="003725CA" w:rsidRDefault="00FC19C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2018</w:t>
            </w:r>
          </w:p>
        </w:tc>
      </w:tr>
      <w:tr w:rsidR="00FC19C7" w:rsidRPr="003725CA" w:rsidTr="007669B9">
        <w:trPr>
          <w:trHeight w:val="472"/>
          <w:jc w:val="center"/>
        </w:trPr>
        <w:tc>
          <w:tcPr>
            <w:tcW w:w="6114" w:type="dxa"/>
            <w:noWrap/>
            <w:vAlign w:val="center"/>
            <w:hideMark/>
          </w:tcPr>
          <w:p w:rsidR="00FC19C7" w:rsidRPr="003725CA" w:rsidRDefault="00FC19C7" w:rsidP="00FC19C7">
            <w:pPr>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tcBorders>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362,216</w:t>
            </w:r>
          </w:p>
        </w:tc>
        <w:tc>
          <w:tcPr>
            <w:tcW w:w="1280" w:type="dxa"/>
            <w:tcBorders>
              <w:top w:val="single" w:sz="4" w:space="0" w:color="auto"/>
            </w:tcBorders>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362,216</w:t>
            </w:r>
          </w:p>
        </w:tc>
      </w:tr>
      <w:tr w:rsidR="00FC19C7" w:rsidRPr="003725CA" w:rsidTr="007669B9">
        <w:trPr>
          <w:trHeight w:val="472"/>
          <w:jc w:val="center"/>
        </w:trPr>
        <w:tc>
          <w:tcPr>
            <w:tcW w:w="6114" w:type="dxa"/>
            <w:noWrap/>
            <w:vAlign w:val="center"/>
          </w:tcPr>
          <w:p w:rsidR="00FC19C7" w:rsidRPr="003725CA" w:rsidRDefault="00FC19C7" w:rsidP="00FC19C7">
            <w:pPr>
              <w:ind w:right="-209"/>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1780" w:type="dxa"/>
            <w:tcBorders>
              <w:bottom w:val="single" w:sz="4" w:space="0" w:color="auto"/>
            </w:tcBorders>
            <w:vAlign w:val="center"/>
          </w:tcPr>
          <w:p w:rsidR="00FC19C7" w:rsidRPr="003725CA" w:rsidRDefault="00574F2C" w:rsidP="00FC19C7">
            <w:pPr>
              <w:jc w:val="right"/>
              <w:rPr>
                <w:rFonts w:ascii="Arial" w:hAnsi="Arial" w:cs="Arial"/>
                <w:color w:val="000000"/>
                <w:sz w:val="18"/>
                <w:szCs w:val="18"/>
                <w:lang w:eastAsia="es-MX"/>
              </w:rPr>
            </w:pPr>
            <w:r>
              <w:rPr>
                <w:rFonts w:ascii="Arial" w:hAnsi="Arial" w:cs="Arial"/>
                <w:color w:val="000000"/>
                <w:sz w:val="18"/>
                <w:szCs w:val="18"/>
                <w:lang w:eastAsia="es-MX"/>
              </w:rPr>
              <w:t>163,513,414</w:t>
            </w:r>
          </w:p>
        </w:tc>
        <w:tc>
          <w:tcPr>
            <w:tcW w:w="1280" w:type="dxa"/>
            <w:tcBorders>
              <w:bottom w:val="single" w:sz="4" w:space="0" w:color="auto"/>
            </w:tcBorders>
            <w:vAlign w:val="center"/>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226,702,329</w:t>
            </w:r>
          </w:p>
        </w:tc>
      </w:tr>
      <w:tr w:rsidR="00FC19C7" w:rsidRPr="003725CA" w:rsidTr="007669B9">
        <w:trPr>
          <w:trHeight w:val="300"/>
          <w:jc w:val="center"/>
        </w:trPr>
        <w:tc>
          <w:tcPr>
            <w:tcW w:w="6114" w:type="dxa"/>
            <w:noWrap/>
            <w:vAlign w:val="center"/>
            <w:hideMark/>
          </w:tcPr>
          <w:p w:rsidR="00FC19C7" w:rsidRPr="003725CA" w:rsidRDefault="00FC19C7" w:rsidP="00FC19C7">
            <w:pPr>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FC19C7" w:rsidRPr="003725CA" w:rsidRDefault="00574F2C" w:rsidP="00FC19C7">
            <w:pPr>
              <w:jc w:val="right"/>
              <w:rPr>
                <w:rFonts w:ascii="Arial" w:hAnsi="Arial" w:cs="Arial"/>
                <w:color w:val="000000"/>
                <w:sz w:val="18"/>
                <w:szCs w:val="18"/>
                <w:lang w:eastAsia="es-MX"/>
              </w:rPr>
            </w:pPr>
            <w:r>
              <w:rPr>
                <w:rFonts w:ascii="Arial" w:hAnsi="Arial" w:cs="Arial"/>
                <w:color w:val="000000"/>
                <w:sz w:val="18"/>
                <w:szCs w:val="18"/>
              </w:rPr>
              <w:t>163,875,630</w:t>
            </w:r>
          </w:p>
        </w:tc>
        <w:tc>
          <w:tcPr>
            <w:tcW w:w="1280" w:type="dxa"/>
            <w:tcBorders>
              <w:top w:val="single" w:sz="4" w:space="0" w:color="auto"/>
              <w:bottom w:val="double" w:sz="4" w:space="0" w:color="auto"/>
            </w:tcBorders>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rPr>
              <w:t>227,064,545</w:t>
            </w:r>
          </w:p>
        </w:tc>
      </w:tr>
    </w:tbl>
    <w:p w:rsidR="00892A98" w:rsidRPr="003725CA" w:rsidRDefault="00892A98" w:rsidP="00B61091">
      <w:pPr>
        <w:pStyle w:val="ROMANOS"/>
        <w:spacing w:after="0" w:line="240" w:lineRule="exact"/>
        <w:ind w:left="0" w:firstLine="0"/>
        <w:rPr>
          <w:b/>
          <w:lang w:val="es-MX"/>
        </w:rPr>
      </w:pPr>
    </w:p>
    <w:p w:rsidR="00892A98" w:rsidRPr="004B652D" w:rsidRDefault="00892A98" w:rsidP="00892A98">
      <w:pPr>
        <w:pStyle w:val="ROMANOS"/>
        <w:spacing w:after="0" w:line="240" w:lineRule="exact"/>
        <w:ind w:hanging="11"/>
        <w:rPr>
          <w:b/>
          <w:lang w:val="es-MX"/>
        </w:rPr>
      </w:pPr>
      <w:r>
        <w:rPr>
          <w:b/>
          <w:lang w:val="es-MX"/>
        </w:rPr>
        <w:t xml:space="preserve">Bienes </w:t>
      </w:r>
      <w:r w:rsidRPr="004B652D">
        <w:rPr>
          <w:b/>
          <w:lang w:val="es-MX"/>
        </w:rPr>
        <w:t>Intangibles</w:t>
      </w:r>
    </w:p>
    <w:p w:rsidR="00892A98" w:rsidRDefault="00892A98"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conf</w:t>
      </w:r>
      <w:r w:rsidR="00144C18">
        <w:rPr>
          <w:lang w:val="es-MX"/>
        </w:rPr>
        <w:t>o</w:t>
      </w:r>
      <w:r w:rsidR="00AA16AF">
        <w:rPr>
          <w:lang w:val="es-MX"/>
        </w:rPr>
        <w:t>rma por bienes intangibles al 30</w:t>
      </w:r>
      <w:r w:rsidRPr="003725CA">
        <w:rPr>
          <w:lang w:val="es-MX"/>
        </w:rPr>
        <w:t xml:space="preserve"> de </w:t>
      </w:r>
      <w:r w:rsidR="00AA16AF">
        <w:rPr>
          <w:lang w:val="es-MX"/>
        </w:rPr>
        <w:t>Juni</w:t>
      </w:r>
      <w:r w:rsidR="00FC19C7">
        <w:rPr>
          <w:lang w:val="es-MX"/>
        </w:rPr>
        <w:t>o</w:t>
      </w:r>
      <w:r w:rsidRPr="003725CA">
        <w:rPr>
          <w:lang w:val="es-MX"/>
        </w:rPr>
        <w:t xml:space="preserve"> de 201</w:t>
      </w:r>
      <w:r w:rsidR="00FC19C7">
        <w:rPr>
          <w:lang w:val="es-MX"/>
        </w:rPr>
        <w:t>9</w:t>
      </w:r>
      <w:r w:rsidR="003B3796">
        <w:rPr>
          <w:lang w:val="es-MX"/>
        </w:rPr>
        <w:t>:</w:t>
      </w:r>
    </w:p>
    <w:p w:rsidR="00896136" w:rsidRPr="003725CA" w:rsidRDefault="00896136" w:rsidP="00896136">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C19C7">
              <w:rPr>
                <w:rFonts w:ascii="Arial" w:hAnsi="Arial" w:cs="Arial"/>
                <w:b/>
                <w:color w:val="000000"/>
                <w:sz w:val="18"/>
                <w:szCs w:val="18"/>
                <w:lang w:eastAsia="es-MX"/>
              </w:rPr>
              <w:t>9</w:t>
            </w:r>
          </w:p>
        </w:tc>
        <w:tc>
          <w:tcPr>
            <w:tcW w:w="1280" w:type="dxa"/>
            <w:tcBorders>
              <w:top w:val="single" w:sz="4" w:space="0" w:color="auto"/>
              <w:left w:val="nil"/>
              <w:bottom w:val="single" w:sz="4" w:space="0" w:color="auto"/>
              <w:right w:val="nil"/>
            </w:tcBorders>
            <w:noWrap/>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C19C7">
              <w:rPr>
                <w:rFonts w:ascii="Arial" w:hAnsi="Arial" w:cs="Arial"/>
                <w:b/>
                <w:color w:val="000000"/>
                <w:sz w:val="18"/>
                <w:szCs w:val="18"/>
                <w:lang w:eastAsia="es-MX"/>
              </w:rPr>
              <w:t>8</w:t>
            </w:r>
          </w:p>
        </w:tc>
      </w:tr>
      <w:tr w:rsidR="00FC19C7" w:rsidRPr="003725CA" w:rsidTr="00896136">
        <w:trPr>
          <w:trHeight w:val="361"/>
          <w:jc w:val="center"/>
        </w:trPr>
        <w:tc>
          <w:tcPr>
            <w:tcW w:w="3779" w:type="dxa"/>
            <w:noWrap/>
            <w:vAlign w:val="center"/>
            <w:hideMark/>
          </w:tcPr>
          <w:p w:rsidR="00FC19C7" w:rsidRPr="003725CA" w:rsidRDefault="00FC19C7" w:rsidP="00FC19C7">
            <w:pPr>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6,380</w:t>
            </w:r>
          </w:p>
        </w:tc>
        <w:tc>
          <w:tcPr>
            <w:tcW w:w="1280" w:type="dxa"/>
            <w:tcBorders>
              <w:top w:val="single" w:sz="4" w:space="0" w:color="auto"/>
              <w:bottom w:val="single" w:sz="4" w:space="0" w:color="auto"/>
            </w:tcBorders>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6,380</w:t>
            </w:r>
          </w:p>
        </w:tc>
      </w:tr>
      <w:tr w:rsidR="00FC19C7" w:rsidRPr="003725CA" w:rsidTr="00896136">
        <w:trPr>
          <w:trHeight w:val="379"/>
          <w:jc w:val="center"/>
        </w:trPr>
        <w:tc>
          <w:tcPr>
            <w:tcW w:w="3779" w:type="dxa"/>
            <w:noWrap/>
            <w:vAlign w:val="center"/>
          </w:tcPr>
          <w:p w:rsidR="00FC19C7" w:rsidRPr="003725CA" w:rsidRDefault="00FC19C7" w:rsidP="00FC19C7">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6,380</w:t>
            </w:r>
          </w:p>
        </w:tc>
        <w:tc>
          <w:tcPr>
            <w:tcW w:w="1280" w:type="dxa"/>
            <w:tcBorders>
              <w:top w:val="single" w:sz="4" w:space="0" w:color="auto"/>
              <w:bottom w:val="double" w:sz="4" w:space="0" w:color="auto"/>
            </w:tcBorders>
            <w:vAlign w:val="center"/>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6,380</w:t>
            </w:r>
          </w:p>
        </w:tc>
      </w:tr>
    </w:tbl>
    <w:p w:rsidR="00896136" w:rsidRDefault="00896136" w:rsidP="00540418">
      <w:pPr>
        <w:pStyle w:val="ROMANOS"/>
        <w:spacing w:after="0" w:line="240" w:lineRule="exact"/>
        <w:rPr>
          <w:b/>
          <w:lang w:val="es-MX"/>
        </w:rPr>
      </w:pPr>
    </w:p>
    <w:p w:rsidR="00C63C08" w:rsidRDefault="00C63C08" w:rsidP="002678B8">
      <w:pPr>
        <w:pStyle w:val="ROMANOS"/>
        <w:spacing w:after="0" w:line="240" w:lineRule="exact"/>
        <w:ind w:left="714" w:hanging="6"/>
        <w:rPr>
          <w:lang w:val="es-MX"/>
        </w:rPr>
      </w:pPr>
    </w:p>
    <w:p w:rsidR="00C21B46" w:rsidRDefault="00C21B46" w:rsidP="002678B8">
      <w:pPr>
        <w:pStyle w:val="ROMANOS"/>
        <w:spacing w:after="0" w:line="240" w:lineRule="exact"/>
        <w:ind w:left="714" w:hanging="6"/>
        <w:rPr>
          <w:lang w:val="es-MX"/>
        </w:rPr>
      </w:pPr>
    </w:p>
    <w:p w:rsidR="00C63C08" w:rsidRDefault="00C63C08" w:rsidP="00391E7A">
      <w:pPr>
        <w:pStyle w:val="ROMANOS"/>
        <w:spacing w:after="0" w:line="240" w:lineRule="exact"/>
        <w:ind w:left="0" w:firstLine="0"/>
        <w:rPr>
          <w:b/>
          <w:lang w:val="es-MX"/>
        </w:rPr>
      </w:pPr>
    </w:p>
    <w:p w:rsidR="00540418" w:rsidRDefault="00540418" w:rsidP="00540418">
      <w:pPr>
        <w:pStyle w:val="ROMANOS"/>
        <w:spacing w:after="0" w:line="240" w:lineRule="exact"/>
        <w:rPr>
          <w:b/>
          <w:lang w:val="es-MX"/>
        </w:rPr>
      </w:pPr>
      <w:r w:rsidRPr="003725CA">
        <w:rPr>
          <w:b/>
          <w:lang w:val="es-MX"/>
        </w:rPr>
        <w:t>Estimaciones y Deterioros</w:t>
      </w:r>
    </w:p>
    <w:p w:rsidR="00970F83" w:rsidRPr="003725CA" w:rsidRDefault="00970F83" w:rsidP="00540418">
      <w:pPr>
        <w:pStyle w:val="ROMANOS"/>
        <w:spacing w:after="0" w:line="240" w:lineRule="exact"/>
        <w:rPr>
          <w:b/>
          <w:lang w:val="es-MX"/>
        </w:rPr>
      </w:pPr>
    </w:p>
    <w:p w:rsidR="00540418" w:rsidRPr="003725CA" w:rsidRDefault="00540418" w:rsidP="002678B8">
      <w:pPr>
        <w:pStyle w:val="ROMANOS"/>
        <w:spacing w:after="0" w:line="240" w:lineRule="exact"/>
        <w:ind w:left="714" w:hanging="6"/>
        <w:rPr>
          <w:lang w:val="es-MX"/>
        </w:rPr>
      </w:pPr>
      <w:r w:rsidRPr="003725CA">
        <w:rPr>
          <w:lang w:val="es-MX"/>
        </w:rPr>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970F83" w:rsidRDefault="00B61091" w:rsidP="00FF5044">
      <w:pPr>
        <w:pStyle w:val="ROMANOS"/>
        <w:spacing w:after="0" w:line="240" w:lineRule="exact"/>
        <w:rPr>
          <w:b/>
          <w:lang w:val="es-MX"/>
        </w:rPr>
      </w:pPr>
      <w:r>
        <w:rPr>
          <w:b/>
          <w:lang w:val="es-MX"/>
        </w:rPr>
        <w:t>Pasivo</w:t>
      </w:r>
    </w:p>
    <w:p w:rsidR="00B61091" w:rsidRPr="003725CA" w:rsidRDefault="00B61091" w:rsidP="00FF5044">
      <w:pPr>
        <w:pStyle w:val="ROMANOS"/>
        <w:spacing w:after="0" w:line="240" w:lineRule="exact"/>
        <w:rPr>
          <w:b/>
          <w:lang w:val="es-MX"/>
        </w:rPr>
      </w:pPr>
    </w:p>
    <w:p w:rsidR="002678B8" w:rsidRDefault="002678B8" w:rsidP="002678B8">
      <w:pPr>
        <w:pStyle w:val="ROMANOS"/>
        <w:spacing w:after="0" w:line="240" w:lineRule="exact"/>
        <w:rPr>
          <w:lang w:val="es-MX"/>
        </w:rPr>
      </w:pPr>
      <w:r w:rsidRPr="003725CA">
        <w:rPr>
          <w:lang w:val="es-MX"/>
        </w:rPr>
        <w:tab/>
      </w:r>
      <w:r w:rsidR="00AB058E" w:rsidRPr="003725CA">
        <w:rPr>
          <w:lang w:val="es-MX"/>
        </w:rPr>
        <w:t>Este rubro se integra por el pasivo circulante y no circulante. A continuación se presenta su integración</w:t>
      </w:r>
      <w:r w:rsidR="00AA16AF">
        <w:rPr>
          <w:lang w:val="es-MX"/>
        </w:rPr>
        <w:t xml:space="preserve"> al 30</w:t>
      </w:r>
      <w:r w:rsidR="00FA2C37">
        <w:rPr>
          <w:lang w:val="es-MX"/>
        </w:rPr>
        <w:t xml:space="preserve"> de </w:t>
      </w:r>
      <w:r w:rsidR="00AA16AF">
        <w:rPr>
          <w:lang w:val="es-MX"/>
        </w:rPr>
        <w:t>Juni</w:t>
      </w:r>
      <w:r w:rsidR="00FC19C7">
        <w:rPr>
          <w:lang w:val="es-MX"/>
        </w:rPr>
        <w:t>o de 2019</w:t>
      </w:r>
      <w:r w:rsidR="00AB058E" w:rsidRPr="003725CA">
        <w:rPr>
          <w:lang w:val="es-MX"/>
        </w:rPr>
        <w:t>:</w:t>
      </w:r>
    </w:p>
    <w:p w:rsidR="0029257D" w:rsidRPr="003725CA" w:rsidRDefault="0029257D" w:rsidP="002678B8">
      <w:pPr>
        <w:pStyle w:val="ROMANOS"/>
        <w:spacing w:after="0" w:line="240" w:lineRule="exact"/>
        <w:rPr>
          <w:lang w:val="es-MX"/>
        </w:rPr>
      </w:pPr>
    </w:p>
    <w:p w:rsidR="00AB058E" w:rsidRPr="003725CA" w:rsidRDefault="00AB058E" w:rsidP="002678B8">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2678B8" w:rsidRPr="003725CA" w:rsidTr="00001305">
        <w:trPr>
          <w:trHeight w:val="300"/>
          <w:jc w:val="center"/>
        </w:trPr>
        <w:tc>
          <w:tcPr>
            <w:tcW w:w="5334" w:type="dxa"/>
            <w:tcBorders>
              <w:top w:val="single" w:sz="4" w:space="0" w:color="auto"/>
              <w:left w:val="nil"/>
              <w:bottom w:val="single" w:sz="4" w:space="0" w:color="auto"/>
              <w:right w:val="nil"/>
            </w:tcBorders>
            <w:noWrap/>
            <w:vAlign w:val="center"/>
          </w:tcPr>
          <w:p w:rsidR="002678B8" w:rsidRPr="003725CA" w:rsidRDefault="002678B8"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lastRenderedPageBreak/>
              <w:t>CONCEPTO</w:t>
            </w:r>
          </w:p>
        </w:tc>
        <w:tc>
          <w:tcPr>
            <w:tcW w:w="1561" w:type="dxa"/>
            <w:tcBorders>
              <w:top w:val="single" w:sz="4" w:space="0" w:color="auto"/>
              <w:left w:val="nil"/>
              <w:bottom w:val="single" w:sz="4" w:space="0" w:color="auto"/>
              <w:right w:val="nil"/>
            </w:tcBorders>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C19C7">
              <w:rPr>
                <w:rFonts w:ascii="Arial" w:hAnsi="Arial" w:cs="Arial"/>
                <w:b/>
                <w:color w:val="000000"/>
                <w:sz w:val="18"/>
                <w:szCs w:val="18"/>
                <w:lang w:eastAsia="es-MX"/>
              </w:rPr>
              <w:t>9</w:t>
            </w:r>
          </w:p>
        </w:tc>
        <w:tc>
          <w:tcPr>
            <w:tcW w:w="1499" w:type="dxa"/>
            <w:tcBorders>
              <w:top w:val="single" w:sz="4" w:space="0" w:color="auto"/>
              <w:left w:val="nil"/>
              <w:bottom w:val="single" w:sz="4" w:space="0" w:color="auto"/>
              <w:right w:val="nil"/>
            </w:tcBorders>
            <w:noWrap/>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C19C7">
              <w:rPr>
                <w:rFonts w:ascii="Arial" w:hAnsi="Arial" w:cs="Arial"/>
                <w:b/>
                <w:color w:val="000000"/>
                <w:sz w:val="18"/>
                <w:szCs w:val="18"/>
                <w:lang w:eastAsia="es-MX"/>
              </w:rPr>
              <w:t>8</w:t>
            </w:r>
          </w:p>
        </w:tc>
      </w:tr>
      <w:tr w:rsidR="00FC19C7" w:rsidRPr="003725CA" w:rsidTr="00FC19C7">
        <w:trPr>
          <w:trHeight w:val="434"/>
          <w:jc w:val="center"/>
        </w:trPr>
        <w:tc>
          <w:tcPr>
            <w:tcW w:w="5334" w:type="dxa"/>
            <w:tcBorders>
              <w:top w:val="single" w:sz="4" w:space="0" w:color="auto"/>
            </w:tcBorders>
            <w:noWrap/>
            <w:vAlign w:val="center"/>
            <w:hideMark/>
          </w:tcPr>
          <w:p w:rsidR="00FC19C7" w:rsidRPr="003725CA" w:rsidRDefault="00FC19C7" w:rsidP="00FC19C7">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561" w:type="dxa"/>
            <w:tcBorders>
              <w:top w:val="single" w:sz="4" w:space="0" w:color="auto"/>
            </w:tcBorders>
            <w:vAlign w:val="center"/>
            <w:hideMark/>
          </w:tcPr>
          <w:p w:rsidR="00FC19C7" w:rsidRPr="003725CA" w:rsidRDefault="00FC19C7" w:rsidP="00FC19C7">
            <w:pPr>
              <w:pStyle w:val="ROMANOS"/>
              <w:spacing w:after="0" w:line="240" w:lineRule="exact"/>
              <w:ind w:left="714" w:hanging="6"/>
              <w:jc w:val="right"/>
              <w:rPr>
                <w:lang w:val="es-MX"/>
              </w:rPr>
            </w:pPr>
            <w:r>
              <w:rPr>
                <w:lang w:val="es-MX"/>
              </w:rPr>
              <w:t>0</w:t>
            </w:r>
          </w:p>
        </w:tc>
        <w:tc>
          <w:tcPr>
            <w:tcW w:w="1499" w:type="dxa"/>
            <w:tcBorders>
              <w:top w:val="single" w:sz="4" w:space="0" w:color="auto"/>
            </w:tcBorders>
            <w:vAlign w:val="center"/>
            <w:hideMark/>
          </w:tcPr>
          <w:p w:rsidR="00FC19C7" w:rsidRPr="003725CA" w:rsidRDefault="00FC19C7" w:rsidP="00FC19C7">
            <w:pPr>
              <w:pStyle w:val="ROMANOS"/>
              <w:spacing w:after="0" w:line="240" w:lineRule="exact"/>
              <w:ind w:left="714" w:hanging="6"/>
              <w:jc w:val="right"/>
              <w:rPr>
                <w:lang w:val="es-MX"/>
              </w:rPr>
            </w:pPr>
            <w:r>
              <w:rPr>
                <w:lang w:val="es-MX"/>
              </w:rPr>
              <w:t>0</w:t>
            </w:r>
          </w:p>
        </w:tc>
      </w:tr>
      <w:tr w:rsidR="00FC19C7" w:rsidRPr="003725CA" w:rsidTr="00EB0E35">
        <w:trPr>
          <w:trHeight w:val="300"/>
          <w:jc w:val="center"/>
        </w:trPr>
        <w:tc>
          <w:tcPr>
            <w:tcW w:w="5334" w:type="dxa"/>
            <w:noWrap/>
            <w:vAlign w:val="center"/>
          </w:tcPr>
          <w:p w:rsidR="00FC19C7" w:rsidRPr="003725CA" w:rsidRDefault="00FC19C7" w:rsidP="00FC19C7">
            <w:pPr>
              <w:pStyle w:val="ROMANOS"/>
              <w:tabs>
                <w:tab w:val="clear" w:pos="720"/>
                <w:tab w:val="left" w:pos="275"/>
              </w:tabs>
              <w:spacing w:after="0" w:line="240" w:lineRule="exact"/>
              <w:ind w:left="275" w:hanging="6"/>
              <w:jc w:val="left"/>
              <w:rPr>
                <w:lang w:val="es-MX"/>
              </w:rPr>
            </w:pPr>
            <w:r>
              <w:rPr>
                <w:lang w:val="es-MX"/>
              </w:rPr>
              <w:t>SERVICIOS PERSONALES POR PAGAR A CORTO PLAZO</w:t>
            </w:r>
          </w:p>
        </w:tc>
        <w:tc>
          <w:tcPr>
            <w:tcW w:w="1561" w:type="dxa"/>
            <w:vAlign w:val="center"/>
          </w:tcPr>
          <w:p w:rsidR="00FC19C7" w:rsidRDefault="0029257D" w:rsidP="00FC19C7">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499" w:type="dxa"/>
            <w:vAlign w:val="center"/>
          </w:tcPr>
          <w:p w:rsidR="00FC19C7"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505,763</w:t>
            </w:r>
          </w:p>
        </w:tc>
      </w:tr>
      <w:tr w:rsidR="00FC19C7" w:rsidRPr="003725CA" w:rsidTr="00DB2F01">
        <w:trPr>
          <w:trHeight w:val="300"/>
          <w:jc w:val="center"/>
        </w:trPr>
        <w:tc>
          <w:tcPr>
            <w:tcW w:w="5334" w:type="dxa"/>
            <w:noWrap/>
            <w:vAlign w:val="center"/>
            <w:hideMark/>
          </w:tcPr>
          <w:p w:rsidR="00FC19C7" w:rsidRPr="003725CA" w:rsidRDefault="00FC19C7" w:rsidP="00FC19C7">
            <w:pPr>
              <w:pStyle w:val="ROMANOS"/>
              <w:tabs>
                <w:tab w:val="clear" w:pos="720"/>
                <w:tab w:val="left" w:pos="275"/>
              </w:tabs>
              <w:spacing w:after="0" w:line="240" w:lineRule="exact"/>
              <w:ind w:left="275" w:hanging="6"/>
              <w:rPr>
                <w:color w:val="000000"/>
                <w:lang w:val="es-MX" w:eastAsia="es-MX"/>
              </w:rPr>
            </w:pPr>
            <w:r w:rsidRPr="003725CA">
              <w:rPr>
                <w:lang w:val="es-MX"/>
              </w:rPr>
              <w:t>CONTRATISTAS POR OBRA</w:t>
            </w:r>
            <w:r>
              <w:rPr>
                <w:lang w:val="es-MX"/>
              </w:rPr>
              <w:t>S</w:t>
            </w:r>
            <w:r w:rsidRPr="003725CA">
              <w:rPr>
                <w:lang w:val="es-MX"/>
              </w:rPr>
              <w:t xml:space="preserve"> PUBLICA</w:t>
            </w:r>
            <w:r>
              <w:rPr>
                <w:lang w:val="es-MX"/>
              </w:rPr>
              <w:t>S</w:t>
            </w:r>
            <w:r w:rsidRPr="003725CA">
              <w:rPr>
                <w:lang w:val="es-MX"/>
              </w:rPr>
              <w:t xml:space="preserve"> POR PAGAR A CORTO PLAZO</w:t>
            </w:r>
          </w:p>
        </w:tc>
        <w:tc>
          <w:tcPr>
            <w:tcW w:w="1561" w:type="dxa"/>
            <w:vAlign w:val="center"/>
          </w:tcPr>
          <w:p w:rsidR="00FC19C7" w:rsidRPr="003725CA" w:rsidRDefault="00574F2C" w:rsidP="00FC19C7">
            <w:pPr>
              <w:jc w:val="right"/>
              <w:rPr>
                <w:rFonts w:ascii="Arial" w:hAnsi="Arial" w:cs="Arial"/>
                <w:color w:val="000000"/>
                <w:sz w:val="18"/>
                <w:szCs w:val="18"/>
                <w:lang w:eastAsia="es-MX"/>
              </w:rPr>
            </w:pPr>
            <w:r>
              <w:rPr>
                <w:rFonts w:ascii="Arial" w:hAnsi="Arial" w:cs="Arial"/>
                <w:color w:val="000000"/>
                <w:sz w:val="18"/>
                <w:szCs w:val="18"/>
                <w:lang w:eastAsia="es-MX"/>
              </w:rPr>
              <w:t>163,116,270</w:t>
            </w:r>
          </w:p>
        </w:tc>
        <w:tc>
          <w:tcPr>
            <w:tcW w:w="1499" w:type="dxa"/>
            <w:vAlign w:val="center"/>
            <w:hideMark/>
          </w:tcPr>
          <w:p w:rsidR="00FC19C7" w:rsidRPr="003725CA" w:rsidRDefault="00FC19C7" w:rsidP="00FC19C7">
            <w:pPr>
              <w:jc w:val="right"/>
              <w:rPr>
                <w:rFonts w:ascii="Arial" w:hAnsi="Arial" w:cs="Arial"/>
                <w:color w:val="000000"/>
                <w:sz w:val="18"/>
                <w:szCs w:val="18"/>
                <w:lang w:eastAsia="es-MX"/>
              </w:rPr>
            </w:pPr>
            <w:r>
              <w:rPr>
                <w:rFonts w:ascii="Arial" w:hAnsi="Arial" w:cs="Arial"/>
                <w:color w:val="000000"/>
                <w:sz w:val="18"/>
                <w:szCs w:val="18"/>
                <w:lang w:eastAsia="es-MX"/>
              </w:rPr>
              <w:t>217,731,124</w:t>
            </w:r>
          </w:p>
        </w:tc>
      </w:tr>
      <w:tr w:rsidR="00FC19C7" w:rsidRPr="003725CA" w:rsidTr="00CB0231">
        <w:trPr>
          <w:trHeight w:val="300"/>
          <w:jc w:val="center"/>
        </w:trPr>
        <w:tc>
          <w:tcPr>
            <w:tcW w:w="5334" w:type="dxa"/>
            <w:noWrap/>
            <w:vAlign w:val="center"/>
          </w:tcPr>
          <w:p w:rsidR="00FC19C7" w:rsidRPr="003725CA" w:rsidRDefault="00FC19C7" w:rsidP="00FC19C7">
            <w:pPr>
              <w:pStyle w:val="ROMANOS"/>
              <w:tabs>
                <w:tab w:val="clear" w:pos="720"/>
                <w:tab w:val="left" w:pos="275"/>
              </w:tabs>
              <w:spacing w:after="0" w:line="240" w:lineRule="exact"/>
              <w:ind w:left="275" w:hanging="6"/>
              <w:rPr>
                <w:color w:val="000000"/>
              </w:rPr>
            </w:pPr>
            <w:r>
              <w:rPr>
                <w:lang w:val="es-MX"/>
              </w:rPr>
              <w:t>RETENCIONES Y CONTRIBUCIONES</w:t>
            </w:r>
            <w:r w:rsidRPr="003725CA">
              <w:rPr>
                <w:lang w:val="es-MX"/>
              </w:rPr>
              <w:t xml:space="preserve"> POR PAGAR A CORTO PLAZO</w:t>
            </w:r>
          </w:p>
        </w:tc>
        <w:tc>
          <w:tcPr>
            <w:tcW w:w="1561" w:type="dxa"/>
            <w:vAlign w:val="center"/>
          </w:tcPr>
          <w:p w:rsidR="00FC19C7" w:rsidRPr="003725CA" w:rsidRDefault="007E4DC8" w:rsidP="00FC19C7">
            <w:pPr>
              <w:jc w:val="right"/>
              <w:rPr>
                <w:rFonts w:ascii="Arial" w:hAnsi="Arial" w:cs="Arial"/>
                <w:color w:val="000000"/>
                <w:sz w:val="18"/>
                <w:szCs w:val="18"/>
              </w:rPr>
            </w:pPr>
            <w:r>
              <w:rPr>
                <w:rFonts w:ascii="Arial" w:hAnsi="Arial" w:cs="Arial"/>
                <w:color w:val="000000"/>
                <w:sz w:val="18"/>
                <w:szCs w:val="18"/>
              </w:rPr>
              <w:t>367,386</w:t>
            </w:r>
          </w:p>
        </w:tc>
        <w:tc>
          <w:tcPr>
            <w:tcW w:w="1499" w:type="dxa"/>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1,523,812</w:t>
            </w:r>
          </w:p>
        </w:tc>
      </w:tr>
      <w:tr w:rsidR="00FC19C7" w:rsidRPr="003725CA" w:rsidTr="00CB0231">
        <w:trPr>
          <w:trHeight w:val="300"/>
          <w:jc w:val="center"/>
        </w:trPr>
        <w:tc>
          <w:tcPr>
            <w:tcW w:w="5334" w:type="dxa"/>
            <w:noWrap/>
            <w:vAlign w:val="center"/>
          </w:tcPr>
          <w:p w:rsidR="00FC19C7" w:rsidRPr="003725CA" w:rsidRDefault="00FC19C7" w:rsidP="00FC19C7">
            <w:pPr>
              <w:pStyle w:val="ROMANOS"/>
              <w:tabs>
                <w:tab w:val="clear" w:pos="720"/>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tcPr>
          <w:p w:rsidR="00FC19C7" w:rsidRDefault="007E4DC8" w:rsidP="00FC19C7">
            <w:pPr>
              <w:jc w:val="right"/>
              <w:rPr>
                <w:rFonts w:ascii="Arial" w:hAnsi="Arial" w:cs="Arial"/>
                <w:color w:val="000000"/>
                <w:sz w:val="18"/>
                <w:szCs w:val="18"/>
              </w:rPr>
            </w:pPr>
            <w:r>
              <w:rPr>
                <w:rFonts w:ascii="Arial" w:hAnsi="Arial" w:cs="Arial"/>
                <w:color w:val="000000"/>
                <w:sz w:val="18"/>
                <w:szCs w:val="18"/>
              </w:rPr>
              <w:t>28,361,731</w:t>
            </w:r>
          </w:p>
        </w:tc>
        <w:tc>
          <w:tcPr>
            <w:tcW w:w="1499" w:type="dxa"/>
            <w:vAlign w:val="center"/>
          </w:tcPr>
          <w:p w:rsidR="00FC19C7" w:rsidRDefault="00FC19C7" w:rsidP="00FC19C7">
            <w:pPr>
              <w:jc w:val="right"/>
              <w:rPr>
                <w:rFonts w:ascii="Arial" w:hAnsi="Arial" w:cs="Arial"/>
                <w:color w:val="000000"/>
                <w:sz w:val="18"/>
                <w:szCs w:val="18"/>
              </w:rPr>
            </w:pPr>
            <w:r>
              <w:rPr>
                <w:rFonts w:ascii="Arial" w:hAnsi="Arial" w:cs="Arial"/>
                <w:color w:val="000000"/>
                <w:sz w:val="18"/>
                <w:szCs w:val="18"/>
              </w:rPr>
              <w:t>52,191,159</w:t>
            </w:r>
          </w:p>
        </w:tc>
      </w:tr>
      <w:tr w:rsidR="00FC19C7" w:rsidRPr="003725CA" w:rsidTr="00EB0E35">
        <w:trPr>
          <w:trHeight w:val="300"/>
          <w:jc w:val="center"/>
        </w:trPr>
        <w:tc>
          <w:tcPr>
            <w:tcW w:w="5334" w:type="dxa"/>
            <w:noWrap/>
            <w:vAlign w:val="center"/>
          </w:tcPr>
          <w:p w:rsidR="00FC19C7" w:rsidRPr="003725CA" w:rsidRDefault="00FC19C7" w:rsidP="00FC19C7">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561" w:type="dxa"/>
            <w:tcBorders>
              <w:top w:val="single" w:sz="4" w:space="0" w:color="auto"/>
              <w:bottom w:val="double" w:sz="4" w:space="0" w:color="auto"/>
            </w:tcBorders>
            <w:vAlign w:val="center"/>
          </w:tcPr>
          <w:p w:rsidR="00FC19C7" w:rsidRPr="003725CA" w:rsidRDefault="007E4DC8" w:rsidP="00FC19C7">
            <w:pPr>
              <w:jc w:val="right"/>
              <w:rPr>
                <w:rFonts w:ascii="Arial" w:hAnsi="Arial" w:cs="Arial"/>
                <w:color w:val="000000"/>
                <w:sz w:val="18"/>
                <w:szCs w:val="18"/>
              </w:rPr>
            </w:pPr>
            <w:r>
              <w:rPr>
                <w:rFonts w:ascii="Arial" w:hAnsi="Arial" w:cs="Arial"/>
                <w:color w:val="000000"/>
                <w:sz w:val="18"/>
                <w:szCs w:val="18"/>
              </w:rPr>
              <w:t>191,845,387</w:t>
            </w:r>
          </w:p>
        </w:tc>
        <w:tc>
          <w:tcPr>
            <w:tcW w:w="1499" w:type="dxa"/>
            <w:tcBorders>
              <w:top w:val="single" w:sz="4" w:space="0" w:color="auto"/>
              <w:bottom w:val="double" w:sz="4" w:space="0" w:color="auto"/>
            </w:tcBorders>
            <w:vAlign w:val="center"/>
          </w:tcPr>
          <w:p w:rsidR="00FC19C7" w:rsidRPr="003725CA" w:rsidRDefault="00FC19C7" w:rsidP="00FC19C7">
            <w:pPr>
              <w:jc w:val="right"/>
              <w:rPr>
                <w:rFonts w:ascii="Arial" w:hAnsi="Arial" w:cs="Arial"/>
                <w:color w:val="000000"/>
                <w:sz w:val="18"/>
                <w:szCs w:val="18"/>
              </w:rPr>
            </w:pPr>
            <w:r>
              <w:rPr>
                <w:rFonts w:ascii="Arial" w:hAnsi="Arial" w:cs="Arial"/>
                <w:color w:val="000000"/>
                <w:sz w:val="18"/>
                <w:szCs w:val="18"/>
              </w:rPr>
              <w:t>271,951,858</w:t>
            </w:r>
          </w:p>
        </w:tc>
      </w:tr>
    </w:tbl>
    <w:p w:rsidR="00B61091" w:rsidRDefault="00B61091" w:rsidP="00C21B46">
      <w:pPr>
        <w:pStyle w:val="INCISO"/>
        <w:spacing w:after="0" w:line="240" w:lineRule="exact"/>
        <w:ind w:left="0" w:firstLine="0"/>
        <w:rPr>
          <w:b/>
          <w:smallCaps/>
        </w:rPr>
      </w:pPr>
    </w:p>
    <w:p w:rsidR="00B61091" w:rsidRDefault="00B61091" w:rsidP="00C21B46">
      <w:pPr>
        <w:pStyle w:val="INCISO"/>
        <w:spacing w:after="0" w:line="240" w:lineRule="exact"/>
        <w:ind w:left="0" w:firstLine="0"/>
        <w:rPr>
          <w:b/>
          <w:smallCaps/>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Ingresos de Gestión</w:t>
      </w:r>
    </w:p>
    <w:p w:rsidR="00970F83" w:rsidRPr="003725CA" w:rsidRDefault="00970F83" w:rsidP="00540418">
      <w:pPr>
        <w:pStyle w:val="ROMANOS"/>
        <w:spacing w:after="0" w:line="240" w:lineRule="exact"/>
        <w:rPr>
          <w:b/>
          <w:lang w:val="es-MX"/>
        </w:rPr>
      </w:pP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Default="009F4AE7" w:rsidP="00540418">
      <w:pPr>
        <w:pStyle w:val="ROMANOS"/>
        <w:spacing w:after="0" w:line="240" w:lineRule="exact"/>
        <w:rPr>
          <w:b/>
          <w:lang w:val="es-MX"/>
        </w:rPr>
      </w:pPr>
    </w:p>
    <w:p w:rsidR="00970F83" w:rsidRPr="003725CA" w:rsidRDefault="00970F83" w:rsidP="00540418">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9F4AE7" w:rsidRPr="003725CA" w:rsidTr="00E8639E">
        <w:trPr>
          <w:trHeight w:val="300"/>
          <w:jc w:val="center"/>
        </w:trPr>
        <w:tc>
          <w:tcPr>
            <w:tcW w:w="4224" w:type="dxa"/>
            <w:tcBorders>
              <w:top w:val="single" w:sz="4" w:space="0" w:color="auto"/>
              <w:left w:val="nil"/>
              <w:bottom w:val="single" w:sz="4" w:space="0" w:color="auto"/>
              <w:right w:val="nil"/>
            </w:tcBorders>
            <w:noWrap/>
            <w:vAlign w:val="center"/>
          </w:tcPr>
          <w:p w:rsidR="009F4AE7" w:rsidRPr="003725CA" w:rsidRDefault="009F4AE7"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5" w:type="dxa"/>
            <w:tcBorders>
              <w:top w:val="single" w:sz="4" w:space="0" w:color="auto"/>
              <w:left w:val="nil"/>
              <w:bottom w:val="single" w:sz="4" w:space="0" w:color="auto"/>
              <w:right w:val="nil"/>
            </w:tcBorders>
            <w:vAlign w:val="center"/>
          </w:tcPr>
          <w:p w:rsidR="009F4AE7" w:rsidRPr="003725CA" w:rsidRDefault="009F4AE7"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C19C7">
              <w:rPr>
                <w:rFonts w:ascii="Arial" w:hAnsi="Arial" w:cs="Arial"/>
                <w:b/>
                <w:color w:val="000000"/>
                <w:sz w:val="18"/>
                <w:szCs w:val="18"/>
                <w:lang w:eastAsia="es-MX"/>
              </w:rPr>
              <w:t>9</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8.1.1. PARTICIPACIONES</w:t>
            </w:r>
          </w:p>
        </w:tc>
        <w:tc>
          <w:tcPr>
            <w:tcW w:w="1625" w:type="dxa"/>
            <w:vAlign w:val="center"/>
          </w:tcPr>
          <w:p w:rsidR="005E0BC2" w:rsidRPr="00A71DDB" w:rsidRDefault="00C563F9" w:rsidP="00C563F9">
            <w:pPr>
              <w:pStyle w:val="ROMANOS"/>
              <w:tabs>
                <w:tab w:val="clear" w:pos="720"/>
                <w:tab w:val="left" w:pos="275"/>
              </w:tabs>
              <w:spacing w:after="0" w:line="480" w:lineRule="auto"/>
              <w:ind w:left="0" w:firstLine="0"/>
              <w:jc w:val="right"/>
              <w:rPr>
                <w:lang w:val="es-MX"/>
              </w:rPr>
            </w:pPr>
            <w:r>
              <w:rPr>
                <w:lang w:val="es-MX"/>
              </w:rPr>
              <w:t>2</w:t>
            </w:r>
            <w:r w:rsidR="00DA7699">
              <w:rPr>
                <w:lang w:val="es-MX"/>
              </w:rPr>
              <w:t>,</w:t>
            </w:r>
            <w:r w:rsidR="000B266D">
              <w:rPr>
                <w:lang w:val="es-MX"/>
              </w:rPr>
              <w:t>389</w:t>
            </w:r>
            <w:r w:rsidR="000259A9">
              <w:rPr>
                <w:lang w:val="es-MX"/>
              </w:rPr>
              <w:t>,</w:t>
            </w:r>
            <w:r w:rsidR="000B266D">
              <w:rPr>
                <w:lang w:val="es-MX"/>
              </w:rPr>
              <w:t>705</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8.2.1. APORTACIONES</w:t>
            </w:r>
          </w:p>
        </w:tc>
        <w:tc>
          <w:tcPr>
            <w:tcW w:w="1625" w:type="dxa"/>
            <w:vAlign w:val="center"/>
          </w:tcPr>
          <w:p w:rsidR="00334FBD" w:rsidRPr="00A71DDB" w:rsidRDefault="00102A81" w:rsidP="00E73EAA">
            <w:pPr>
              <w:pStyle w:val="ROMANOS"/>
              <w:tabs>
                <w:tab w:val="clear" w:pos="720"/>
                <w:tab w:val="left" w:pos="275"/>
              </w:tabs>
              <w:spacing w:after="0" w:line="480" w:lineRule="auto"/>
              <w:ind w:left="0" w:firstLine="0"/>
              <w:jc w:val="right"/>
              <w:rPr>
                <w:lang w:val="es-MX"/>
              </w:rPr>
            </w:pPr>
            <w:r>
              <w:rPr>
                <w:lang w:val="es-MX"/>
              </w:rPr>
              <w:t>37,349,508</w:t>
            </w:r>
          </w:p>
        </w:tc>
      </w:tr>
      <w:tr w:rsidR="005E0BC2" w:rsidRPr="003725CA" w:rsidTr="00E8639E">
        <w:trPr>
          <w:trHeight w:val="300"/>
          <w:jc w:val="center"/>
        </w:trPr>
        <w:tc>
          <w:tcPr>
            <w:tcW w:w="4224" w:type="dxa"/>
            <w:noWrap/>
            <w:vAlign w:val="center"/>
          </w:tcPr>
          <w:p w:rsidR="005E0BC2" w:rsidRPr="003725CA" w:rsidRDefault="00FD16DF" w:rsidP="00A71DDB">
            <w:pPr>
              <w:pStyle w:val="ROMANOS"/>
              <w:tabs>
                <w:tab w:val="clear" w:pos="720"/>
                <w:tab w:val="left" w:pos="275"/>
              </w:tabs>
              <w:spacing w:after="0" w:line="480" w:lineRule="auto"/>
              <w:ind w:left="275" w:hanging="6"/>
              <w:rPr>
                <w:lang w:val="es-MX"/>
              </w:rPr>
            </w:pPr>
            <w:r w:rsidRPr="003725CA">
              <w:rPr>
                <w:lang w:val="es-MX"/>
              </w:rPr>
              <w:t>8.3.1</w:t>
            </w:r>
            <w:r w:rsidR="00473DE4">
              <w:rPr>
                <w:lang w:val="es-MX"/>
              </w:rPr>
              <w:t>.</w:t>
            </w:r>
            <w:r w:rsidRPr="003725CA">
              <w:rPr>
                <w:lang w:val="es-MX"/>
              </w:rPr>
              <w:t xml:space="preserve"> CONVENIOS</w:t>
            </w:r>
          </w:p>
        </w:tc>
        <w:tc>
          <w:tcPr>
            <w:tcW w:w="1625" w:type="dxa"/>
            <w:vAlign w:val="center"/>
          </w:tcPr>
          <w:p w:rsidR="00334FBD" w:rsidRPr="00A71DDB" w:rsidRDefault="00C563F9" w:rsidP="00F054EC">
            <w:pPr>
              <w:pStyle w:val="ROMANOS"/>
              <w:tabs>
                <w:tab w:val="clear" w:pos="720"/>
                <w:tab w:val="left" w:pos="275"/>
              </w:tabs>
              <w:spacing w:after="0" w:line="480" w:lineRule="auto"/>
              <w:ind w:left="0" w:firstLine="0"/>
              <w:jc w:val="right"/>
              <w:rPr>
                <w:lang w:val="es-MX"/>
              </w:rPr>
            </w:pPr>
            <w:r>
              <w:rPr>
                <w:lang w:val="es-MX"/>
              </w:rPr>
              <w:t>0</w:t>
            </w:r>
          </w:p>
        </w:tc>
      </w:tr>
      <w:tr w:rsidR="0013366C" w:rsidRPr="003725CA" w:rsidTr="00E8639E">
        <w:trPr>
          <w:trHeight w:val="300"/>
          <w:jc w:val="center"/>
        </w:trPr>
        <w:tc>
          <w:tcPr>
            <w:tcW w:w="4224" w:type="dxa"/>
            <w:noWrap/>
            <w:vAlign w:val="center"/>
          </w:tcPr>
          <w:p w:rsidR="0013366C" w:rsidRPr="003725CA" w:rsidRDefault="0013366C" w:rsidP="00A71DDB">
            <w:pPr>
              <w:pStyle w:val="ROMANOS"/>
              <w:tabs>
                <w:tab w:val="clear" w:pos="720"/>
                <w:tab w:val="left" w:pos="275"/>
              </w:tabs>
              <w:spacing w:after="0" w:line="480" w:lineRule="auto"/>
              <w:ind w:left="275" w:hanging="6"/>
              <w:jc w:val="left"/>
              <w:rPr>
                <w:lang w:val="es-MX"/>
              </w:rPr>
            </w:pPr>
            <w:r>
              <w:rPr>
                <w:lang w:val="es-MX"/>
              </w:rPr>
              <w:t>INGRESOS FINANCIEROS</w:t>
            </w:r>
          </w:p>
        </w:tc>
        <w:tc>
          <w:tcPr>
            <w:tcW w:w="1625" w:type="dxa"/>
            <w:vAlign w:val="center"/>
          </w:tcPr>
          <w:p w:rsidR="0013366C" w:rsidRPr="00A71DDB" w:rsidRDefault="0070223B" w:rsidP="007F1FE8">
            <w:pPr>
              <w:pStyle w:val="ROMANOS"/>
              <w:tabs>
                <w:tab w:val="clear" w:pos="720"/>
                <w:tab w:val="left" w:pos="275"/>
              </w:tabs>
              <w:spacing w:after="0" w:line="480" w:lineRule="auto"/>
              <w:ind w:left="0" w:firstLine="0"/>
              <w:jc w:val="right"/>
              <w:rPr>
                <w:lang w:val="es-MX"/>
              </w:rPr>
            </w:pPr>
            <w:r>
              <w:rPr>
                <w:lang w:val="es-MX"/>
              </w:rPr>
              <w:t>3</w:t>
            </w:r>
            <w:r w:rsidR="000B266D">
              <w:rPr>
                <w:lang w:val="es-MX"/>
              </w:rPr>
              <w:t>8</w:t>
            </w:r>
            <w:r w:rsidR="000259A9">
              <w:rPr>
                <w:lang w:val="es-MX"/>
              </w:rPr>
              <w:t>,</w:t>
            </w:r>
            <w:r w:rsidR="000B266D">
              <w:rPr>
                <w:lang w:val="es-MX"/>
              </w:rPr>
              <w:t>099</w:t>
            </w:r>
          </w:p>
        </w:tc>
      </w:tr>
      <w:tr w:rsidR="00005577" w:rsidRPr="003725CA" w:rsidTr="00E8639E">
        <w:trPr>
          <w:trHeight w:val="300"/>
          <w:jc w:val="center"/>
        </w:trPr>
        <w:tc>
          <w:tcPr>
            <w:tcW w:w="4224" w:type="dxa"/>
            <w:noWrap/>
            <w:vAlign w:val="center"/>
          </w:tcPr>
          <w:p w:rsidR="00005577" w:rsidRDefault="00005577" w:rsidP="00A71DDB">
            <w:pPr>
              <w:pStyle w:val="ROMANOS"/>
              <w:tabs>
                <w:tab w:val="clear" w:pos="720"/>
                <w:tab w:val="left" w:pos="275"/>
              </w:tabs>
              <w:spacing w:after="0" w:line="480" w:lineRule="auto"/>
              <w:ind w:left="275" w:hanging="6"/>
              <w:jc w:val="left"/>
              <w:rPr>
                <w:lang w:val="es-MX"/>
              </w:rPr>
            </w:pPr>
            <w:r>
              <w:rPr>
                <w:lang w:val="es-MX"/>
              </w:rPr>
              <w:t>APROVECHAMIENTOS</w:t>
            </w:r>
          </w:p>
        </w:tc>
        <w:tc>
          <w:tcPr>
            <w:tcW w:w="1625" w:type="dxa"/>
            <w:vAlign w:val="center"/>
          </w:tcPr>
          <w:p w:rsidR="00005577" w:rsidRDefault="00B952AA" w:rsidP="00E73EAA">
            <w:pPr>
              <w:pStyle w:val="ROMANOS"/>
              <w:tabs>
                <w:tab w:val="clear" w:pos="720"/>
                <w:tab w:val="left" w:pos="275"/>
              </w:tabs>
              <w:spacing w:after="0" w:line="480" w:lineRule="auto"/>
              <w:ind w:left="0" w:firstLine="0"/>
              <w:jc w:val="right"/>
              <w:rPr>
                <w:lang w:val="es-MX"/>
              </w:rPr>
            </w:pPr>
            <w:r>
              <w:rPr>
                <w:lang w:val="es-MX"/>
              </w:rPr>
              <w:t>0</w:t>
            </w:r>
          </w:p>
        </w:tc>
      </w:tr>
      <w:tr w:rsidR="009F4AE7" w:rsidRPr="003725CA" w:rsidTr="00E8639E">
        <w:trPr>
          <w:trHeight w:val="300"/>
          <w:jc w:val="center"/>
        </w:trPr>
        <w:tc>
          <w:tcPr>
            <w:tcW w:w="4224" w:type="dxa"/>
            <w:noWrap/>
            <w:vAlign w:val="center"/>
          </w:tcPr>
          <w:p w:rsidR="009F4AE7" w:rsidRPr="003725CA" w:rsidRDefault="009F4AE7" w:rsidP="00A71DDB">
            <w:pPr>
              <w:pStyle w:val="ROMANOS"/>
              <w:tabs>
                <w:tab w:val="clear" w:pos="720"/>
                <w:tab w:val="left" w:pos="275"/>
              </w:tabs>
              <w:spacing w:after="0" w:line="480" w:lineRule="auto"/>
              <w:ind w:left="275" w:hanging="6"/>
              <w:jc w:val="center"/>
              <w:rPr>
                <w:color w:val="000000"/>
              </w:rPr>
            </w:pPr>
            <w:r w:rsidRPr="003725CA">
              <w:rPr>
                <w:lang w:val="es-MX"/>
              </w:rPr>
              <w:t>TOTAL</w:t>
            </w:r>
          </w:p>
        </w:tc>
        <w:tc>
          <w:tcPr>
            <w:tcW w:w="1625" w:type="dxa"/>
            <w:tcBorders>
              <w:top w:val="single" w:sz="4" w:space="0" w:color="auto"/>
              <w:bottom w:val="double" w:sz="4" w:space="0" w:color="auto"/>
            </w:tcBorders>
            <w:vAlign w:val="center"/>
          </w:tcPr>
          <w:p w:rsidR="009F4AE7" w:rsidRPr="00A71DDB" w:rsidRDefault="00C563F9" w:rsidP="00F054EC">
            <w:pPr>
              <w:pStyle w:val="ROMANOS"/>
              <w:tabs>
                <w:tab w:val="clear" w:pos="720"/>
                <w:tab w:val="left" w:pos="275"/>
              </w:tabs>
              <w:spacing w:after="0" w:line="480" w:lineRule="auto"/>
              <w:ind w:left="0" w:firstLine="0"/>
              <w:jc w:val="right"/>
              <w:rPr>
                <w:lang w:val="es-MX"/>
              </w:rPr>
            </w:pPr>
            <w:r>
              <w:rPr>
                <w:lang w:val="es-MX"/>
              </w:rPr>
              <w:t>39</w:t>
            </w:r>
            <w:r w:rsidR="000B266D">
              <w:rPr>
                <w:lang w:val="es-MX"/>
              </w:rPr>
              <w:t>,77</w:t>
            </w:r>
            <w:r>
              <w:rPr>
                <w:lang w:val="es-MX"/>
              </w:rPr>
              <w:t>7</w:t>
            </w:r>
            <w:r w:rsidR="002C03DA">
              <w:rPr>
                <w:lang w:val="es-MX"/>
              </w:rPr>
              <w:t>,</w:t>
            </w:r>
            <w:r w:rsidR="000B266D">
              <w:rPr>
                <w:lang w:val="es-MX"/>
              </w:rPr>
              <w:t>312</w:t>
            </w:r>
            <w:r w:rsidR="002208B8">
              <w:rPr>
                <w:lang w:val="es-MX"/>
              </w:rPr>
              <w:t xml:space="preserve">                 </w:t>
            </w:r>
          </w:p>
        </w:tc>
      </w:tr>
    </w:tbl>
    <w:p w:rsidR="00BF7B02" w:rsidRDefault="00BF7B02" w:rsidP="00540418">
      <w:pPr>
        <w:pStyle w:val="ROMANOS"/>
        <w:spacing w:after="0" w:line="240" w:lineRule="exact"/>
        <w:rPr>
          <w:b/>
          <w:lang w:val="es-MX"/>
        </w:rPr>
      </w:pPr>
    </w:p>
    <w:p w:rsidR="00FC19C7" w:rsidRDefault="00FC19C7"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lastRenderedPageBreak/>
        <w:t>Gastos y Otras Pérdidas:</w:t>
      </w:r>
    </w:p>
    <w:p w:rsidR="00970F83" w:rsidRPr="003725CA" w:rsidRDefault="00970F83" w:rsidP="00540418">
      <w:pPr>
        <w:pStyle w:val="ROMANOS"/>
        <w:spacing w:after="0" w:line="240" w:lineRule="exact"/>
        <w:rPr>
          <w:b/>
          <w:lang w:val="es-MX"/>
        </w:rPr>
      </w:pP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2F4385" w:rsidRPr="003725CA" w:rsidTr="00891C61">
        <w:trPr>
          <w:trHeight w:val="300"/>
          <w:jc w:val="center"/>
        </w:trPr>
        <w:tc>
          <w:tcPr>
            <w:tcW w:w="4222" w:type="dxa"/>
            <w:tcBorders>
              <w:top w:val="single" w:sz="4" w:space="0" w:color="auto"/>
              <w:left w:val="nil"/>
              <w:bottom w:val="single" w:sz="4" w:space="0" w:color="auto"/>
              <w:right w:val="nil"/>
            </w:tcBorders>
            <w:noWrap/>
            <w:vAlign w:val="center"/>
          </w:tcPr>
          <w:p w:rsidR="002F4385" w:rsidRPr="003725CA" w:rsidRDefault="002F4385"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F4385" w:rsidRPr="003725CA" w:rsidRDefault="002F4385" w:rsidP="0013366C">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C19C7">
              <w:rPr>
                <w:rFonts w:ascii="Arial" w:hAnsi="Arial" w:cs="Arial"/>
                <w:b/>
                <w:color w:val="000000"/>
                <w:sz w:val="18"/>
                <w:szCs w:val="18"/>
                <w:lang w:eastAsia="es-MX"/>
              </w:rPr>
              <w:t>9</w:t>
            </w:r>
          </w:p>
        </w:tc>
      </w:tr>
      <w:tr w:rsidR="00006728" w:rsidRPr="003725CA" w:rsidTr="00891C61">
        <w:trPr>
          <w:trHeight w:val="472"/>
          <w:jc w:val="center"/>
        </w:trPr>
        <w:tc>
          <w:tcPr>
            <w:tcW w:w="4222" w:type="dxa"/>
            <w:tcBorders>
              <w:top w:val="single" w:sz="4" w:space="0" w:color="auto"/>
            </w:tcBorders>
            <w:noWrap/>
            <w:vAlign w:val="center"/>
            <w:hideMark/>
          </w:tcPr>
          <w:p w:rsidR="002F4385" w:rsidRPr="003725CA" w:rsidRDefault="002F4385" w:rsidP="00891C61">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BC53E8" w:rsidRPr="003725CA" w:rsidRDefault="00C563F9" w:rsidP="007F1FE8">
            <w:pPr>
              <w:pStyle w:val="ROMANOS"/>
              <w:tabs>
                <w:tab w:val="clear" w:pos="720"/>
                <w:tab w:val="left" w:pos="275"/>
              </w:tabs>
              <w:spacing w:after="0" w:line="240" w:lineRule="exact"/>
              <w:ind w:left="275" w:firstLine="0"/>
              <w:jc w:val="right"/>
              <w:rPr>
                <w:lang w:val="es-MX"/>
              </w:rPr>
            </w:pPr>
            <w:r>
              <w:rPr>
                <w:lang w:val="es-MX"/>
              </w:rPr>
              <w:t>1</w:t>
            </w:r>
            <w:r w:rsidR="002C03DA">
              <w:rPr>
                <w:lang w:val="es-MX"/>
              </w:rPr>
              <w:t>,</w:t>
            </w:r>
            <w:r w:rsidR="0074424C">
              <w:rPr>
                <w:lang w:val="es-MX"/>
              </w:rPr>
              <w:t>870</w:t>
            </w:r>
            <w:r w:rsidR="002C03DA">
              <w:rPr>
                <w:lang w:val="es-MX"/>
              </w:rPr>
              <w:t>,</w:t>
            </w:r>
            <w:r w:rsidR="00FC3D79">
              <w:rPr>
                <w:lang w:val="es-MX"/>
              </w:rPr>
              <w:t>632</w:t>
            </w:r>
          </w:p>
        </w:tc>
      </w:tr>
      <w:tr w:rsidR="00006728" w:rsidRPr="003725CA" w:rsidTr="00891C61">
        <w:trPr>
          <w:trHeight w:val="300"/>
          <w:jc w:val="center"/>
        </w:trPr>
        <w:tc>
          <w:tcPr>
            <w:tcW w:w="4222" w:type="dxa"/>
            <w:noWrap/>
            <w:vAlign w:val="center"/>
            <w:hideMark/>
          </w:tcPr>
          <w:p w:rsidR="002F4385" w:rsidRPr="003725CA" w:rsidRDefault="002F4385" w:rsidP="00891C61">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2F4385" w:rsidRPr="003725CA" w:rsidRDefault="0074424C" w:rsidP="00EE32F7">
            <w:pPr>
              <w:jc w:val="right"/>
              <w:rPr>
                <w:rFonts w:ascii="Arial" w:hAnsi="Arial" w:cs="Arial"/>
                <w:sz w:val="18"/>
                <w:szCs w:val="18"/>
                <w:lang w:eastAsia="es-MX"/>
              </w:rPr>
            </w:pPr>
            <w:r>
              <w:rPr>
                <w:rFonts w:ascii="Arial" w:hAnsi="Arial" w:cs="Arial"/>
                <w:sz w:val="18"/>
                <w:szCs w:val="18"/>
                <w:lang w:eastAsia="es-MX"/>
              </w:rPr>
              <w:t>87,154</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AA71E6" w:rsidRPr="003725CA" w:rsidRDefault="00C563F9" w:rsidP="00597A17">
            <w:pPr>
              <w:jc w:val="right"/>
              <w:rPr>
                <w:rFonts w:ascii="Arial" w:hAnsi="Arial" w:cs="Arial"/>
                <w:sz w:val="18"/>
                <w:szCs w:val="18"/>
              </w:rPr>
            </w:pPr>
            <w:r>
              <w:rPr>
                <w:rFonts w:ascii="Arial" w:hAnsi="Arial" w:cs="Arial"/>
                <w:sz w:val="18"/>
                <w:szCs w:val="18"/>
              </w:rPr>
              <w:t>5</w:t>
            </w:r>
            <w:r w:rsidR="002C03DA">
              <w:rPr>
                <w:rFonts w:ascii="Arial" w:hAnsi="Arial" w:cs="Arial"/>
                <w:sz w:val="18"/>
                <w:szCs w:val="18"/>
              </w:rPr>
              <w:t>,</w:t>
            </w:r>
            <w:r w:rsidR="0074424C">
              <w:rPr>
                <w:rFonts w:ascii="Arial" w:hAnsi="Arial" w:cs="Arial"/>
                <w:sz w:val="18"/>
                <w:szCs w:val="18"/>
              </w:rPr>
              <w:t>110</w:t>
            </w:r>
            <w:r w:rsidR="002C03DA">
              <w:rPr>
                <w:rFonts w:ascii="Arial" w:hAnsi="Arial" w:cs="Arial"/>
                <w:sz w:val="18"/>
                <w:szCs w:val="18"/>
              </w:rPr>
              <w:t>,</w:t>
            </w:r>
            <w:r w:rsidR="0074424C">
              <w:rPr>
                <w:rFonts w:ascii="Arial" w:hAnsi="Arial" w:cs="Arial"/>
                <w:sz w:val="18"/>
                <w:szCs w:val="18"/>
              </w:rPr>
              <w:t>153</w:t>
            </w:r>
          </w:p>
        </w:tc>
      </w:tr>
      <w:tr w:rsidR="002F4385" w:rsidRPr="003725CA" w:rsidTr="00891C61">
        <w:trPr>
          <w:trHeight w:val="300"/>
          <w:jc w:val="center"/>
        </w:trPr>
        <w:tc>
          <w:tcPr>
            <w:tcW w:w="4222" w:type="dxa"/>
            <w:noWrap/>
            <w:vAlign w:val="center"/>
          </w:tcPr>
          <w:p w:rsidR="002F4385" w:rsidRPr="003725CA" w:rsidRDefault="00A129E1" w:rsidP="00A129E1">
            <w:pPr>
              <w:pStyle w:val="ROMANOS"/>
              <w:tabs>
                <w:tab w:val="clear" w:pos="720"/>
                <w:tab w:val="left" w:pos="275"/>
              </w:tabs>
              <w:spacing w:after="0" w:line="240" w:lineRule="exact"/>
              <w:ind w:left="275" w:hanging="6"/>
              <w:rPr>
                <w:lang w:val="es-MX"/>
              </w:rPr>
            </w:pPr>
            <w:r>
              <w:rPr>
                <w:lang w:val="es-MX"/>
              </w:rPr>
              <w:t>6</w:t>
            </w:r>
            <w:r w:rsidR="002F4385" w:rsidRPr="003725CA">
              <w:rPr>
                <w:lang w:val="es-MX"/>
              </w:rPr>
              <w:t xml:space="preserve">000 </w:t>
            </w:r>
            <w:r>
              <w:rPr>
                <w:lang w:val="es-MX"/>
              </w:rPr>
              <w:t>INVERSIÓN PUBLICA</w:t>
            </w:r>
          </w:p>
        </w:tc>
        <w:tc>
          <w:tcPr>
            <w:tcW w:w="1627" w:type="dxa"/>
            <w:vAlign w:val="center"/>
          </w:tcPr>
          <w:p w:rsidR="002F4385" w:rsidRPr="003725CA" w:rsidRDefault="00FC3D79" w:rsidP="004668BF">
            <w:pPr>
              <w:jc w:val="right"/>
              <w:rPr>
                <w:rFonts w:ascii="Arial" w:hAnsi="Arial" w:cs="Arial"/>
                <w:sz w:val="18"/>
                <w:szCs w:val="18"/>
              </w:rPr>
            </w:pPr>
            <w:r>
              <w:rPr>
                <w:rFonts w:ascii="Arial" w:hAnsi="Arial" w:cs="Arial"/>
                <w:sz w:val="18"/>
                <w:szCs w:val="18"/>
              </w:rPr>
              <w:t>851,84</w:t>
            </w:r>
            <w:r w:rsidR="002208B8">
              <w:rPr>
                <w:rFonts w:ascii="Arial" w:hAnsi="Arial" w:cs="Arial"/>
                <w:sz w:val="18"/>
                <w:szCs w:val="18"/>
              </w:rPr>
              <w:t>0</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2F4385" w:rsidRPr="003725CA" w:rsidRDefault="00C563F9" w:rsidP="00502AC3">
            <w:pPr>
              <w:jc w:val="right"/>
              <w:rPr>
                <w:rFonts w:ascii="Arial" w:hAnsi="Arial" w:cs="Arial"/>
                <w:sz w:val="18"/>
                <w:szCs w:val="18"/>
              </w:rPr>
            </w:pPr>
            <w:r>
              <w:rPr>
                <w:rFonts w:ascii="Arial" w:hAnsi="Arial" w:cs="Arial"/>
                <w:sz w:val="18"/>
                <w:szCs w:val="18"/>
              </w:rPr>
              <w:t>7</w:t>
            </w:r>
            <w:r w:rsidR="004C1A5C">
              <w:rPr>
                <w:rFonts w:ascii="Arial" w:hAnsi="Arial" w:cs="Arial"/>
                <w:sz w:val="18"/>
                <w:szCs w:val="18"/>
              </w:rPr>
              <w:t>,</w:t>
            </w:r>
            <w:r w:rsidR="00FC3D79">
              <w:rPr>
                <w:rFonts w:ascii="Arial" w:hAnsi="Arial" w:cs="Arial"/>
                <w:sz w:val="18"/>
                <w:szCs w:val="18"/>
              </w:rPr>
              <w:t>919</w:t>
            </w:r>
            <w:r w:rsidR="004C1A5C">
              <w:rPr>
                <w:rFonts w:ascii="Arial" w:hAnsi="Arial" w:cs="Arial"/>
                <w:sz w:val="18"/>
                <w:szCs w:val="18"/>
              </w:rPr>
              <w:t>,</w:t>
            </w:r>
            <w:r w:rsidR="00FC3D79">
              <w:rPr>
                <w:rFonts w:ascii="Arial" w:hAnsi="Arial" w:cs="Arial"/>
                <w:sz w:val="18"/>
                <w:szCs w:val="18"/>
              </w:rPr>
              <w:t>779</w:t>
            </w:r>
          </w:p>
        </w:tc>
      </w:tr>
    </w:tbl>
    <w:p w:rsidR="00762034" w:rsidRPr="003725CA" w:rsidRDefault="00762034" w:rsidP="00B61091">
      <w:pPr>
        <w:pStyle w:val="ROMANOS"/>
        <w:spacing w:after="0" w:line="240" w:lineRule="exact"/>
        <w:ind w:left="0" w:firstLine="0"/>
        <w:rPr>
          <w:b/>
          <w:lang w:val="es-MX"/>
        </w:rPr>
      </w:pPr>
    </w:p>
    <w:p w:rsidR="00540418"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970F83" w:rsidRPr="003725CA" w:rsidRDefault="00970F83" w:rsidP="00540418">
      <w:pPr>
        <w:pStyle w:val="INCISO"/>
        <w:spacing w:after="0" w:line="240" w:lineRule="exact"/>
        <w:ind w:left="360"/>
        <w:rPr>
          <w:b/>
          <w:smallCaps/>
        </w:rPr>
      </w:pPr>
    </w:p>
    <w:p w:rsidR="00CD213E" w:rsidRPr="003725CA"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D213E" w:rsidRPr="003725CA" w:rsidTr="00370598">
        <w:trPr>
          <w:gridAfter w:val="1"/>
          <w:wAfter w:w="195" w:type="dxa"/>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CD213E" w:rsidRPr="003725CA" w:rsidRDefault="00CD213E" w:rsidP="00891C61">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shd w:val="clear" w:color="auto" w:fill="auto"/>
            <w:vAlign w:val="center"/>
            <w:hideMark/>
          </w:tcPr>
          <w:p w:rsidR="00CD213E" w:rsidRPr="003725CA" w:rsidRDefault="00CD213E" w:rsidP="00C002A2">
            <w:pPr>
              <w:jc w:val="center"/>
              <w:rPr>
                <w:rFonts w:ascii="Arial" w:hAnsi="Arial" w:cs="Arial"/>
                <w:b/>
                <w:bCs/>
                <w:i/>
                <w:iCs/>
                <w:color w:val="000000"/>
                <w:sz w:val="18"/>
                <w:szCs w:val="18"/>
              </w:rPr>
            </w:pPr>
            <w:r w:rsidRPr="003725CA">
              <w:rPr>
                <w:rFonts w:ascii="Arial" w:hAnsi="Arial" w:cs="Arial"/>
                <w:b/>
                <w:bCs/>
                <w:iCs/>
                <w:color w:val="000000"/>
                <w:sz w:val="18"/>
                <w:szCs w:val="18"/>
              </w:rPr>
              <w:t>201</w:t>
            </w:r>
            <w:r w:rsidR="00FC19C7">
              <w:rPr>
                <w:rFonts w:ascii="Arial" w:hAnsi="Arial" w:cs="Arial"/>
                <w:b/>
                <w:bCs/>
                <w:iCs/>
                <w:color w:val="000000"/>
                <w:sz w:val="18"/>
                <w:szCs w:val="18"/>
              </w:rPr>
              <w:t>9</w:t>
            </w:r>
          </w:p>
        </w:tc>
      </w:tr>
      <w:tr w:rsidR="00CD213E" w:rsidRPr="00FC3D79"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3656B0" w:rsidP="00356050">
            <w:pPr>
              <w:rPr>
                <w:rFonts w:ascii="Arial" w:hAnsi="Arial" w:cs="Arial"/>
                <w:color w:val="000000"/>
                <w:sz w:val="18"/>
                <w:szCs w:val="18"/>
              </w:rPr>
            </w:pPr>
            <w:r>
              <w:rPr>
                <w:rFonts w:ascii="Arial" w:hAnsi="Arial" w:cs="Arial"/>
                <w:color w:val="000000"/>
                <w:sz w:val="18"/>
                <w:szCs w:val="18"/>
              </w:rPr>
              <w:t>Patrimonio al 3</w:t>
            </w:r>
            <w:r w:rsidR="00356050">
              <w:rPr>
                <w:rFonts w:ascii="Arial" w:hAnsi="Arial" w:cs="Arial"/>
                <w:color w:val="000000"/>
                <w:sz w:val="18"/>
                <w:szCs w:val="18"/>
              </w:rPr>
              <w:t>1</w:t>
            </w:r>
            <w:r>
              <w:rPr>
                <w:rFonts w:ascii="Arial" w:hAnsi="Arial" w:cs="Arial"/>
                <w:color w:val="000000"/>
                <w:sz w:val="18"/>
                <w:szCs w:val="18"/>
              </w:rPr>
              <w:t xml:space="preserve"> de </w:t>
            </w:r>
            <w:r w:rsidR="00885D10">
              <w:rPr>
                <w:rFonts w:ascii="Arial" w:hAnsi="Arial" w:cs="Arial"/>
                <w:color w:val="000000"/>
                <w:sz w:val="18"/>
                <w:szCs w:val="18"/>
              </w:rPr>
              <w:t>diciembre</w:t>
            </w:r>
            <w:r w:rsidR="00CD213E" w:rsidRPr="003725CA">
              <w:rPr>
                <w:rFonts w:ascii="Arial" w:hAnsi="Arial" w:cs="Arial"/>
                <w:color w:val="000000"/>
                <w:sz w:val="18"/>
                <w:szCs w:val="18"/>
              </w:rPr>
              <w:t xml:space="preserve"> de 201</w:t>
            </w:r>
            <w:r w:rsidR="00885D10">
              <w:rPr>
                <w:rFonts w:ascii="Arial" w:hAnsi="Arial" w:cs="Arial"/>
                <w:color w:val="000000"/>
                <w:sz w:val="18"/>
                <w:szCs w:val="18"/>
              </w:rPr>
              <w:t>8</w:t>
            </w:r>
          </w:p>
        </w:tc>
        <w:tc>
          <w:tcPr>
            <w:tcW w:w="2410" w:type="dxa"/>
            <w:gridSpan w:val="2"/>
            <w:tcBorders>
              <w:top w:val="nil"/>
              <w:left w:val="nil"/>
              <w:bottom w:val="nil"/>
              <w:right w:val="nil"/>
            </w:tcBorders>
            <w:shd w:val="clear" w:color="auto" w:fill="auto"/>
            <w:vAlign w:val="center"/>
            <w:hideMark/>
          </w:tcPr>
          <w:p w:rsidR="00CD213E" w:rsidRPr="00BE603F" w:rsidRDefault="00885D10" w:rsidP="00356050">
            <w:pPr>
              <w:jc w:val="right"/>
              <w:rPr>
                <w:rFonts w:ascii="Arial" w:hAnsi="Arial" w:cs="Arial"/>
                <w:sz w:val="18"/>
                <w:szCs w:val="18"/>
              </w:rPr>
            </w:pPr>
            <w:r w:rsidRPr="00BE603F">
              <w:rPr>
                <w:rFonts w:ascii="Arial" w:hAnsi="Arial" w:cs="Arial"/>
                <w:sz w:val="18"/>
                <w:szCs w:val="18"/>
              </w:rPr>
              <w:t>176,936,383</w:t>
            </w:r>
          </w:p>
        </w:tc>
      </w:tr>
      <w:tr w:rsidR="00CD213E" w:rsidRPr="00FC3D79"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0160FB">
            <w:pPr>
              <w:rPr>
                <w:rFonts w:ascii="Arial" w:hAnsi="Arial" w:cs="Arial"/>
                <w:color w:val="000000"/>
                <w:sz w:val="18"/>
                <w:szCs w:val="18"/>
              </w:rPr>
            </w:pPr>
            <w:r w:rsidRPr="003725CA">
              <w:rPr>
                <w:rFonts w:ascii="Arial" w:hAnsi="Arial" w:cs="Arial"/>
                <w:color w:val="000000"/>
                <w:sz w:val="18"/>
                <w:szCs w:val="18"/>
              </w:rPr>
              <w:t>Resultado del ejercicio (</w:t>
            </w:r>
            <w:r w:rsidR="000178DA">
              <w:rPr>
                <w:rFonts w:ascii="Arial" w:hAnsi="Arial" w:cs="Arial"/>
                <w:color w:val="000000"/>
                <w:sz w:val="18"/>
                <w:szCs w:val="18"/>
              </w:rPr>
              <w:t>Ahorro/</w:t>
            </w:r>
            <w:r w:rsidR="000160FB">
              <w:rPr>
                <w:rFonts w:ascii="Arial" w:hAnsi="Arial" w:cs="Arial"/>
                <w:color w:val="000000"/>
                <w:sz w:val="18"/>
                <w:szCs w:val="18"/>
              </w:rPr>
              <w:t>Desa</w:t>
            </w:r>
            <w:r w:rsidRPr="003725CA">
              <w:rPr>
                <w:rFonts w:ascii="Arial" w:hAnsi="Arial" w:cs="Arial"/>
                <w:color w:val="000000"/>
                <w:sz w:val="18"/>
                <w:szCs w:val="18"/>
              </w:rPr>
              <w:t>horro)</w:t>
            </w:r>
          </w:p>
        </w:tc>
        <w:tc>
          <w:tcPr>
            <w:tcW w:w="2410" w:type="dxa"/>
            <w:gridSpan w:val="2"/>
            <w:tcBorders>
              <w:top w:val="nil"/>
              <w:left w:val="nil"/>
              <w:bottom w:val="nil"/>
              <w:right w:val="nil"/>
            </w:tcBorders>
            <w:shd w:val="clear" w:color="auto" w:fill="auto"/>
            <w:vAlign w:val="center"/>
            <w:hideMark/>
          </w:tcPr>
          <w:p w:rsidR="00CD213E" w:rsidRPr="00BE603F" w:rsidRDefault="00BE603F" w:rsidP="00597A17">
            <w:pPr>
              <w:pStyle w:val="Prrafodelista"/>
              <w:ind w:left="1080"/>
              <w:jc w:val="right"/>
              <w:rPr>
                <w:rFonts w:ascii="Arial" w:hAnsi="Arial" w:cs="Arial"/>
                <w:sz w:val="18"/>
                <w:szCs w:val="18"/>
              </w:rPr>
            </w:pPr>
            <w:r w:rsidRPr="00BE603F">
              <w:rPr>
                <w:rFonts w:ascii="Arial" w:hAnsi="Arial" w:cs="Arial"/>
                <w:sz w:val="18"/>
                <w:szCs w:val="18"/>
              </w:rPr>
              <w:t>54</w:t>
            </w:r>
            <w:r w:rsidR="00562678" w:rsidRPr="00BE603F">
              <w:rPr>
                <w:rFonts w:ascii="Arial" w:hAnsi="Arial" w:cs="Arial"/>
                <w:sz w:val="18"/>
                <w:szCs w:val="18"/>
              </w:rPr>
              <w:t>,</w:t>
            </w:r>
            <w:r w:rsidRPr="00BE603F">
              <w:rPr>
                <w:rFonts w:ascii="Arial" w:hAnsi="Arial" w:cs="Arial"/>
                <w:sz w:val="18"/>
                <w:szCs w:val="18"/>
              </w:rPr>
              <w:t>011</w:t>
            </w:r>
            <w:r w:rsidR="00562678" w:rsidRPr="00BE603F">
              <w:rPr>
                <w:rFonts w:ascii="Arial" w:hAnsi="Arial" w:cs="Arial"/>
                <w:sz w:val="18"/>
                <w:szCs w:val="18"/>
              </w:rPr>
              <w:t>,</w:t>
            </w:r>
            <w:r w:rsidRPr="00BE603F">
              <w:rPr>
                <w:rFonts w:ascii="Arial" w:hAnsi="Arial" w:cs="Arial"/>
                <w:sz w:val="18"/>
                <w:szCs w:val="18"/>
              </w:rPr>
              <w:t>866</w:t>
            </w:r>
          </w:p>
        </w:tc>
      </w:tr>
      <w:tr w:rsidR="00CD213E" w:rsidRPr="00FC3D79"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Incrementos al patrimonio</w:t>
            </w:r>
          </w:p>
        </w:tc>
        <w:tc>
          <w:tcPr>
            <w:tcW w:w="2410" w:type="dxa"/>
            <w:gridSpan w:val="2"/>
            <w:tcBorders>
              <w:top w:val="nil"/>
              <w:left w:val="nil"/>
              <w:bottom w:val="nil"/>
              <w:right w:val="nil"/>
            </w:tcBorders>
            <w:shd w:val="clear" w:color="auto" w:fill="auto"/>
            <w:vAlign w:val="center"/>
          </w:tcPr>
          <w:p w:rsidR="00CD213E" w:rsidRPr="00BE603F" w:rsidRDefault="003216BF" w:rsidP="003216BF">
            <w:pPr>
              <w:jc w:val="right"/>
              <w:rPr>
                <w:rFonts w:ascii="Arial" w:hAnsi="Arial" w:cs="Arial"/>
                <w:sz w:val="18"/>
                <w:szCs w:val="18"/>
              </w:rPr>
            </w:pPr>
            <w:r w:rsidRPr="00BE603F">
              <w:rPr>
                <w:rFonts w:ascii="Arial" w:hAnsi="Arial" w:cs="Arial"/>
                <w:sz w:val="18"/>
                <w:szCs w:val="18"/>
              </w:rPr>
              <w:t>0</w:t>
            </w:r>
          </w:p>
        </w:tc>
      </w:tr>
      <w:tr w:rsidR="00CD213E" w:rsidRPr="00FC3D79"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Decrementos al patrimonio</w:t>
            </w:r>
          </w:p>
        </w:tc>
        <w:tc>
          <w:tcPr>
            <w:tcW w:w="2410" w:type="dxa"/>
            <w:gridSpan w:val="2"/>
            <w:tcBorders>
              <w:top w:val="nil"/>
              <w:left w:val="nil"/>
              <w:bottom w:val="single" w:sz="4" w:space="0" w:color="auto"/>
              <w:right w:val="nil"/>
            </w:tcBorders>
            <w:shd w:val="clear" w:color="auto" w:fill="auto"/>
            <w:vAlign w:val="center"/>
            <w:hideMark/>
          </w:tcPr>
          <w:p w:rsidR="00CD213E" w:rsidRPr="00BE603F" w:rsidRDefault="00BE603F" w:rsidP="00370568">
            <w:pPr>
              <w:jc w:val="right"/>
              <w:rPr>
                <w:rFonts w:ascii="Arial" w:hAnsi="Arial" w:cs="Arial"/>
                <w:sz w:val="18"/>
                <w:szCs w:val="18"/>
              </w:rPr>
            </w:pPr>
            <w:r w:rsidRPr="00BE603F">
              <w:rPr>
                <w:rFonts w:ascii="Arial" w:hAnsi="Arial" w:cs="Arial"/>
                <w:sz w:val="18"/>
                <w:szCs w:val="18"/>
              </w:rPr>
              <w:t>77,713,433</w:t>
            </w:r>
          </w:p>
        </w:tc>
      </w:tr>
      <w:tr w:rsidR="00CD213E" w:rsidRPr="00013C4E" w:rsidTr="00370598">
        <w:trPr>
          <w:trHeight w:val="315"/>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jc w:val="center"/>
              <w:rPr>
                <w:rFonts w:ascii="Arial" w:hAnsi="Arial" w:cs="Arial"/>
                <w:i/>
                <w:iCs/>
                <w:color w:val="000000"/>
                <w:sz w:val="18"/>
                <w:szCs w:val="18"/>
              </w:rPr>
            </w:pPr>
            <w:r w:rsidRPr="003725CA">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shd w:val="clear" w:color="auto" w:fill="auto"/>
            <w:vAlign w:val="center"/>
            <w:hideMark/>
          </w:tcPr>
          <w:p w:rsidR="00CD213E" w:rsidRPr="00013C4E" w:rsidRDefault="00BE603F" w:rsidP="00502AC3">
            <w:pPr>
              <w:jc w:val="right"/>
              <w:rPr>
                <w:rFonts w:ascii="Arial" w:hAnsi="Arial" w:cs="Arial"/>
                <w:color w:val="000000"/>
                <w:sz w:val="18"/>
                <w:szCs w:val="18"/>
              </w:rPr>
            </w:pPr>
            <w:r>
              <w:rPr>
                <w:rFonts w:ascii="Arial" w:hAnsi="Arial" w:cs="Arial"/>
                <w:color w:val="000000"/>
                <w:sz w:val="18"/>
                <w:szCs w:val="18"/>
              </w:rPr>
              <w:t>153</w:t>
            </w:r>
            <w:r w:rsidR="00370598" w:rsidRPr="00013C4E">
              <w:rPr>
                <w:rFonts w:ascii="Arial" w:hAnsi="Arial" w:cs="Arial"/>
                <w:color w:val="000000"/>
                <w:sz w:val="18"/>
                <w:szCs w:val="18"/>
              </w:rPr>
              <w:t>,</w:t>
            </w:r>
            <w:r>
              <w:rPr>
                <w:rFonts w:ascii="Arial" w:hAnsi="Arial" w:cs="Arial"/>
                <w:color w:val="000000"/>
                <w:sz w:val="18"/>
                <w:szCs w:val="18"/>
              </w:rPr>
              <w:t>234</w:t>
            </w:r>
            <w:r w:rsidR="00370598" w:rsidRPr="00013C4E">
              <w:rPr>
                <w:rFonts w:ascii="Arial" w:hAnsi="Arial" w:cs="Arial"/>
                <w:color w:val="000000"/>
                <w:sz w:val="18"/>
                <w:szCs w:val="18"/>
              </w:rPr>
              <w:t>,</w:t>
            </w:r>
            <w:r>
              <w:rPr>
                <w:rFonts w:ascii="Arial" w:hAnsi="Arial" w:cs="Arial"/>
                <w:color w:val="000000"/>
                <w:sz w:val="18"/>
                <w:szCs w:val="18"/>
              </w:rPr>
              <w:t>816</w:t>
            </w:r>
          </w:p>
        </w:tc>
      </w:tr>
    </w:tbl>
    <w:p w:rsidR="006543E6" w:rsidRDefault="006543E6" w:rsidP="00EE6B88">
      <w:pPr>
        <w:pStyle w:val="INCISO"/>
        <w:spacing w:after="0" w:line="240" w:lineRule="exact"/>
        <w:ind w:left="0" w:firstLine="0"/>
        <w:rPr>
          <w:b/>
          <w:smallCaps/>
        </w:rPr>
      </w:pPr>
    </w:p>
    <w:p w:rsidR="00FC19C7" w:rsidRDefault="00FC19C7" w:rsidP="00540418">
      <w:pPr>
        <w:pStyle w:val="INCISO"/>
        <w:spacing w:after="0" w:line="240" w:lineRule="exact"/>
        <w:ind w:left="360"/>
        <w:rPr>
          <w:b/>
          <w:smallCaps/>
        </w:rPr>
      </w:pPr>
    </w:p>
    <w:p w:rsidR="00FC19C7" w:rsidRDefault="00FC19C7" w:rsidP="00540418">
      <w:pPr>
        <w:pStyle w:val="INCISO"/>
        <w:spacing w:after="0" w:line="240" w:lineRule="exact"/>
        <w:ind w:left="360"/>
        <w:rPr>
          <w:b/>
          <w:smallCaps/>
        </w:rPr>
      </w:pPr>
    </w:p>
    <w:p w:rsidR="00FC19C7" w:rsidRDefault="00FC19C7" w:rsidP="00540418">
      <w:pPr>
        <w:pStyle w:val="INCISO"/>
        <w:spacing w:after="0" w:line="240" w:lineRule="exact"/>
        <w:ind w:left="360"/>
        <w:rPr>
          <w:b/>
          <w:smallCaps/>
        </w:rPr>
      </w:pPr>
    </w:p>
    <w:p w:rsidR="00FC19C7" w:rsidRDefault="00FC19C7" w:rsidP="00540418">
      <w:pPr>
        <w:pStyle w:val="INCISO"/>
        <w:spacing w:after="0" w:line="240" w:lineRule="exact"/>
        <w:ind w:left="360"/>
        <w:rPr>
          <w:b/>
          <w:smallCaps/>
        </w:rPr>
      </w:pPr>
    </w:p>
    <w:p w:rsidR="00540418" w:rsidRPr="003725CA" w:rsidRDefault="00540418" w:rsidP="00540418">
      <w:pPr>
        <w:pStyle w:val="INCISO"/>
        <w:spacing w:after="0" w:line="240" w:lineRule="exact"/>
        <w:ind w:left="360"/>
        <w:rPr>
          <w:b/>
          <w:smallCaps/>
        </w:rPr>
      </w:pPr>
      <w:r w:rsidRPr="003725CA">
        <w:rPr>
          <w:b/>
          <w:smallCaps/>
        </w:rPr>
        <w:lastRenderedPageBreak/>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3725CA">
        <w:rPr>
          <w:b/>
          <w:lang w:val="es-MX"/>
        </w:rPr>
        <w:t>Efectivo y equivalentes</w:t>
      </w:r>
    </w:p>
    <w:p w:rsidR="00970F83" w:rsidRPr="003725CA" w:rsidRDefault="00970F83"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p w:rsidR="00970F83" w:rsidRPr="003725CA" w:rsidRDefault="00970F83" w:rsidP="00A3786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584"/>
        <w:gridCol w:w="1535"/>
      </w:tblGrid>
      <w:tr w:rsidR="00540418" w:rsidRPr="001F5292"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1F5292" w:rsidRDefault="001F5292" w:rsidP="002678B8">
            <w:pPr>
              <w:pStyle w:val="Texto"/>
              <w:spacing w:after="0" w:line="240" w:lineRule="exact"/>
              <w:ind w:firstLine="0"/>
              <w:rPr>
                <w:b/>
                <w:szCs w:val="18"/>
                <w:lang w:val="es-MX"/>
              </w:rPr>
            </w:pPr>
            <w:r w:rsidRPr="001F5292">
              <w:rPr>
                <w:b/>
                <w:szCs w:val="18"/>
                <w:lang w:val="es-MX"/>
              </w:rPr>
              <w:t>Concepto</w:t>
            </w:r>
          </w:p>
        </w:tc>
        <w:tc>
          <w:tcPr>
            <w:tcW w:w="1584"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FC19C7">
              <w:rPr>
                <w:b/>
                <w:szCs w:val="18"/>
                <w:lang w:val="es-MX"/>
              </w:rPr>
              <w:t>9</w:t>
            </w:r>
          </w:p>
        </w:tc>
        <w:tc>
          <w:tcPr>
            <w:tcW w:w="1535"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FC19C7">
              <w:rPr>
                <w:b/>
                <w:szCs w:val="18"/>
                <w:lang w:val="es-MX"/>
              </w:rPr>
              <w:t>8</w:t>
            </w:r>
          </w:p>
        </w:tc>
      </w:tr>
      <w:tr w:rsidR="00FC19C7"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FC19C7" w:rsidRPr="003725CA" w:rsidRDefault="0013343E" w:rsidP="00FC19C7">
            <w:pPr>
              <w:pStyle w:val="Texto"/>
              <w:spacing w:after="0" w:line="240" w:lineRule="exact"/>
              <w:ind w:firstLine="0"/>
              <w:rPr>
                <w:szCs w:val="18"/>
                <w:lang w:val="es-MX"/>
              </w:rPr>
            </w:pPr>
            <w:r>
              <w:rPr>
                <w:szCs w:val="18"/>
                <w:lang w:val="es-MX"/>
              </w:rPr>
              <w:t xml:space="preserve">Fondos Afectación Específica </w:t>
            </w:r>
            <w:r w:rsidR="00FC19C7" w:rsidRPr="003725CA">
              <w:rPr>
                <w:szCs w:val="18"/>
                <w:lang w:val="es-MX"/>
              </w:rPr>
              <w:t xml:space="preserve"> </w:t>
            </w:r>
          </w:p>
        </w:tc>
        <w:tc>
          <w:tcPr>
            <w:tcW w:w="1584" w:type="dxa"/>
            <w:tcBorders>
              <w:top w:val="single" w:sz="6" w:space="0" w:color="auto"/>
              <w:left w:val="single" w:sz="6" w:space="0" w:color="auto"/>
              <w:bottom w:val="single" w:sz="6" w:space="0" w:color="auto"/>
              <w:right w:val="single" w:sz="6" w:space="0" w:color="auto"/>
            </w:tcBorders>
          </w:tcPr>
          <w:p w:rsidR="00FC19C7" w:rsidRPr="003725CA" w:rsidRDefault="0013343E" w:rsidP="00FC19C7">
            <w:pPr>
              <w:pStyle w:val="Texto"/>
              <w:spacing w:after="0" w:line="240" w:lineRule="exact"/>
              <w:ind w:firstLine="0"/>
              <w:jc w:val="right"/>
              <w:rPr>
                <w:szCs w:val="18"/>
                <w:lang w:val="es-MX"/>
              </w:rPr>
            </w:pPr>
            <w:r>
              <w:rPr>
                <w:szCs w:val="18"/>
                <w:lang w:val="es-MX"/>
              </w:rPr>
              <w:t>5,000</w:t>
            </w:r>
          </w:p>
        </w:tc>
        <w:tc>
          <w:tcPr>
            <w:tcW w:w="1535" w:type="dxa"/>
            <w:tcBorders>
              <w:top w:val="single" w:sz="6" w:space="0" w:color="auto"/>
              <w:left w:val="single" w:sz="6" w:space="0" w:color="auto"/>
              <w:bottom w:val="single" w:sz="6" w:space="0" w:color="auto"/>
              <w:right w:val="single" w:sz="6" w:space="0" w:color="auto"/>
            </w:tcBorders>
          </w:tcPr>
          <w:p w:rsidR="00FC19C7" w:rsidRPr="003725CA" w:rsidRDefault="00FC19C7" w:rsidP="00FC19C7">
            <w:pPr>
              <w:pStyle w:val="Texto"/>
              <w:spacing w:after="0" w:line="240" w:lineRule="exact"/>
              <w:ind w:firstLine="0"/>
              <w:jc w:val="right"/>
              <w:rPr>
                <w:szCs w:val="18"/>
                <w:lang w:val="es-MX"/>
              </w:rPr>
            </w:pPr>
            <w:r>
              <w:rPr>
                <w:szCs w:val="18"/>
                <w:lang w:val="es-MX"/>
              </w:rPr>
              <w:t>0</w:t>
            </w:r>
          </w:p>
        </w:tc>
      </w:tr>
      <w:tr w:rsidR="00FC19C7"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FC19C7" w:rsidRDefault="00FC19C7" w:rsidP="00FC19C7">
            <w:pPr>
              <w:pStyle w:val="Texto"/>
              <w:spacing w:after="0" w:line="240" w:lineRule="exact"/>
              <w:ind w:firstLine="0"/>
              <w:rPr>
                <w:szCs w:val="18"/>
                <w:lang w:val="es-MX"/>
              </w:rPr>
            </w:pPr>
            <w:r>
              <w:rPr>
                <w:szCs w:val="18"/>
                <w:lang w:val="es-MX"/>
              </w:rPr>
              <w:t>Efectivo en Bancos</w:t>
            </w:r>
          </w:p>
        </w:tc>
        <w:tc>
          <w:tcPr>
            <w:tcW w:w="1584" w:type="dxa"/>
            <w:tcBorders>
              <w:top w:val="single" w:sz="6" w:space="0" w:color="auto"/>
              <w:left w:val="single" w:sz="6" w:space="0" w:color="auto"/>
              <w:bottom w:val="single" w:sz="6" w:space="0" w:color="auto"/>
              <w:right w:val="single" w:sz="6" w:space="0" w:color="auto"/>
            </w:tcBorders>
          </w:tcPr>
          <w:p w:rsidR="00FC19C7" w:rsidRDefault="00FC3D79" w:rsidP="00FC19C7">
            <w:pPr>
              <w:pStyle w:val="Texto"/>
              <w:spacing w:after="0" w:line="240" w:lineRule="exact"/>
              <w:ind w:firstLine="0"/>
              <w:jc w:val="right"/>
              <w:rPr>
                <w:szCs w:val="18"/>
                <w:lang w:val="es-MX"/>
              </w:rPr>
            </w:pPr>
            <w:r>
              <w:rPr>
                <w:szCs w:val="18"/>
                <w:lang w:val="es-MX"/>
              </w:rPr>
              <w:t>111,967,893</w:t>
            </w:r>
          </w:p>
        </w:tc>
        <w:tc>
          <w:tcPr>
            <w:tcW w:w="1535" w:type="dxa"/>
            <w:tcBorders>
              <w:top w:val="single" w:sz="6" w:space="0" w:color="auto"/>
              <w:left w:val="single" w:sz="6" w:space="0" w:color="auto"/>
              <w:bottom w:val="single" w:sz="6" w:space="0" w:color="auto"/>
              <w:right w:val="single" w:sz="6" w:space="0" w:color="auto"/>
            </w:tcBorders>
          </w:tcPr>
          <w:p w:rsidR="00FC19C7" w:rsidRDefault="00FC19C7" w:rsidP="00FC19C7">
            <w:pPr>
              <w:pStyle w:val="Texto"/>
              <w:spacing w:after="0" w:line="240" w:lineRule="exact"/>
              <w:ind w:firstLine="0"/>
              <w:jc w:val="right"/>
              <w:rPr>
                <w:szCs w:val="18"/>
                <w:lang w:val="es-MX"/>
              </w:rPr>
            </w:pPr>
            <w:r>
              <w:rPr>
                <w:szCs w:val="18"/>
                <w:lang w:val="es-MX"/>
              </w:rPr>
              <w:t>109,835,762</w:t>
            </w:r>
          </w:p>
        </w:tc>
      </w:tr>
      <w:tr w:rsidR="00FC19C7"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FC19C7" w:rsidRPr="003725CA" w:rsidRDefault="00FC19C7" w:rsidP="00FC19C7">
            <w:pPr>
              <w:pStyle w:val="Texto"/>
              <w:spacing w:after="0" w:line="240" w:lineRule="exact"/>
              <w:ind w:firstLine="0"/>
              <w:rPr>
                <w:szCs w:val="18"/>
                <w:lang w:val="es-MX"/>
              </w:rPr>
            </w:pPr>
            <w:r>
              <w:rPr>
                <w:szCs w:val="18"/>
                <w:lang w:val="es-MX"/>
              </w:rPr>
              <w:t>Depósitos de fondos de terceros en garantía</w:t>
            </w:r>
          </w:p>
        </w:tc>
        <w:tc>
          <w:tcPr>
            <w:tcW w:w="1584" w:type="dxa"/>
            <w:tcBorders>
              <w:top w:val="single" w:sz="6" w:space="0" w:color="auto"/>
              <w:left w:val="single" w:sz="6" w:space="0" w:color="auto"/>
              <w:bottom w:val="single" w:sz="6" w:space="0" w:color="auto"/>
              <w:right w:val="single" w:sz="6" w:space="0" w:color="auto"/>
            </w:tcBorders>
          </w:tcPr>
          <w:p w:rsidR="00FC19C7" w:rsidRDefault="00FC3D79" w:rsidP="00FC19C7">
            <w:pPr>
              <w:pStyle w:val="Texto"/>
              <w:spacing w:after="0" w:line="240" w:lineRule="exact"/>
              <w:ind w:firstLine="0"/>
              <w:jc w:val="right"/>
              <w:rPr>
                <w:szCs w:val="18"/>
                <w:lang w:val="es-MX"/>
              </w:rPr>
            </w:pPr>
            <w:r>
              <w:rPr>
                <w:szCs w:val="18"/>
                <w:lang w:val="es-MX"/>
              </w:rPr>
              <w:t>1,361,436</w:t>
            </w:r>
          </w:p>
        </w:tc>
        <w:tc>
          <w:tcPr>
            <w:tcW w:w="1535" w:type="dxa"/>
            <w:tcBorders>
              <w:top w:val="single" w:sz="6" w:space="0" w:color="auto"/>
              <w:left w:val="single" w:sz="6" w:space="0" w:color="auto"/>
              <w:bottom w:val="single" w:sz="6" w:space="0" w:color="auto"/>
              <w:right w:val="single" w:sz="6" w:space="0" w:color="auto"/>
            </w:tcBorders>
          </w:tcPr>
          <w:p w:rsidR="00FC19C7" w:rsidRDefault="00FC19C7" w:rsidP="00FC19C7">
            <w:pPr>
              <w:pStyle w:val="Texto"/>
              <w:spacing w:after="0" w:line="240" w:lineRule="exact"/>
              <w:ind w:firstLine="0"/>
              <w:jc w:val="right"/>
              <w:rPr>
                <w:szCs w:val="18"/>
                <w:lang w:val="es-MX"/>
              </w:rPr>
            </w:pPr>
            <w:r>
              <w:rPr>
                <w:szCs w:val="18"/>
                <w:lang w:val="es-MX"/>
              </w:rPr>
              <w:t>3,751,278</w:t>
            </w:r>
          </w:p>
        </w:tc>
      </w:tr>
      <w:tr w:rsidR="00FC19C7"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FC19C7" w:rsidRPr="003725CA" w:rsidRDefault="00FC19C7" w:rsidP="00FC19C7">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FC19C7" w:rsidRPr="003725CA" w:rsidRDefault="00FC3D79" w:rsidP="00FC19C7">
            <w:pPr>
              <w:pStyle w:val="Texto"/>
              <w:spacing w:after="0" w:line="240" w:lineRule="exact"/>
              <w:ind w:firstLine="0"/>
              <w:jc w:val="right"/>
              <w:rPr>
                <w:szCs w:val="18"/>
                <w:lang w:val="es-MX"/>
              </w:rPr>
            </w:pPr>
            <w:r>
              <w:rPr>
                <w:szCs w:val="18"/>
                <w:lang w:val="es-MX"/>
              </w:rPr>
              <w:t>113,329,329</w:t>
            </w:r>
          </w:p>
        </w:tc>
        <w:tc>
          <w:tcPr>
            <w:tcW w:w="1535" w:type="dxa"/>
            <w:tcBorders>
              <w:top w:val="single" w:sz="6" w:space="0" w:color="auto"/>
              <w:left w:val="single" w:sz="6" w:space="0" w:color="auto"/>
              <w:bottom w:val="single" w:sz="6" w:space="0" w:color="auto"/>
              <w:right w:val="single" w:sz="6" w:space="0" w:color="auto"/>
            </w:tcBorders>
          </w:tcPr>
          <w:p w:rsidR="00FC19C7" w:rsidRPr="003725CA" w:rsidRDefault="00FC19C7" w:rsidP="00FC19C7">
            <w:pPr>
              <w:pStyle w:val="Texto"/>
              <w:spacing w:after="0" w:line="240" w:lineRule="exact"/>
              <w:ind w:firstLine="0"/>
              <w:jc w:val="right"/>
              <w:rPr>
                <w:szCs w:val="18"/>
                <w:lang w:val="es-MX"/>
              </w:rPr>
            </w:pPr>
            <w:r>
              <w:rPr>
                <w:szCs w:val="18"/>
                <w:lang w:val="es-MX"/>
              </w:rPr>
              <w:t>113,587,040</w:t>
            </w:r>
          </w:p>
        </w:tc>
      </w:tr>
    </w:tbl>
    <w:p w:rsidR="00540418" w:rsidRPr="003725CA" w:rsidRDefault="00540418" w:rsidP="00540418">
      <w:pPr>
        <w:pStyle w:val="Texto"/>
        <w:spacing w:after="0" w:line="240" w:lineRule="exact"/>
        <w:rPr>
          <w:szCs w:val="18"/>
          <w:lang w:val="es-MX"/>
        </w:rPr>
      </w:pPr>
    </w:p>
    <w:p w:rsidR="00540418" w:rsidRPr="003725CA"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5495"/>
        <w:gridCol w:w="1276"/>
      </w:tblGrid>
      <w:tr w:rsidR="00564A86" w:rsidRPr="00173D86" w:rsidTr="0039106D">
        <w:tc>
          <w:tcPr>
            <w:tcW w:w="5495" w:type="dxa"/>
          </w:tcPr>
          <w:p w:rsidR="00564A86" w:rsidRPr="00173D86" w:rsidRDefault="00564A86" w:rsidP="005C4FDA">
            <w:pPr>
              <w:pStyle w:val="ROMANOS"/>
              <w:spacing w:after="0" w:line="240" w:lineRule="exact"/>
              <w:ind w:left="0" w:firstLine="0"/>
              <w:rPr>
                <w:b/>
                <w:lang w:val="es-MX"/>
              </w:rPr>
            </w:pPr>
            <w:r w:rsidRPr="00173D86">
              <w:rPr>
                <w:b/>
                <w:lang w:val="es-MX"/>
              </w:rPr>
              <w:t>BIENES MUEBLES</w:t>
            </w:r>
          </w:p>
        </w:tc>
        <w:tc>
          <w:tcPr>
            <w:tcW w:w="1276" w:type="dxa"/>
          </w:tcPr>
          <w:p w:rsidR="00564A86" w:rsidRPr="00173D86" w:rsidRDefault="00766732" w:rsidP="0035042F">
            <w:pPr>
              <w:pStyle w:val="ROMANOS"/>
              <w:spacing w:after="0" w:line="240" w:lineRule="exact"/>
              <w:ind w:left="0" w:firstLine="0"/>
              <w:jc w:val="center"/>
              <w:rPr>
                <w:b/>
                <w:lang w:val="es-MX"/>
              </w:rPr>
            </w:pPr>
            <w:r>
              <w:rPr>
                <w:b/>
                <w:lang w:val="es-MX"/>
              </w:rPr>
              <w:t>2019</w:t>
            </w:r>
          </w:p>
        </w:tc>
      </w:tr>
      <w:tr w:rsidR="00E14A28" w:rsidRPr="003725CA" w:rsidTr="0039106D">
        <w:tc>
          <w:tcPr>
            <w:tcW w:w="5495" w:type="dxa"/>
          </w:tcPr>
          <w:p w:rsidR="00E14A28" w:rsidRPr="003725CA" w:rsidRDefault="00E14A28" w:rsidP="00E14A28">
            <w:pPr>
              <w:pStyle w:val="ROMANOS"/>
              <w:spacing w:after="0" w:line="240" w:lineRule="exact"/>
              <w:ind w:left="0" w:firstLine="0"/>
              <w:rPr>
                <w:lang w:val="es-MX"/>
              </w:rPr>
            </w:pPr>
            <w:r>
              <w:rPr>
                <w:color w:val="000000"/>
              </w:rPr>
              <w:t>Muebles de oficina y estantería</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1,065,267</w:t>
            </w:r>
            <w:r w:rsidR="00E14A28" w:rsidRPr="00E14A28">
              <w:rPr>
                <w:color w:val="000000"/>
              </w:rPr>
              <w:t xml:space="preserve">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Pr>
                <w:color w:val="000000"/>
              </w:rPr>
              <w:t>Muebles, excepto de oficina y estantería</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0</w:t>
            </w:r>
            <w:r w:rsidR="00E14A28" w:rsidRPr="00E14A28">
              <w:rPr>
                <w:color w:val="000000"/>
              </w:rPr>
              <w:t xml:space="preserve">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sidRPr="003725CA">
              <w:rPr>
                <w:color w:val="000000"/>
              </w:rPr>
              <w:t>E</w:t>
            </w:r>
            <w:r>
              <w:rPr>
                <w:color w:val="000000"/>
              </w:rPr>
              <w:t>quipo de cómputo y de tecnologías de la información</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1,569,719</w:t>
            </w:r>
            <w:r w:rsidR="00E14A28" w:rsidRPr="00E14A28">
              <w:rPr>
                <w:color w:val="000000"/>
              </w:rPr>
              <w:t xml:space="preserve"> </w:t>
            </w:r>
          </w:p>
        </w:tc>
      </w:tr>
      <w:tr w:rsidR="00E14A28" w:rsidRPr="003725CA" w:rsidTr="0039106D">
        <w:tc>
          <w:tcPr>
            <w:tcW w:w="5495" w:type="dxa"/>
          </w:tcPr>
          <w:p w:rsidR="00E14A28" w:rsidRPr="003725CA" w:rsidRDefault="00E14A28" w:rsidP="00E14A28">
            <w:pPr>
              <w:pStyle w:val="ROMANOS"/>
              <w:spacing w:after="0" w:line="240" w:lineRule="exact"/>
              <w:ind w:left="0" w:firstLine="0"/>
              <w:rPr>
                <w:lang w:val="es-MX"/>
              </w:rPr>
            </w:pPr>
            <w:r>
              <w:rPr>
                <w:color w:val="000000"/>
              </w:rPr>
              <w:t>Otros mobiliarios y equipos de administración</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0</w:t>
            </w:r>
            <w:r w:rsidR="00E14A28" w:rsidRPr="00E14A28">
              <w:rPr>
                <w:color w:val="000000"/>
              </w:rPr>
              <w:t xml:space="preserve"> </w:t>
            </w:r>
          </w:p>
        </w:tc>
      </w:tr>
      <w:tr w:rsidR="00564A86" w:rsidRPr="003725CA" w:rsidTr="0039106D">
        <w:tc>
          <w:tcPr>
            <w:tcW w:w="5495" w:type="dxa"/>
          </w:tcPr>
          <w:p w:rsidR="00564A86" w:rsidRDefault="00A33A80" w:rsidP="00447F81">
            <w:pPr>
              <w:pStyle w:val="ROMANOS"/>
              <w:spacing w:after="0" w:line="240" w:lineRule="exact"/>
              <w:ind w:left="0" w:firstLine="0"/>
              <w:rPr>
                <w:color w:val="000000"/>
              </w:rPr>
            </w:pPr>
            <w:r>
              <w:rPr>
                <w:color w:val="000000"/>
              </w:rPr>
              <w:t>Vehículos</w:t>
            </w:r>
            <w:r w:rsidR="00564A86">
              <w:rPr>
                <w:color w:val="000000"/>
              </w:rPr>
              <w:t xml:space="preserve"> y equipo terrestre</w:t>
            </w:r>
          </w:p>
        </w:tc>
        <w:tc>
          <w:tcPr>
            <w:tcW w:w="1276" w:type="dxa"/>
          </w:tcPr>
          <w:p w:rsidR="00564A86" w:rsidRDefault="00B86046" w:rsidP="00FB0F87">
            <w:pPr>
              <w:pStyle w:val="ROMANOS"/>
              <w:spacing w:after="0" w:line="240" w:lineRule="exact"/>
              <w:ind w:left="0" w:firstLine="0"/>
              <w:jc w:val="right"/>
              <w:rPr>
                <w:color w:val="000000"/>
              </w:rPr>
            </w:pPr>
            <w:r>
              <w:rPr>
                <w:color w:val="000000"/>
              </w:rPr>
              <w:t>2,550,340</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Maquinaria y equipo de construcción</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4,872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Equipo de comunicación y telecomunicación</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64,103</w:t>
            </w:r>
            <w:r w:rsidR="00E14A28" w:rsidRPr="00E14A28">
              <w:rPr>
                <w:color w:val="000000"/>
              </w:rPr>
              <w:t xml:space="preserve">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 xml:space="preserve">Equipo de generación eléctrica, aparatos y accesorios eléctricos </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 xml:space="preserve"> 0</w:t>
            </w:r>
            <w:r w:rsidR="00E14A28" w:rsidRPr="00E14A28">
              <w:rPr>
                <w:color w:val="000000"/>
              </w:rPr>
              <w:t xml:space="preserve">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Herramientas y Máquina-Herramienta</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99,210</w:t>
            </w:r>
            <w:r w:rsidR="00E14A28" w:rsidRPr="00E14A28">
              <w:rPr>
                <w:color w:val="000000"/>
              </w:rPr>
              <w:t xml:space="preserve">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Pr>
                <w:lang w:val="es-MX"/>
              </w:rPr>
              <w:t>Otros equipos</w:t>
            </w:r>
          </w:p>
        </w:tc>
        <w:tc>
          <w:tcPr>
            <w:tcW w:w="1276" w:type="dxa"/>
          </w:tcPr>
          <w:p w:rsidR="00E14A28" w:rsidRPr="00E14A28" w:rsidRDefault="00B86046" w:rsidP="00E14A28">
            <w:pPr>
              <w:pStyle w:val="ROMANOS"/>
              <w:spacing w:after="0" w:line="240" w:lineRule="exact"/>
              <w:ind w:left="0" w:firstLine="0"/>
              <w:jc w:val="right"/>
              <w:rPr>
                <w:color w:val="000000"/>
              </w:rPr>
            </w:pPr>
            <w:r>
              <w:rPr>
                <w:color w:val="000000"/>
              </w:rPr>
              <w:t>46,703</w:t>
            </w:r>
            <w:r w:rsidR="00E14A28" w:rsidRPr="00E14A28">
              <w:rPr>
                <w:color w:val="000000"/>
              </w:rPr>
              <w:t xml:space="preserve"> </w:t>
            </w:r>
          </w:p>
        </w:tc>
      </w:tr>
    </w:tbl>
    <w:p w:rsidR="00656194" w:rsidRDefault="005C4FDA" w:rsidP="0039106D">
      <w:pPr>
        <w:pStyle w:val="ROMANOS"/>
        <w:spacing w:after="0" w:line="240" w:lineRule="exact"/>
        <w:rPr>
          <w:lang w:val="es-MX"/>
        </w:rPr>
      </w:pPr>
      <w:r>
        <w:rPr>
          <w:lang w:val="es-MX"/>
        </w:rPr>
        <w:br w:type="textWrapping" w:clear="all"/>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564A86" w:rsidRPr="00B61091" w:rsidTr="003A0E14">
        <w:tc>
          <w:tcPr>
            <w:tcW w:w="4790" w:type="dxa"/>
          </w:tcPr>
          <w:p w:rsidR="00564A86" w:rsidRPr="00B61091" w:rsidRDefault="00564A86" w:rsidP="003A0E14">
            <w:pPr>
              <w:pStyle w:val="ROMANOS"/>
              <w:spacing w:after="0" w:line="240" w:lineRule="exact"/>
              <w:ind w:left="0" w:firstLine="0"/>
              <w:rPr>
                <w:b/>
                <w:color w:val="000000"/>
              </w:rPr>
            </w:pPr>
            <w:r w:rsidRPr="00B61091">
              <w:rPr>
                <w:b/>
                <w:lang w:val="es-MX"/>
              </w:rPr>
              <w:t>BIENES INTANGIBLES</w:t>
            </w:r>
          </w:p>
        </w:tc>
        <w:tc>
          <w:tcPr>
            <w:tcW w:w="1305" w:type="dxa"/>
          </w:tcPr>
          <w:p w:rsidR="00564A86" w:rsidRPr="00B61091" w:rsidRDefault="00766732" w:rsidP="0039106D">
            <w:pPr>
              <w:pStyle w:val="ROMANOS"/>
              <w:spacing w:after="0" w:line="240" w:lineRule="exact"/>
              <w:ind w:left="0" w:firstLine="0"/>
              <w:jc w:val="center"/>
              <w:rPr>
                <w:b/>
                <w:color w:val="000000"/>
              </w:rPr>
            </w:pPr>
            <w:r>
              <w:rPr>
                <w:b/>
                <w:lang w:val="es-MX"/>
              </w:rPr>
              <w:t>2019</w:t>
            </w:r>
          </w:p>
        </w:tc>
      </w:tr>
      <w:tr w:rsidR="00564A86" w:rsidRPr="003725CA" w:rsidTr="003A0E14">
        <w:tc>
          <w:tcPr>
            <w:tcW w:w="4790" w:type="dxa"/>
          </w:tcPr>
          <w:p w:rsidR="00564A86" w:rsidRPr="003725CA" w:rsidRDefault="00564A86" w:rsidP="003A0E14">
            <w:pPr>
              <w:pStyle w:val="ROMANOS"/>
              <w:spacing w:after="0" w:line="240" w:lineRule="exact"/>
              <w:ind w:left="0" w:firstLine="0"/>
              <w:rPr>
                <w:lang w:val="es-MX"/>
              </w:rPr>
            </w:pPr>
            <w:r>
              <w:rPr>
                <w:color w:val="000000"/>
              </w:rPr>
              <w:t>Software</w:t>
            </w:r>
          </w:p>
        </w:tc>
        <w:tc>
          <w:tcPr>
            <w:tcW w:w="1305" w:type="dxa"/>
          </w:tcPr>
          <w:p w:rsidR="00564A86" w:rsidRPr="003725CA" w:rsidRDefault="00B86046" w:rsidP="0039106D">
            <w:pPr>
              <w:pStyle w:val="ROMANOS"/>
              <w:spacing w:after="0" w:line="240" w:lineRule="exact"/>
              <w:ind w:left="0" w:firstLine="0"/>
              <w:jc w:val="right"/>
              <w:rPr>
                <w:lang w:val="es-MX"/>
              </w:rPr>
            </w:pPr>
            <w:r>
              <w:rPr>
                <w:lang w:val="es-MX"/>
              </w:rPr>
              <w:t>6,380</w:t>
            </w:r>
          </w:p>
        </w:tc>
      </w:tr>
    </w:tbl>
    <w:p w:rsidR="00564A86" w:rsidRDefault="00564A86" w:rsidP="005F615F">
      <w:pPr>
        <w:pStyle w:val="ROMANOS"/>
        <w:spacing w:after="0" w:line="240" w:lineRule="exact"/>
        <w:rPr>
          <w:lang w:val="es-MX"/>
        </w:rPr>
      </w:pPr>
    </w:p>
    <w:p w:rsidR="00656194" w:rsidRDefault="00656194" w:rsidP="0039106D">
      <w:pPr>
        <w:pStyle w:val="ROMANOS"/>
        <w:spacing w:after="0" w:line="240" w:lineRule="exact"/>
        <w:ind w:left="0" w:firstLine="0"/>
        <w:rPr>
          <w:lang w:val="es-MX"/>
        </w:rPr>
      </w:pPr>
    </w:p>
    <w:p w:rsidR="00564A86" w:rsidRPr="003725CA" w:rsidRDefault="00564A86" w:rsidP="005F615F">
      <w:pPr>
        <w:pStyle w:val="ROMANOS"/>
        <w:spacing w:after="0" w:line="240" w:lineRule="exact"/>
        <w:rPr>
          <w:lang w:val="es-MX"/>
        </w:rPr>
      </w:pPr>
    </w:p>
    <w:p w:rsidR="007F698D" w:rsidRDefault="00540418" w:rsidP="00C01EE5">
      <w:pPr>
        <w:pStyle w:val="ROMANOS"/>
        <w:numPr>
          <w:ilvl w:val="0"/>
          <w:numId w:val="3"/>
        </w:numPr>
        <w:spacing w:after="0" w:line="240" w:lineRule="exact"/>
        <w:ind w:firstLine="0"/>
        <w:rPr>
          <w:lang w:val="es-MX"/>
        </w:rPr>
      </w:pPr>
      <w:r w:rsidRPr="00F529E0">
        <w:rPr>
          <w:lang w:val="es-MX"/>
        </w:rPr>
        <w:t xml:space="preserve">Conciliación de los Flujos de Efectivo Netos de las Actividades de Operación y la cuenta de Ahorro/Desahorro antes de Rubros Extraordinarios. </w:t>
      </w:r>
      <w:r w:rsidR="002D47D1" w:rsidRPr="00F529E0">
        <w:rPr>
          <w:lang w:val="es-MX"/>
        </w:rPr>
        <w:t>El Instituto Tlaxcalteca de la Infraestructura Física Educativa, actualmente no realiza la depreciación y amortización del activo</w:t>
      </w:r>
      <w:r w:rsidR="00C93F13" w:rsidRPr="00F529E0">
        <w:rPr>
          <w:lang w:val="es-MX"/>
        </w:rPr>
        <w:t xml:space="preserve"> fijo</w:t>
      </w:r>
      <w:r w:rsidR="00F529E0">
        <w:rPr>
          <w:lang w:val="es-MX"/>
        </w:rPr>
        <w:t>.</w:t>
      </w:r>
      <w:r w:rsidR="002D47D1" w:rsidRPr="00F529E0">
        <w:rPr>
          <w:lang w:val="es-MX"/>
        </w:rPr>
        <w:t xml:space="preserve"> </w:t>
      </w:r>
    </w:p>
    <w:p w:rsidR="00960B23" w:rsidRDefault="00960B23" w:rsidP="00960B23">
      <w:pPr>
        <w:pStyle w:val="ROMANOS"/>
        <w:spacing w:after="0" w:line="240" w:lineRule="exact"/>
        <w:rPr>
          <w:lang w:val="es-MX"/>
        </w:rPr>
      </w:pPr>
    </w:p>
    <w:p w:rsidR="00960B23" w:rsidRDefault="00960B23" w:rsidP="00960B23">
      <w:pPr>
        <w:pStyle w:val="ROMANOS"/>
        <w:spacing w:after="0" w:line="240" w:lineRule="exact"/>
        <w:rPr>
          <w:lang w:val="es-MX"/>
        </w:rPr>
      </w:pPr>
    </w:p>
    <w:p w:rsidR="00960B23" w:rsidRDefault="00960B23" w:rsidP="00960B23">
      <w:pPr>
        <w:pStyle w:val="ROMANOS"/>
        <w:spacing w:after="0" w:line="240" w:lineRule="exact"/>
        <w:rPr>
          <w:lang w:val="es-MX"/>
        </w:rPr>
      </w:pPr>
    </w:p>
    <w:p w:rsidR="00960B23" w:rsidRDefault="00960B23" w:rsidP="00960B23">
      <w:pPr>
        <w:pStyle w:val="ROMANOS"/>
        <w:spacing w:after="0" w:line="240" w:lineRule="exact"/>
        <w:rPr>
          <w:lang w:val="es-MX"/>
        </w:rPr>
      </w:pPr>
    </w:p>
    <w:p w:rsidR="00766732" w:rsidRDefault="00766732" w:rsidP="00766732">
      <w:pPr>
        <w:pStyle w:val="ROMANOS"/>
        <w:spacing w:after="0" w:line="240" w:lineRule="exact"/>
        <w:rPr>
          <w:lang w:val="es-MX"/>
        </w:rPr>
      </w:pPr>
    </w:p>
    <w:tbl>
      <w:tblPr>
        <w:tblStyle w:val="Tablaconcuadrcula1"/>
        <w:tblpPr w:leftFromText="141" w:rightFromText="141" w:vertAnchor="text" w:tblpXSpec="center" w:tblpY="1"/>
        <w:tblOverlap w:val="never"/>
        <w:tblW w:w="0" w:type="auto"/>
        <w:tblLook w:val="04A0" w:firstRow="1" w:lastRow="0" w:firstColumn="1" w:lastColumn="0" w:noHBand="0" w:noVBand="1"/>
      </w:tblPr>
      <w:tblGrid>
        <w:gridCol w:w="6663"/>
        <w:gridCol w:w="1809"/>
      </w:tblGrid>
      <w:tr w:rsidR="00960B23" w:rsidRPr="00960B23" w:rsidTr="00F66C16">
        <w:tc>
          <w:tcPr>
            <w:tcW w:w="6663" w:type="dxa"/>
          </w:tcPr>
          <w:p w:rsidR="00960B23" w:rsidRPr="00F325C5" w:rsidRDefault="00F66C16" w:rsidP="00960B23">
            <w:pPr>
              <w:tabs>
                <w:tab w:val="left" w:pos="720"/>
              </w:tabs>
              <w:spacing w:line="240" w:lineRule="exact"/>
              <w:jc w:val="both"/>
              <w:rPr>
                <w:rFonts w:ascii="Arial" w:eastAsia="Times New Roman" w:hAnsi="Arial" w:cs="Arial"/>
                <w:b/>
                <w:sz w:val="18"/>
                <w:szCs w:val="18"/>
                <w:lang w:eastAsia="es-ES"/>
              </w:rPr>
            </w:pPr>
            <w:r w:rsidRPr="00F325C5">
              <w:rPr>
                <w:rFonts w:ascii="Arial" w:eastAsia="Times New Roman" w:hAnsi="Arial" w:cs="Arial"/>
                <w:b/>
                <w:sz w:val="18"/>
                <w:szCs w:val="18"/>
                <w:lang w:eastAsia="es-ES"/>
              </w:rPr>
              <w:lastRenderedPageBreak/>
              <w:t>AHORRO/DESAHORRO ANTES DE RUBROS EXTRAORDINARIOS</w:t>
            </w:r>
          </w:p>
        </w:tc>
        <w:tc>
          <w:tcPr>
            <w:tcW w:w="1809" w:type="dxa"/>
          </w:tcPr>
          <w:p w:rsidR="00960B23" w:rsidRPr="00F325C5" w:rsidRDefault="00960B23" w:rsidP="00960B23">
            <w:pPr>
              <w:tabs>
                <w:tab w:val="left" w:pos="720"/>
              </w:tabs>
              <w:spacing w:line="240" w:lineRule="exact"/>
              <w:jc w:val="center"/>
              <w:rPr>
                <w:rFonts w:ascii="Arial" w:eastAsia="Times New Roman" w:hAnsi="Arial" w:cs="Arial"/>
                <w:b/>
                <w:sz w:val="18"/>
                <w:szCs w:val="18"/>
                <w:lang w:eastAsia="es-ES"/>
              </w:rPr>
            </w:pPr>
            <w:r w:rsidRPr="00F325C5">
              <w:rPr>
                <w:rFonts w:ascii="Arial" w:eastAsia="Times New Roman" w:hAnsi="Arial" w:cs="Arial"/>
                <w:b/>
                <w:sz w:val="18"/>
                <w:szCs w:val="18"/>
                <w:lang w:eastAsia="es-ES"/>
              </w:rPr>
              <w:t>2019</w:t>
            </w:r>
          </w:p>
        </w:tc>
      </w:tr>
      <w:tr w:rsidR="00960B23" w:rsidRPr="00960B23" w:rsidTr="00F66C16">
        <w:tc>
          <w:tcPr>
            <w:tcW w:w="6663" w:type="dxa"/>
          </w:tcPr>
          <w:p w:rsidR="00960B23" w:rsidRPr="00F325C5" w:rsidRDefault="00F66C16" w:rsidP="00960B23">
            <w:pPr>
              <w:tabs>
                <w:tab w:val="left" w:pos="720"/>
              </w:tabs>
              <w:spacing w:line="240" w:lineRule="exact"/>
              <w:jc w:val="both"/>
              <w:rPr>
                <w:rFonts w:ascii="Arial" w:eastAsia="Times New Roman" w:hAnsi="Arial" w:cs="Arial"/>
                <w:sz w:val="18"/>
                <w:szCs w:val="18"/>
                <w:lang w:eastAsia="es-ES"/>
              </w:rPr>
            </w:pPr>
            <w:r w:rsidRPr="00F325C5">
              <w:rPr>
                <w:rFonts w:ascii="Arial" w:eastAsia="Times New Roman" w:hAnsi="Arial" w:cs="Arial"/>
                <w:sz w:val="18"/>
                <w:szCs w:val="18"/>
                <w:lang w:eastAsia="es-ES"/>
              </w:rPr>
              <w:t>Incremento en Provisiones</w:t>
            </w:r>
          </w:p>
        </w:tc>
        <w:tc>
          <w:tcPr>
            <w:tcW w:w="1809" w:type="dxa"/>
          </w:tcPr>
          <w:p w:rsidR="00960B23" w:rsidRPr="00F325C5" w:rsidRDefault="00905718" w:rsidP="00960B23">
            <w:pPr>
              <w:tabs>
                <w:tab w:val="left" w:pos="720"/>
              </w:tabs>
              <w:spacing w:line="240" w:lineRule="exact"/>
              <w:jc w:val="right"/>
              <w:rPr>
                <w:rFonts w:ascii="Arial" w:eastAsia="Times New Roman" w:hAnsi="Arial" w:cs="Arial"/>
                <w:sz w:val="18"/>
                <w:szCs w:val="18"/>
                <w:lang w:val="es-ES" w:eastAsia="es-ES"/>
              </w:rPr>
            </w:pPr>
            <w:r w:rsidRPr="00F325C5">
              <w:rPr>
                <w:rFonts w:ascii="Arial" w:eastAsia="Times New Roman" w:hAnsi="Arial" w:cs="Arial"/>
                <w:sz w:val="18"/>
                <w:szCs w:val="18"/>
                <w:lang w:val="es-ES" w:eastAsia="es-ES"/>
              </w:rPr>
              <w:t>0</w:t>
            </w:r>
          </w:p>
        </w:tc>
      </w:tr>
      <w:tr w:rsidR="00960B23" w:rsidRPr="00960B23" w:rsidTr="00F66C16">
        <w:tc>
          <w:tcPr>
            <w:tcW w:w="6663" w:type="dxa"/>
          </w:tcPr>
          <w:p w:rsidR="00960B23" w:rsidRPr="00F325C5" w:rsidRDefault="00F66C16" w:rsidP="00960B23">
            <w:pPr>
              <w:tabs>
                <w:tab w:val="left" w:pos="720"/>
              </w:tabs>
              <w:spacing w:line="240" w:lineRule="exact"/>
              <w:jc w:val="both"/>
              <w:rPr>
                <w:rFonts w:ascii="Arial" w:eastAsia="Times New Roman" w:hAnsi="Arial" w:cs="Arial"/>
                <w:sz w:val="18"/>
                <w:szCs w:val="18"/>
                <w:lang w:val="es-ES" w:eastAsia="es-ES"/>
              </w:rPr>
            </w:pPr>
            <w:r w:rsidRPr="00F325C5">
              <w:rPr>
                <w:rFonts w:ascii="Arial" w:eastAsia="Times New Roman" w:hAnsi="Arial" w:cs="Arial"/>
                <w:sz w:val="18"/>
                <w:szCs w:val="18"/>
                <w:lang w:val="es-ES" w:eastAsia="es-ES"/>
              </w:rPr>
              <w:t>Incremento en Cuentas por Cobrar</w:t>
            </w:r>
          </w:p>
        </w:tc>
        <w:tc>
          <w:tcPr>
            <w:tcW w:w="1809" w:type="dxa"/>
          </w:tcPr>
          <w:p w:rsidR="00960B23" w:rsidRPr="00F325C5" w:rsidRDefault="00905718" w:rsidP="00960B23">
            <w:pPr>
              <w:tabs>
                <w:tab w:val="left" w:pos="720"/>
              </w:tabs>
              <w:spacing w:line="240" w:lineRule="exact"/>
              <w:jc w:val="right"/>
              <w:rPr>
                <w:rFonts w:ascii="Arial" w:eastAsia="Times New Roman" w:hAnsi="Arial" w:cs="Arial"/>
                <w:sz w:val="18"/>
                <w:szCs w:val="18"/>
                <w:lang w:val="es-ES" w:eastAsia="es-ES"/>
              </w:rPr>
            </w:pPr>
            <w:r w:rsidRPr="00F325C5">
              <w:rPr>
                <w:rFonts w:ascii="Arial" w:eastAsia="Times New Roman" w:hAnsi="Arial" w:cs="Arial"/>
                <w:sz w:val="18"/>
                <w:szCs w:val="18"/>
                <w:lang w:val="es-ES" w:eastAsia="es-ES"/>
              </w:rPr>
              <w:t>0</w:t>
            </w:r>
          </w:p>
        </w:tc>
      </w:tr>
      <w:tr w:rsidR="00960B23" w:rsidRPr="00960B23" w:rsidTr="00F66C16">
        <w:tc>
          <w:tcPr>
            <w:tcW w:w="6663" w:type="dxa"/>
          </w:tcPr>
          <w:p w:rsidR="00960B23" w:rsidRPr="00F325C5" w:rsidRDefault="00F66C16" w:rsidP="00960B23">
            <w:pPr>
              <w:tabs>
                <w:tab w:val="left" w:pos="720"/>
              </w:tabs>
              <w:spacing w:line="240" w:lineRule="exact"/>
              <w:jc w:val="both"/>
              <w:rPr>
                <w:rFonts w:ascii="Arial" w:eastAsia="Times New Roman" w:hAnsi="Arial" w:cs="Arial"/>
                <w:sz w:val="18"/>
                <w:szCs w:val="18"/>
                <w:lang w:eastAsia="es-ES"/>
              </w:rPr>
            </w:pPr>
            <w:r w:rsidRPr="00F325C5">
              <w:rPr>
                <w:rFonts w:ascii="Arial" w:eastAsia="Times New Roman" w:hAnsi="Arial" w:cs="Arial"/>
                <w:sz w:val="18"/>
                <w:szCs w:val="18"/>
                <w:lang w:eastAsia="es-ES"/>
              </w:rPr>
              <w:t>Partidas Extraordinarias</w:t>
            </w:r>
          </w:p>
        </w:tc>
        <w:tc>
          <w:tcPr>
            <w:tcW w:w="1809" w:type="dxa"/>
          </w:tcPr>
          <w:p w:rsidR="00960B23" w:rsidRPr="00F325C5" w:rsidRDefault="00905718" w:rsidP="00960B23">
            <w:pPr>
              <w:tabs>
                <w:tab w:val="left" w:pos="720"/>
              </w:tabs>
              <w:spacing w:line="240" w:lineRule="exact"/>
              <w:jc w:val="right"/>
              <w:rPr>
                <w:rFonts w:ascii="Arial" w:eastAsia="Times New Roman" w:hAnsi="Arial" w:cs="Arial"/>
                <w:sz w:val="18"/>
                <w:szCs w:val="18"/>
                <w:lang w:val="es-ES" w:eastAsia="es-ES"/>
              </w:rPr>
            </w:pPr>
            <w:r w:rsidRPr="00F325C5">
              <w:rPr>
                <w:rFonts w:ascii="Arial" w:eastAsia="Times New Roman" w:hAnsi="Arial" w:cs="Arial"/>
                <w:sz w:val="18"/>
                <w:szCs w:val="18"/>
                <w:lang w:val="es-ES" w:eastAsia="es-ES"/>
              </w:rPr>
              <w:t>0</w:t>
            </w:r>
          </w:p>
        </w:tc>
      </w:tr>
      <w:tr w:rsidR="00960B23" w:rsidRPr="00960B23" w:rsidTr="00F66C16">
        <w:tc>
          <w:tcPr>
            <w:tcW w:w="6663" w:type="dxa"/>
          </w:tcPr>
          <w:p w:rsidR="00960B23" w:rsidRPr="00F325C5" w:rsidRDefault="00960B23" w:rsidP="00960B23">
            <w:pPr>
              <w:tabs>
                <w:tab w:val="left" w:pos="720"/>
              </w:tabs>
              <w:spacing w:line="240" w:lineRule="exact"/>
              <w:jc w:val="both"/>
              <w:rPr>
                <w:rFonts w:ascii="Arial" w:eastAsia="Times New Roman" w:hAnsi="Arial" w:cs="Arial"/>
                <w:sz w:val="18"/>
                <w:szCs w:val="18"/>
                <w:lang w:eastAsia="es-ES"/>
              </w:rPr>
            </w:pPr>
          </w:p>
        </w:tc>
        <w:tc>
          <w:tcPr>
            <w:tcW w:w="1809" w:type="dxa"/>
          </w:tcPr>
          <w:p w:rsidR="00960B23" w:rsidRPr="00F325C5" w:rsidRDefault="00960B23" w:rsidP="00960B23">
            <w:pPr>
              <w:tabs>
                <w:tab w:val="left" w:pos="720"/>
              </w:tabs>
              <w:spacing w:line="240" w:lineRule="exact"/>
              <w:jc w:val="right"/>
              <w:rPr>
                <w:rFonts w:ascii="Arial" w:eastAsia="Times New Roman" w:hAnsi="Arial" w:cs="Arial"/>
                <w:sz w:val="18"/>
                <w:szCs w:val="18"/>
                <w:lang w:val="es-ES" w:eastAsia="es-ES"/>
              </w:rPr>
            </w:pPr>
          </w:p>
        </w:tc>
      </w:tr>
    </w:tbl>
    <w:p w:rsidR="00766732" w:rsidRDefault="00766732" w:rsidP="00766732">
      <w:pPr>
        <w:pStyle w:val="ROMANOS"/>
        <w:spacing w:after="0" w:line="240" w:lineRule="exact"/>
        <w:rPr>
          <w:lang w:val="es-MX"/>
        </w:rPr>
      </w:pPr>
    </w:p>
    <w:p w:rsidR="00766732" w:rsidRDefault="00766732" w:rsidP="00766732">
      <w:pPr>
        <w:pStyle w:val="ROMANOS"/>
        <w:spacing w:after="0" w:line="240" w:lineRule="exact"/>
        <w:rPr>
          <w:lang w:val="es-MX"/>
        </w:rPr>
      </w:pPr>
    </w:p>
    <w:p w:rsidR="00960B23" w:rsidRDefault="00960B23" w:rsidP="00766732">
      <w:pPr>
        <w:pStyle w:val="ROMANOS"/>
        <w:spacing w:after="0" w:line="240" w:lineRule="exact"/>
        <w:rPr>
          <w:lang w:val="es-MX"/>
        </w:rPr>
      </w:pPr>
    </w:p>
    <w:p w:rsidR="00960B23" w:rsidRDefault="00960B23" w:rsidP="00766732">
      <w:pPr>
        <w:pStyle w:val="ROMANOS"/>
        <w:spacing w:after="0" w:line="240" w:lineRule="exact"/>
        <w:rPr>
          <w:lang w:val="es-MX"/>
        </w:rPr>
      </w:pPr>
    </w:p>
    <w:p w:rsidR="00960B23" w:rsidRDefault="00960B23" w:rsidP="00766732">
      <w:pPr>
        <w:pStyle w:val="ROMANOS"/>
        <w:spacing w:after="0" w:line="240" w:lineRule="exact"/>
        <w:rPr>
          <w:lang w:val="es-MX"/>
        </w:rPr>
      </w:pPr>
    </w:p>
    <w:p w:rsidR="00960B23" w:rsidRDefault="00960B23" w:rsidP="00766732">
      <w:pPr>
        <w:pStyle w:val="ROMANOS"/>
        <w:spacing w:after="0" w:line="240" w:lineRule="exact"/>
        <w:rPr>
          <w:lang w:val="es-MX"/>
        </w:rPr>
      </w:pPr>
    </w:p>
    <w:p w:rsidR="00F66C16" w:rsidRDefault="00F66C16" w:rsidP="0039106D">
      <w:pPr>
        <w:pStyle w:val="ROMANOS"/>
        <w:spacing w:after="0" w:line="240" w:lineRule="exact"/>
        <w:ind w:left="0" w:firstLine="0"/>
        <w:rPr>
          <w:color w:val="FF0000"/>
          <w:lang w:val="es-MX"/>
        </w:rPr>
      </w:pPr>
    </w:p>
    <w:p w:rsidR="00540418" w:rsidRPr="003725CA" w:rsidRDefault="00540418" w:rsidP="00540418">
      <w:pPr>
        <w:pStyle w:val="INCISO"/>
        <w:spacing w:after="0" w:line="240" w:lineRule="exact"/>
        <w:ind w:left="360"/>
        <w:rPr>
          <w:b/>
          <w:smallCaps/>
        </w:rPr>
      </w:pPr>
      <w:r w:rsidRPr="003725CA">
        <w:rPr>
          <w:b/>
          <w:smallCaps/>
        </w:rPr>
        <w:t>V) Conciliación entre los ingresos presupuestarios y contables, así como entre los egresos presupuestarios y los gastos contables</w:t>
      </w:r>
    </w:p>
    <w:p w:rsidR="00540418" w:rsidRPr="00547CD1" w:rsidRDefault="00540418" w:rsidP="00540418">
      <w:pPr>
        <w:pStyle w:val="Texto"/>
        <w:spacing w:after="0" w:line="240" w:lineRule="exact"/>
        <w:jc w:val="center"/>
        <w:rPr>
          <w:b/>
          <w:smallCaps/>
          <w:szCs w:val="18"/>
        </w:rPr>
      </w:pPr>
    </w:p>
    <w:p w:rsidR="00E8639E" w:rsidRDefault="00540418" w:rsidP="0039106D">
      <w:pPr>
        <w:pStyle w:val="Texto"/>
        <w:spacing w:after="0" w:line="240" w:lineRule="exact"/>
        <w:rPr>
          <w:szCs w:val="18"/>
          <w:lang w:val="es-MX"/>
        </w:rPr>
      </w:pPr>
      <w:r w:rsidRPr="003725C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C4FDA" w:rsidRPr="003725CA" w:rsidRDefault="005C4FDA" w:rsidP="00540418">
      <w:pPr>
        <w:pStyle w:val="Texto"/>
        <w:spacing w:after="0" w:line="240" w:lineRule="exact"/>
        <w:rPr>
          <w:szCs w:val="18"/>
          <w:lang w:val="es-MX"/>
        </w:rPr>
      </w:pPr>
    </w:p>
    <w:tbl>
      <w:tblPr>
        <w:tblW w:w="11836" w:type="dxa"/>
        <w:jc w:val="center"/>
        <w:tblCellMar>
          <w:left w:w="70" w:type="dxa"/>
          <w:right w:w="70" w:type="dxa"/>
        </w:tblCellMar>
        <w:tblLook w:val="04A0" w:firstRow="1" w:lastRow="0" w:firstColumn="1" w:lastColumn="0" w:noHBand="0" w:noVBand="1"/>
      </w:tblPr>
      <w:tblGrid>
        <w:gridCol w:w="240"/>
        <w:gridCol w:w="7170"/>
        <w:gridCol w:w="2107"/>
        <w:gridCol w:w="146"/>
        <w:gridCol w:w="2173"/>
      </w:tblGrid>
      <w:tr w:rsidR="005C4FDA" w:rsidRPr="00ED6FC8" w:rsidTr="00F66C16">
        <w:trPr>
          <w:trHeight w:hRule="exact" w:val="227"/>
          <w:jc w:val="center"/>
        </w:trPr>
        <w:tc>
          <w:tcPr>
            <w:tcW w:w="11836"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INSTITUTO TLAXCALTECA DE LA INFRAESTTRUCTURA FISICA EDUCATIVA</w:t>
            </w:r>
          </w:p>
        </w:tc>
      </w:tr>
      <w:tr w:rsidR="005C4FDA" w:rsidRPr="00ED6FC8" w:rsidTr="00F66C16">
        <w:trPr>
          <w:trHeight w:hRule="exact" w:val="227"/>
          <w:jc w:val="center"/>
        </w:trPr>
        <w:tc>
          <w:tcPr>
            <w:tcW w:w="11836" w:type="dxa"/>
            <w:gridSpan w:val="5"/>
            <w:tcBorders>
              <w:top w:val="nil"/>
              <w:left w:val="single" w:sz="4" w:space="0" w:color="auto"/>
              <w:bottom w:val="nil"/>
              <w:right w:val="single" w:sz="4" w:space="0" w:color="000000"/>
            </w:tcBorders>
            <w:shd w:val="clear" w:color="000000" w:fill="D9D9D9"/>
            <w:vAlign w:val="bottom"/>
            <w:hideMark/>
          </w:tcPr>
          <w:p w:rsidR="004E215F" w:rsidRPr="00B02CEE" w:rsidRDefault="005C4FDA" w:rsidP="000C1CB3">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Conciliación entre los Ingresos Presupuestarios y Contables corr</w:t>
            </w:r>
            <w:r w:rsidR="00144C18" w:rsidRPr="00B02CEE">
              <w:rPr>
                <w:rFonts w:ascii="Calibri" w:eastAsia="Times New Roman" w:hAnsi="Calibri" w:cs="Calibri"/>
                <w:color w:val="000000"/>
                <w:sz w:val="20"/>
                <w:szCs w:val="20"/>
                <w:lang w:val="es-ES_tradnl" w:eastAsia="es-ES_tradnl"/>
              </w:rPr>
              <w:t>espondiente del 01 de Enero al 3</w:t>
            </w:r>
            <w:r w:rsidR="00AA16AF">
              <w:rPr>
                <w:rFonts w:ascii="Calibri" w:eastAsia="Times New Roman" w:hAnsi="Calibri" w:cs="Calibri"/>
                <w:color w:val="000000"/>
                <w:sz w:val="20"/>
                <w:szCs w:val="20"/>
                <w:lang w:val="es-ES_tradnl" w:eastAsia="es-ES_tradnl"/>
              </w:rPr>
              <w:t>0</w:t>
            </w:r>
            <w:r w:rsidR="00B952AA">
              <w:rPr>
                <w:rFonts w:ascii="Calibri" w:eastAsia="Times New Roman" w:hAnsi="Calibri" w:cs="Calibri"/>
                <w:color w:val="000000"/>
                <w:sz w:val="20"/>
                <w:szCs w:val="20"/>
                <w:lang w:val="es-ES_tradnl" w:eastAsia="es-ES_tradnl"/>
              </w:rPr>
              <w:t xml:space="preserve"> de </w:t>
            </w:r>
            <w:r w:rsidR="00AA16AF">
              <w:rPr>
                <w:rFonts w:ascii="Calibri" w:eastAsia="Times New Roman" w:hAnsi="Calibri" w:cs="Calibri"/>
                <w:color w:val="000000"/>
                <w:sz w:val="20"/>
                <w:szCs w:val="20"/>
                <w:lang w:val="es-ES_tradnl" w:eastAsia="es-ES_tradnl"/>
              </w:rPr>
              <w:t>Juni</w:t>
            </w:r>
            <w:r w:rsidR="00766732">
              <w:rPr>
                <w:rFonts w:ascii="Calibri" w:eastAsia="Times New Roman" w:hAnsi="Calibri" w:cs="Calibri"/>
                <w:color w:val="000000"/>
                <w:sz w:val="20"/>
                <w:szCs w:val="20"/>
                <w:lang w:val="es-ES_tradnl" w:eastAsia="es-ES_tradnl"/>
              </w:rPr>
              <w:t>o</w:t>
            </w:r>
            <w:r w:rsidRPr="00B02CEE">
              <w:rPr>
                <w:rFonts w:ascii="Calibri" w:eastAsia="Times New Roman" w:hAnsi="Calibri" w:cs="Calibri"/>
                <w:color w:val="000000"/>
                <w:sz w:val="20"/>
                <w:szCs w:val="20"/>
                <w:lang w:val="es-ES_tradnl" w:eastAsia="es-ES_tradnl"/>
              </w:rPr>
              <w:t xml:space="preserve"> de 201</w:t>
            </w:r>
            <w:r w:rsidR="00766732">
              <w:rPr>
                <w:rFonts w:ascii="Calibri" w:eastAsia="Times New Roman" w:hAnsi="Calibri" w:cs="Calibri"/>
                <w:color w:val="000000"/>
                <w:sz w:val="20"/>
                <w:szCs w:val="20"/>
                <w:lang w:val="es-ES_tradnl" w:eastAsia="es-ES_tradnl"/>
              </w:rPr>
              <w:t>9</w:t>
            </w:r>
          </w:p>
        </w:tc>
      </w:tr>
      <w:tr w:rsidR="005C4FDA" w:rsidRPr="00ED6FC8" w:rsidTr="00F66C16">
        <w:trPr>
          <w:trHeight w:hRule="exact" w:val="227"/>
          <w:jc w:val="center"/>
        </w:trPr>
        <w:tc>
          <w:tcPr>
            <w:tcW w:w="11836"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(Cifras en pesos)</w:t>
            </w:r>
          </w:p>
        </w:tc>
      </w:tr>
      <w:tr w:rsidR="005C4FDA" w:rsidRPr="00ED6FC8" w:rsidTr="00F66C16">
        <w:trPr>
          <w:trHeight w:hRule="exact" w:val="170"/>
          <w:jc w:val="center"/>
        </w:trPr>
        <w:tc>
          <w:tcPr>
            <w:tcW w:w="24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F66C16">
        <w:trPr>
          <w:trHeight w:val="315"/>
          <w:jc w:val="center"/>
        </w:trPr>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7E7601" w:rsidRDefault="0072168F" w:rsidP="005C4FDA">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1.- Total de </w:t>
            </w:r>
            <w:r w:rsidR="0009072B" w:rsidRPr="007E7601">
              <w:rPr>
                <w:rFonts w:ascii="Calibri" w:eastAsia="Times New Roman" w:hAnsi="Calibri" w:cs="Calibri"/>
                <w:b/>
                <w:color w:val="000000"/>
                <w:sz w:val="20"/>
                <w:szCs w:val="20"/>
                <w:lang w:val="es-ES_tradnl" w:eastAsia="es-ES_tradnl"/>
              </w:rPr>
              <w:t>I</w:t>
            </w:r>
            <w:r w:rsidR="005C4FDA" w:rsidRPr="007E7601">
              <w:rPr>
                <w:rFonts w:ascii="Calibri" w:eastAsia="Times New Roman" w:hAnsi="Calibri" w:cs="Calibri"/>
                <w:b/>
                <w:color w:val="000000"/>
                <w:sz w:val="20"/>
                <w:szCs w:val="20"/>
                <w:lang w:val="es-ES_tradnl" w:eastAsia="es-ES_tradnl"/>
              </w:rPr>
              <w:t>ngresos presupuestarios</w:t>
            </w:r>
          </w:p>
        </w:tc>
        <w:tc>
          <w:tcPr>
            <w:tcW w:w="14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E22A5E">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DD35EF">
              <w:rPr>
                <w:rFonts w:ascii="Calibri" w:eastAsia="Times New Roman" w:hAnsi="Calibri" w:cs="Calibri"/>
                <w:color w:val="000000"/>
                <w:sz w:val="20"/>
                <w:szCs w:val="20"/>
                <w:lang w:val="es-ES_tradnl" w:eastAsia="es-ES_tradnl"/>
              </w:rPr>
              <w:t xml:space="preserve">     </w:t>
            </w:r>
            <w:r w:rsidR="009A1133">
              <w:rPr>
                <w:rFonts w:ascii="Calibri" w:eastAsia="Times New Roman" w:hAnsi="Calibri" w:cs="Calibri"/>
                <w:color w:val="000000"/>
                <w:sz w:val="20"/>
                <w:szCs w:val="20"/>
                <w:lang w:val="es-ES_tradnl" w:eastAsia="es-ES_tradnl"/>
              </w:rPr>
              <w:t xml:space="preserve">  </w:t>
            </w:r>
            <w:r w:rsidR="00DD35EF">
              <w:rPr>
                <w:rFonts w:ascii="Calibri" w:eastAsia="Times New Roman" w:hAnsi="Calibri" w:cs="Calibri"/>
                <w:color w:val="000000"/>
                <w:sz w:val="20"/>
                <w:szCs w:val="20"/>
                <w:lang w:val="es-ES_tradnl" w:eastAsia="es-ES_tradnl"/>
              </w:rPr>
              <w:t xml:space="preserve">  </w:t>
            </w:r>
            <w:r w:rsidR="00437AA5">
              <w:rPr>
                <w:rFonts w:ascii="Calibri" w:eastAsia="Times New Roman" w:hAnsi="Calibri" w:cs="Calibri"/>
                <w:color w:val="000000"/>
                <w:sz w:val="20"/>
                <w:szCs w:val="20"/>
                <w:lang w:val="es-ES_tradnl" w:eastAsia="es-ES_tradnl"/>
              </w:rPr>
              <w:t>7</w:t>
            </w:r>
            <w:r w:rsidR="009A1133">
              <w:rPr>
                <w:rFonts w:ascii="Calibri" w:eastAsia="Times New Roman" w:hAnsi="Calibri" w:cs="Calibri"/>
                <w:color w:val="000000"/>
                <w:sz w:val="20"/>
                <w:szCs w:val="20"/>
                <w:lang w:val="es-ES_tradnl" w:eastAsia="es-ES_tradnl"/>
              </w:rPr>
              <w:t>9</w:t>
            </w:r>
            <w:r w:rsidR="00DD35EF">
              <w:rPr>
                <w:rFonts w:ascii="Calibri" w:eastAsia="Times New Roman" w:hAnsi="Calibri" w:cs="Calibri"/>
                <w:color w:val="000000"/>
                <w:sz w:val="20"/>
                <w:szCs w:val="20"/>
                <w:lang w:val="es-ES_tradnl" w:eastAsia="es-ES_tradnl"/>
              </w:rPr>
              <w:t>,</w:t>
            </w:r>
            <w:r w:rsidR="00437AA5">
              <w:rPr>
                <w:rFonts w:ascii="Calibri" w:eastAsia="Times New Roman" w:hAnsi="Calibri" w:cs="Calibri"/>
                <w:color w:val="000000"/>
                <w:sz w:val="20"/>
                <w:szCs w:val="20"/>
                <w:lang w:val="es-ES_tradnl" w:eastAsia="es-ES_tradnl"/>
              </w:rPr>
              <w:t>165</w:t>
            </w:r>
            <w:r w:rsidR="00DD35EF">
              <w:rPr>
                <w:rFonts w:ascii="Calibri" w:eastAsia="Times New Roman" w:hAnsi="Calibri" w:cs="Calibri"/>
                <w:color w:val="000000"/>
                <w:sz w:val="20"/>
                <w:szCs w:val="20"/>
                <w:lang w:val="es-ES_tradnl" w:eastAsia="es-ES_tradnl"/>
              </w:rPr>
              <w:t>,</w:t>
            </w:r>
            <w:r w:rsidR="00437AA5">
              <w:rPr>
                <w:rFonts w:ascii="Calibri" w:eastAsia="Times New Roman" w:hAnsi="Calibri" w:cs="Calibri"/>
                <w:color w:val="000000"/>
                <w:sz w:val="20"/>
                <w:szCs w:val="20"/>
                <w:lang w:val="es-ES_tradnl" w:eastAsia="es-ES_tradnl"/>
              </w:rPr>
              <w:t>079</w:t>
            </w:r>
            <w:r w:rsidRPr="00ED6FC8">
              <w:rPr>
                <w:rFonts w:ascii="Calibri" w:eastAsia="Times New Roman" w:hAnsi="Calibri" w:cs="Calibri"/>
                <w:color w:val="000000"/>
                <w:sz w:val="20"/>
                <w:szCs w:val="20"/>
                <w:lang w:val="es-ES_tradnl" w:eastAsia="es-ES_tradnl"/>
              </w:rPr>
              <w:t xml:space="preserve"> </w:t>
            </w:r>
          </w:p>
        </w:tc>
      </w:tr>
      <w:tr w:rsidR="005C4FDA" w:rsidRPr="00ED6FC8" w:rsidTr="007E7601">
        <w:trPr>
          <w:trHeight w:hRule="exact" w:val="90"/>
          <w:jc w:val="center"/>
        </w:trPr>
        <w:tc>
          <w:tcPr>
            <w:tcW w:w="24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3E48E5" w:rsidRPr="00ED6FC8" w:rsidTr="00F2667F">
        <w:trPr>
          <w:trHeight w:val="315"/>
          <w:jc w:val="center"/>
        </w:trPr>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3E48E5" w:rsidRPr="00ED6FC8" w:rsidRDefault="003E48E5" w:rsidP="003E48E5">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8E5" w:rsidRPr="00F66C16" w:rsidRDefault="003E48E5" w:rsidP="003E48E5">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2. </w:t>
            </w:r>
            <w:r w:rsidRPr="00F66C16">
              <w:rPr>
                <w:rFonts w:ascii="Calibri" w:eastAsia="Times New Roman" w:hAnsi="Calibri" w:cs="Calibri"/>
                <w:b/>
                <w:color w:val="000000"/>
                <w:sz w:val="20"/>
                <w:szCs w:val="20"/>
                <w:lang w:val="es-ES_tradnl" w:eastAsia="es-ES_tradnl"/>
              </w:rPr>
              <w:t>Ingresos contables no presupuestarios</w:t>
            </w:r>
          </w:p>
        </w:tc>
        <w:tc>
          <w:tcPr>
            <w:tcW w:w="146" w:type="dxa"/>
            <w:tcBorders>
              <w:top w:val="nil"/>
              <w:left w:val="nil"/>
              <w:bottom w:val="nil"/>
              <w:right w:val="nil"/>
            </w:tcBorders>
            <w:shd w:val="clear" w:color="auto" w:fill="auto"/>
            <w:noWrap/>
            <w:vAlign w:val="bottom"/>
            <w:hideMark/>
          </w:tcPr>
          <w:p w:rsidR="003E48E5" w:rsidRPr="00ED6FC8" w:rsidRDefault="003E48E5" w:rsidP="003E48E5">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8E5" w:rsidRPr="00ED6FC8" w:rsidRDefault="003E48E5" w:rsidP="003E48E5">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0</w:t>
            </w:r>
          </w:p>
        </w:tc>
      </w:tr>
      <w:tr w:rsidR="00F66C16" w:rsidRPr="00ED6FC8" w:rsidTr="00F66C16">
        <w:trPr>
          <w:trHeight w:val="315"/>
          <w:jc w:val="center"/>
        </w:trPr>
        <w:tc>
          <w:tcPr>
            <w:tcW w:w="240" w:type="dxa"/>
            <w:tcBorders>
              <w:top w:val="nil"/>
              <w:left w:val="nil"/>
              <w:bottom w:val="nil"/>
              <w:right w:val="nil"/>
            </w:tcBorders>
            <w:shd w:val="clear" w:color="auto" w:fill="auto"/>
            <w:noWrap/>
            <w:vAlign w:val="bottom"/>
          </w:tcPr>
          <w:p w:rsidR="00F66C16" w:rsidRPr="00ED6FC8" w:rsidRDefault="00F66C16"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tcPr>
          <w:p w:rsidR="00F66C16" w:rsidRPr="00ED6FC8" w:rsidRDefault="0072168F" w:rsidP="005C4FDA">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2.1 </w:t>
            </w:r>
            <w:r w:rsidR="00F66C16">
              <w:rPr>
                <w:rFonts w:ascii="Calibri" w:eastAsia="Times New Roman" w:hAnsi="Calibri" w:cs="Calibri"/>
                <w:color w:val="000000"/>
                <w:sz w:val="20"/>
                <w:szCs w:val="20"/>
                <w:lang w:val="es-ES_tradnl" w:eastAsia="es-ES_tradnl"/>
              </w:rPr>
              <w:t>Ingresos Financieros</w:t>
            </w:r>
          </w:p>
        </w:tc>
        <w:tc>
          <w:tcPr>
            <w:tcW w:w="2107" w:type="dxa"/>
            <w:tcBorders>
              <w:top w:val="nil"/>
              <w:left w:val="nil"/>
              <w:bottom w:val="single" w:sz="4" w:space="0" w:color="auto"/>
              <w:right w:val="single" w:sz="4" w:space="0" w:color="auto"/>
            </w:tcBorders>
            <w:shd w:val="clear" w:color="auto" w:fill="auto"/>
            <w:noWrap/>
            <w:vAlign w:val="bottom"/>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46" w:type="dxa"/>
            <w:tcBorders>
              <w:top w:val="nil"/>
              <w:left w:val="nil"/>
              <w:bottom w:val="nil"/>
              <w:right w:val="nil"/>
            </w:tcBorders>
            <w:shd w:val="clear" w:color="auto" w:fill="auto"/>
            <w:noWrap/>
            <w:vAlign w:val="bottom"/>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F66C16">
        <w:trPr>
          <w:trHeight w:val="315"/>
          <w:jc w:val="center"/>
        </w:trPr>
        <w:tc>
          <w:tcPr>
            <w:tcW w:w="24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72168F" w:rsidP="005C4FDA">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2.2 </w:t>
            </w:r>
            <w:r w:rsidR="005C4FDA" w:rsidRPr="00ED6FC8">
              <w:rPr>
                <w:rFonts w:ascii="Calibri" w:eastAsia="Times New Roman" w:hAnsi="Calibri" w:cs="Calibri"/>
                <w:color w:val="000000"/>
                <w:sz w:val="20"/>
                <w:szCs w:val="20"/>
                <w:lang w:val="es-ES_tradnl" w:eastAsia="es-ES_tradnl"/>
              </w:rPr>
              <w:t xml:space="preserve">Incremento por </w:t>
            </w:r>
            <w:r w:rsidR="00970F83" w:rsidRPr="00ED6FC8">
              <w:rPr>
                <w:rFonts w:ascii="Calibri" w:eastAsia="Times New Roman" w:hAnsi="Calibri" w:cs="Calibri"/>
                <w:color w:val="000000"/>
                <w:sz w:val="20"/>
                <w:szCs w:val="20"/>
                <w:lang w:val="es-ES_tradnl" w:eastAsia="es-ES_tradnl"/>
              </w:rPr>
              <w:t>Variación</w:t>
            </w:r>
            <w:r w:rsidR="005C4FDA" w:rsidRPr="00ED6FC8">
              <w:rPr>
                <w:rFonts w:ascii="Calibri" w:eastAsia="Times New Roman" w:hAnsi="Calibri" w:cs="Calibri"/>
                <w:color w:val="000000"/>
                <w:sz w:val="20"/>
                <w:szCs w:val="2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F66C16">
        <w:trPr>
          <w:trHeight w:val="379"/>
          <w:jc w:val="center"/>
        </w:trPr>
        <w:tc>
          <w:tcPr>
            <w:tcW w:w="24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ED6FC8" w:rsidRDefault="0072168F" w:rsidP="005C4FDA">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2.3 </w:t>
            </w:r>
            <w:r w:rsidR="005C4FDA" w:rsidRPr="00ED6FC8">
              <w:rPr>
                <w:rFonts w:ascii="Calibri" w:eastAsia="Times New Roman" w:hAnsi="Calibri" w:cs="Calibri"/>
                <w:color w:val="000000"/>
                <w:sz w:val="20"/>
                <w:szCs w:val="2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F66C16">
        <w:trPr>
          <w:trHeight w:val="315"/>
          <w:jc w:val="center"/>
        </w:trPr>
        <w:tc>
          <w:tcPr>
            <w:tcW w:w="240" w:type="dxa"/>
            <w:tcBorders>
              <w:top w:val="nil"/>
              <w:left w:val="nil"/>
              <w:bottom w:val="nil"/>
              <w:right w:val="nil"/>
            </w:tcBorders>
            <w:shd w:val="clear" w:color="auto" w:fill="auto"/>
            <w:noWrap/>
            <w:vAlign w:val="bottom"/>
            <w:hideMark/>
          </w:tcPr>
          <w:p w:rsidR="005C4FDA" w:rsidRPr="00ED6FC8" w:rsidRDefault="005C4FDA" w:rsidP="00ED6FC8">
            <w:pPr>
              <w:spacing w:after="0" w:line="240" w:lineRule="auto"/>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72168F" w:rsidP="005C4FDA">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2.4 </w:t>
            </w:r>
            <w:r w:rsidR="005C4FDA" w:rsidRPr="00ED6FC8">
              <w:rPr>
                <w:rFonts w:ascii="Calibri" w:eastAsia="Times New Roman" w:hAnsi="Calibri" w:cs="Calibri"/>
                <w:color w:val="000000"/>
                <w:sz w:val="20"/>
                <w:szCs w:val="2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3E48E5" w:rsidRPr="00ED6FC8" w:rsidTr="00F66C16">
        <w:trPr>
          <w:trHeight w:val="315"/>
          <w:jc w:val="center"/>
        </w:trPr>
        <w:tc>
          <w:tcPr>
            <w:tcW w:w="240" w:type="dxa"/>
            <w:tcBorders>
              <w:top w:val="nil"/>
              <w:left w:val="nil"/>
              <w:bottom w:val="nil"/>
              <w:right w:val="nil"/>
            </w:tcBorders>
            <w:shd w:val="clear" w:color="auto" w:fill="auto"/>
            <w:noWrap/>
            <w:vAlign w:val="bottom"/>
            <w:hideMark/>
          </w:tcPr>
          <w:p w:rsidR="003E48E5" w:rsidRPr="00ED6FC8" w:rsidRDefault="003E48E5" w:rsidP="003E48E5">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3E48E5" w:rsidRPr="00ED6FC8" w:rsidRDefault="003E48E5" w:rsidP="003E48E5">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2.5 </w:t>
            </w:r>
            <w:r w:rsidRPr="00ED6FC8">
              <w:rPr>
                <w:rFonts w:ascii="Calibri" w:eastAsia="Times New Roman" w:hAnsi="Calibri" w:cs="Calibri"/>
                <w:color w:val="000000"/>
                <w:sz w:val="20"/>
                <w:szCs w:val="2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3E48E5" w:rsidRPr="00ED6FC8" w:rsidRDefault="003E48E5" w:rsidP="003E48E5">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3E48E5" w:rsidRPr="00ED6FC8" w:rsidRDefault="003E48E5" w:rsidP="003E48E5">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3E48E5" w:rsidRPr="00ED6FC8" w:rsidRDefault="003E48E5" w:rsidP="003E48E5">
            <w:pPr>
              <w:spacing w:after="0" w:line="240" w:lineRule="auto"/>
              <w:rPr>
                <w:rFonts w:ascii="Calibri" w:eastAsia="Times New Roman" w:hAnsi="Calibri" w:cs="Calibri"/>
                <w:color w:val="000000"/>
                <w:sz w:val="20"/>
                <w:szCs w:val="20"/>
                <w:lang w:val="es-ES_tradnl" w:eastAsia="es-ES_tradnl"/>
              </w:rPr>
            </w:pPr>
          </w:p>
        </w:tc>
      </w:tr>
      <w:tr w:rsidR="003E48E5" w:rsidRPr="00ED6FC8" w:rsidTr="00F66C16">
        <w:trPr>
          <w:trHeight w:val="315"/>
          <w:jc w:val="center"/>
        </w:trPr>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8E5" w:rsidRPr="00ED6FC8" w:rsidRDefault="003E48E5" w:rsidP="003E48E5">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3E48E5" w:rsidRPr="00ED6FC8" w:rsidRDefault="003E48E5" w:rsidP="003E48E5">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2.6 </w:t>
            </w:r>
            <w:r w:rsidRPr="00ED6FC8">
              <w:rPr>
                <w:rFonts w:ascii="Calibri" w:eastAsia="Times New Roman" w:hAnsi="Calibri" w:cs="Calibri"/>
                <w:color w:val="000000"/>
                <w:sz w:val="20"/>
                <w:szCs w:val="20"/>
                <w:lang w:val="es-ES_tradnl" w:eastAsia="es-ES_tradnl"/>
              </w:rPr>
              <w:t>Otros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3E48E5" w:rsidRPr="00ED6FC8" w:rsidRDefault="003E48E5" w:rsidP="003E48E5">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3E48E5" w:rsidRPr="00ED6FC8" w:rsidRDefault="003E48E5" w:rsidP="003E48E5">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3E48E5" w:rsidRPr="00ED6FC8" w:rsidRDefault="003E48E5" w:rsidP="003E48E5">
            <w:pPr>
              <w:spacing w:after="0" w:line="240" w:lineRule="auto"/>
              <w:rPr>
                <w:rFonts w:ascii="Calibri" w:eastAsia="Times New Roman" w:hAnsi="Calibri" w:cs="Calibri"/>
                <w:color w:val="000000"/>
                <w:sz w:val="20"/>
                <w:szCs w:val="20"/>
                <w:lang w:val="es-ES_tradnl" w:eastAsia="es-ES_tradnl"/>
              </w:rPr>
            </w:pPr>
          </w:p>
        </w:tc>
      </w:tr>
      <w:tr w:rsidR="005C4FDA" w:rsidRPr="00ED6FC8" w:rsidTr="007E7601">
        <w:trPr>
          <w:trHeight w:hRule="exact" w:val="90"/>
          <w:jc w:val="center"/>
        </w:trPr>
        <w:tc>
          <w:tcPr>
            <w:tcW w:w="24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14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F66C16">
        <w:trPr>
          <w:trHeight w:val="315"/>
          <w:jc w:val="center"/>
        </w:trPr>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F66C16" w:rsidRDefault="0072168F" w:rsidP="005C4FDA">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3. </w:t>
            </w:r>
            <w:r w:rsidR="00995803" w:rsidRPr="00F66C16">
              <w:rPr>
                <w:rFonts w:ascii="Calibri" w:eastAsia="Times New Roman" w:hAnsi="Calibri" w:cs="Calibri"/>
                <w:b/>
                <w:color w:val="000000"/>
                <w:sz w:val="20"/>
                <w:szCs w:val="20"/>
                <w:lang w:val="es-ES_tradnl" w:eastAsia="es-ES_tradnl"/>
              </w:rPr>
              <w:t>I</w:t>
            </w:r>
            <w:r w:rsidR="005C4FDA" w:rsidRPr="00F66C16">
              <w:rPr>
                <w:rFonts w:ascii="Calibri" w:eastAsia="Times New Roman" w:hAnsi="Calibri" w:cs="Calibri"/>
                <w:b/>
                <w:color w:val="000000"/>
                <w:sz w:val="20"/>
                <w:szCs w:val="20"/>
                <w:lang w:val="es-ES_tradnl" w:eastAsia="es-ES_tradnl"/>
              </w:rPr>
              <w:t>ngresos presupuestarios no contables</w:t>
            </w:r>
          </w:p>
        </w:tc>
        <w:tc>
          <w:tcPr>
            <w:tcW w:w="14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B01BA8">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009A1133">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 xml:space="preserve">     </w:t>
            </w:r>
            <w:r w:rsidR="00B01BA8">
              <w:rPr>
                <w:rFonts w:ascii="Calibri" w:eastAsia="Times New Roman" w:hAnsi="Calibri" w:cs="Calibri"/>
                <w:color w:val="000000"/>
                <w:sz w:val="20"/>
                <w:szCs w:val="20"/>
                <w:lang w:val="es-ES_tradnl" w:eastAsia="es-ES_tradnl"/>
              </w:rPr>
              <w:t xml:space="preserve">                   0</w:t>
            </w:r>
          </w:p>
        </w:tc>
      </w:tr>
      <w:tr w:rsidR="00F66C16" w:rsidRPr="00ED6FC8" w:rsidTr="0072168F">
        <w:trPr>
          <w:trHeight w:val="315"/>
          <w:jc w:val="center"/>
        </w:trPr>
        <w:tc>
          <w:tcPr>
            <w:tcW w:w="240" w:type="dxa"/>
            <w:tcBorders>
              <w:top w:val="nil"/>
              <w:left w:val="nil"/>
              <w:bottom w:val="nil"/>
              <w:right w:val="nil"/>
            </w:tcBorders>
            <w:shd w:val="clear" w:color="auto" w:fill="auto"/>
            <w:noWrap/>
            <w:vAlign w:val="bottom"/>
            <w:hideMark/>
          </w:tcPr>
          <w:p w:rsidR="00F66C16" w:rsidRPr="00ED6FC8" w:rsidRDefault="00F66C16"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F66C16" w:rsidRPr="00ED6FC8" w:rsidRDefault="0072168F" w:rsidP="005C4FDA">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Aprovechamientos Patrimoniales</w:t>
            </w:r>
          </w:p>
        </w:tc>
        <w:tc>
          <w:tcPr>
            <w:tcW w:w="2107" w:type="dxa"/>
            <w:tcBorders>
              <w:top w:val="nil"/>
              <w:left w:val="nil"/>
              <w:bottom w:val="single" w:sz="4" w:space="0" w:color="auto"/>
              <w:right w:val="single" w:sz="4" w:space="0" w:color="auto"/>
            </w:tcBorders>
            <w:shd w:val="clear" w:color="auto" w:fill="auto"/>
            <w:noWrap/>
            <w:vAlign w:val="bottom"/>
            <w:hideMark/>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p>
        </w:tc>
      </w:tr>
      <w:tr w:rsidR="00F66C16" w:rsidRPr="00ED6FC8" w:rsidTr="0072168F">
        <w:trPr>
          <w:trHeight w:val="315"/>
          <w:jc w:val="center"/>
        </w:trPr>
        <w:tc>
          <w:tcPr>
            <w:tcW w:w="240" w:type="dxa"/>
            <w:tcBorders>
              <w:top w:val="nil"/>
              <w:left w:val="nil"/>
              <w:bottom w:val="nil"/>
              <w:right w:val="nil"/>
            </w:tcBorders>
            <w:shd w:val="clear" w:color="auto" w:fill="auto"/>
            <w:noWrap/>
            <w:vAlign w:val="bottom"/>
            <w:hideMark/>
          </w:tcPr>
          <w:p w:rsidR="00F66C16" w:rsidRPr="00ED6FC8" w:rsidRDefault="00F66C16"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16" w:rsidRPr="00ED6FC8" w:rsidRDefault="0072168F" w:rsidP="005C4FDA">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3.2 </w:t>
            </w:r>
            <w:r w:rsidR="00F66C16" w:rsidRPr="00ED6FC8">
              <w:rPr>
                <w:rFonts w:ascii="Calibri" w:eastAsia="Times New Roman" w:hAnsi="Calibri" w:cs="Calibri"/>
                <w:color w:val="000000"/>
                <w:sz w:val="20"/>
                <w:szCs w:val="2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p>
        </w:tc>
      </w:tr>
      <w:tr w:rsidR="00F66C16" w:rsidRPr="00ED6FC8" w:rsidTr="0072168F">
        <w:trPr>
          <w:trHeight w:val="315"/>
          <w:jc w:val="center"/>
        </w:trPr>
        <w:tc>
          <w:tcPr>
            <w:tcW w:w="240" w:type="dxa"/>
            <w:tcBorders>
              <w:top w:val="nil"/>
              <w:left w:val="nil"/>
              <w:bottom w:val="nil"/>
              <w:right w:val="single" w:sz="4" w:space="0" w:color="auto"/>
            </w:tcBorders>
            <w:shd w:val="clear" w:color="auto" w:fill="auto"/>
            <w:noWrap/>
            <w:vAlign w:val="bottom"/>
            <w:hideMark/>
          </w:tcPr>
          <w:p w:rsidR="00F66C16" w:rsidRPr="00ED6FC8" w:rsidRDefault="00F66C16"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16" w:rsidRPr="00ED6FC8" w:rsidRDefault="0072168F" w:rsidP="005C4FDA">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3.3 </w:t>
            </w:r>
            <w:r w:rsidR="00F66C16" w:rsidRPr="00ED6FC8">
              <w:rPr>
                <w:rFonts w:ascii="Calibri" w:eastAsia="Times New Roman" w:hAnsi="Calibri" w:cs="Calibri"/>
                <w:color w:val="000000"/>
                <w:sz w:val="20"/>
                <w:szCs w:val="20"/>
                <w:lang w:val="es-ES_tradnl" w:eastAsia="es-ES_tradnl"/>
              </w:rPr>
              <w:t>Otros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p>
        </w:tc>
        <w:tc>
          <w:tcPr>
            <w:tcW w:w="146" w:type="dxa"/>
            <w:tcBorders>
              <w:top w:val="nil"/>
              <w:left w:val="nil"/>
              <w:bottom w:val="nil"/>
              <w:right w:val="nil"/>
            </w:tcBorders>
            <w:shd w:val="clear" w:color="auto" w:fill="auto"/>
            <w:noWrap/>
            <w:vAlign w:val="bottom"/>
            <w:hideMark/>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p>
        </w:tc>
      </w:tr>
      <w:tr w:rsidR="00F66C16" w:rsidRPr="00ED6FC8" w:rsidTr="007E7601">
        <w:trPr>
          <w:trHeight w:val="70"/>
          <w:jc w:val="center"/>
        </w:trPr>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C16" w:rsidRPr="00ED6FC8" w:rsidRDefault="00F66C16"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nil"/>
            </w:tcBorders>
            <w:shd w:val="clear" w:color="auto" w:fill="auto"/>
            <w:noWrap/>
            <w:vAlign w:val="bottom"/>
            <w:hideMark/>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F66C16" w:rsidRPr="00ED6FC8" w:rsidRDefault="00F66C16" w:rsidP="00FF50D4">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F66C16" w:rsidRPr="00ED6FC8" w:rsidRDefault="00F66C16" w:rsidP="005D3279">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w:t>
            </w:r>
          </w:p>
        </w:tc>
      </w:tr>
      <w:tr w:rsidR="00F66C16" w:rsidRPr="00ED6FC8" w:rsidTr="00F66C16">
        <w:trPr>
          <w:trHeight w:hRule="exact" w:val="356"/>
          <w:jc w:val="center"/>
        </w:trPr>
        <w:tc>
          <w:tcPr>
            <w:tcW w:w="240" w:type="dxa"/>
            <w:tcBorders>
              <w:top w:val="nil"/>
              <w:left w:val="nil"/>
              <w:bottom w:val="single" w:sz="4" w:space="0" w:color="auto"/>
              <w:right w:val="nil"/>
            </w:tcBorders>
            <w:shd w:val="clear" w:color="auto" w:fill="auto"/>
            <w:noWrap/>
            <w:vAlign w:val="bottom"/>
            <w:hideMark/>
          </w:tcPr>
          <w:p w:rsidR="00F66C16" w:rsidRPr="00ED6FC8" w:rsidRDefault="00F66C16"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single" w:sz="4" w:space="0" w:color="auto"/>
              <w:left w:val="nil"/>
              <w:bottom w:val="single" w:sz="4" w:space="0" w:color="auto"/>
              <w:right w:val="single" w:sz="4" w:space="0" w:color="000000"/>
            </w:tcBorders>
            <w:shd w:val="clear" w:color="000000" w:fill="D9D9D9"/>
            <w:noWrap/>
            <w:vAlign w:val="bottom"/>
            <w:hideMark/>
          </w:tcPr>
          <w:p w:rsidR="00F66C16" w:rsidRPr="007E7601" w:rsidRDefault="00F66C16" w:rsidP="005C4FDA">
            <w:pPr>
              <w:spacing w:after="0" w:line="240" w:lineRule="auto"/>
              <w:rPr>
                <w:rFonts w:ascii="Calibri" w:eastAsia="Times New Roman" w:hAnsi="Calibri" w:cs="Calibri"/>
                <w:b/>
                <w:color w:val="000000"/>
                <w:sz w:val="20"/>
                <w:szCs w:val="20"/>
                <w:lang w:val="es-ES_tradnl" w:eastAsia="es-ES_tradnl"/>
              </w:rPr>
            </w:pPr>
          </w:p>
        </w:tc>
        <w:tc>
          <w:tcPr>
            <w:tcW w:w="2107" w:type="dxa"/>
            <w:tcBorders>
              <w:top w:val="nil"/>
              <w:left w:val="nil"/>
              <w:bottom w:val="nil"/>
              <w:right w:val="nil"/>
            </w:tcBorders>
            <w:shd w:val="clear" w:color="auto" w:fill="auto"/>
            <w:noWrap/>
            <w:vAlign w:val="bottom"/>
            <w:hideMark/>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p>
        </w:tc>
        <w:tc>
          <w:tcPr>
            <w:tcW w:w="146" w:type="dxa"/>
            <w:tcBorders>
              <w:top w:val="nil"/>
              <w:left w:val="nil"/>
              <w:bottom w:val="nil"/>
              <w:right w:val="nil"/>
            </w:tcBorders>
            <w:shd w:val="clear" w:color="auto" w:fill="auto"/>
            <w:noWrap/>
            <w:vAlign w:val="bottom"/>
            <w:hideMark/>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p>
        </w:tc>
      </w:tr>
      <w:tr w:rsidR="00F66C16" w:rsidRPr="00ED6FC8" w:rsidTr="00F66C16">
        <w:trPr>
          <w:trHeight w:val="315"/>
          <w:jc w:val="center"/>
        </w:trPr>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F66C16" w:rsidRPr="00ED6FC8" w:rsidRDefault="00F66C16"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tcPr>
          <w:p w:rsidR="00F66C16" w:rsidRPr="0072168F" w:rsidRDefault="0072168F" w:rsidP="0072168F">
            <w:pPr>
              <w:spacing w:after="0" w:line="240" w:lineRule="auto"/>
              <w:rPr>
                <w:rFonts w:ascii="Calibri" w:eastAsia="Times New Roman" w:hAnsi="Calibri" w:cs="Calibri"/>
                <w:b/>
                <w:color w:val="000000"/>
                <w:sz w:val="20"/>
                <w:szCs w:val="20"/>
                <w:lang w:val="es-ES_tradnl" w:eastAsia="es-ES_tradnl"/>
              </w:rPr>
            </w:pPr>
            <w:r w:rsidRPr="0072168F">
              <w:rPr>
                <w:rFonts w:ascii="Calibri" w:eastAsia="Times New Roman" w:hAnsi="Calibri" w:cs="Calibri"/>
                <w:b/>
                <w:color w:val="000000"/>
                <w:sz w:val="20"/>
                <w:szCs w:val="20"/>
                <w:lang w:val="es-ES_tradnl" w:eastAsia="es-ES_tradnl"/>
              </w:rPr>
              <w:t>4 Total de Ingresos Contables</w:t>
            </w:r>
          </w:p>
        </w:tc>
        <w:tc>
          <w:tcPr>
            <w:tcW w:w="146" w:type="dxa"/>
            <w:tcBorders>
              <w:top w:val="nil"/>
              <w:left w:val="nil"/>
              <w:bottom w:val="nil"/>
              <w:right w:val="nil"/>
            </w:tcBorders>
            <w:shd w:val="clear" w:color="auto" w:fill="auto"/>
            <w:noWrap/>
            <w:vAlign w:val="bottom"/>
            <w:hideMark/>
          </w:tcPr>
          <w:p w:rsidR="00F66C16" w:rsidRPr="00ED6FC8" w:rsidRDefault="00F66C16"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66C16" w:rsidRPr="00ED6FC8" w:rsidRDefault="00F66C16" w:rsidP="00E22A5E">
            <w:pPr>
              <w:spacing w:after="0" w:line="240" w:lineRule="auto"/>
              <w:jc w:val="right"/>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r w:rsidR="00437AA5">
              <w:rPr>
                <w:rFonts w:ascii="Calibri" w:eastAsia="Times New Roman" w:hAnsi="Calibri" w:cs="Calibri"/>
                <w:color w:val="000000"/>
                <w:sz w:val="20"/>
                <w:szCs w:val="20"/>
                <w:lang w:val="es-ES_tradnl" w:eastAsia="es-ES_tradnl"/>
              </w:rPr>
              <w:t>7</w:t>
            </w:r>
            <w:r>
              <w:rPr>
                <w:rFonts w:ascii="Calibri" w:eastAsia="Times New Roman" w:hAnsi="Calibri" w:cs="Calibri"/>
                <w:color w:val="000000"/>
                <w:sz w:val="20"/>
                <w:szCs w:val="20"/>
                <w:lang w:val="es-ES_tradnl" w:eastAsia="es-ES_tradnl"/>
              </w:rPr>
              <w:t>9</w:t>
            </w:r>
            <w:r w:rsidRPr="00ED6FC8">
              <w:rPr>
                <w:rFonts w:ascii="Calibri" w:eastAsia="Times New Roman" w:hAnsi="Calibri" w:cs="Calibri"/>
                <w:color w:val="000000"/>
                <w:sz w:val="20"/>
                <w:szCs w:val="20"/>
                <w:lang w:val="es-ES_tradnl" w:eastAsia="es-ES_tradnl"/>
              </w:rPr>
              <w:t>,</w:t>
            </w:r>
            <w:r w:rsidR="00437AA5">
              <w:rPr>
                <w:rFonts w:ascii="Calibri" w:eastAsia="Times New Roman" w:hAnsi="Calibri" w:cs="Calibri"/>
                <w:color w:val="000000"/>
                <w:sz w:val="20"/>
                <w:szCs w:val="20"/>
                <w:lang w:val="es-ES_tradnl" w:eastAsia="es-ES_tradnl"/>
              </w:rPr>
              <w:t>165,079</w:t>
            </w:r>
          </w:p>
        </w:tc>
      </w:tr>
    </w:tbl>
    <w:p w:rsidR="00C21B46" w:rsidRDefault="00C21B46" w:rsidP="007E7601">
      <w:pPr>
        <w:pStyle w:val="Texto"/>
        <w:spacing w:after="0" w:line="240" w:lineRule="exact"/>
        <w:ind w:firstLine="0"/>
        <w:rPr>
          <w:szCs w:val="18"/>
        </w:rPr>
      </w:pPr>
    </w:p>
    <w:tbl>
      <w:tblPr>
        <w:tblW w:w="11858" w:type="dxa"/>
        <w:jc w:val="center"/>
        <w:tblCellMar>
          <w:left w:w="70" w:type="dxa"/>
          <w:right w:w="70" w:type="dxa"/>
        </w:tblCellMar>
        <w:tblLook w:val="04A0" w:firstRow="1" w:lastRow="0" w:firstColumn="1" w:lastColumn="0" w:noHBand="0" w:noVBand="1"/>
      </w:tblPr>
      <w:tblGrid>
        <w:gridCol w:w="260"/>
        <w:gridCol w:w="7048"/>
        <w:gridCol w:w="2188"/>
        <w:gridCol w:w="160"/>
        <w:gridCol w:w="2202"/>
      </w:tblGrid>
      <w:tr w:rsidR="005C4FDA" w:rsidRPr="005C4FDA" w:rsidTr="00E26E01">
        <w:trPr>
          <w:trHeight w:hRule="exact" w:val="227"/>
          <w:jc w:val="center"/>
        </w:trPr>
        <w:tc>
          <w:tcPr>
            <w:tcW w:w="11858"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INSTITUTO TLAXCALTECA DE LA INFRAESTTRUCTURA FISICA EDUCATIVA</w:t>
            </w:r>
          </w:p>
        </w:tc>
      </w:tr>
      <w:tr w:rsidR="005C4FDA" w:rsidRPr="005C4FDA" w:rsidTr="00E26E01">
        <w:trPr>
          <w:trHeight w:hRule="exact" w:val="227"/>
          <w:jc w:val="center"/>
        </w:trPr>
        <w:tc>
          <w:tcPr>
            <w:tcW w:w="11858" w:type="dxa"/>
            <w:gridSpan w:val="5"/>
            <w:tcBorders>
              <w:top w:val="nil"/>
              <w:left w:val="single" w:sz="4" w:space="0" w:color="auto"/>
              <w:bottom w:val="nil"/>
              <w:right w:val="single" w:sz="4" w:space="0" w:color="000000"/>
            </w:tcBorders>
            <w:shd w:val="clear" w:color="000000" w:fill="D9D9D9"/>
            <w:vAlign w:val="bottom"/>
            <w:hideMark/>
          </w:tcPr>
          <w:p w:rsidR="005C4FDA" w:rsidRPr="008A669C" w:rsidRDefault="005C4FDA" w:rsidP="000C1CB3">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Conciliación entre los Egresos Presupuestarios y los Gastos Contables corre</w:t>
            </w:r>
            <w:r w:rsidR="00144C18" w:rsidRPr="008A669C">
              <w:rPr>
                <w:rFonts w:ascii="Calibri" w:eastAsia="Times New Roman" w:hAnsi="Calibri" w:cs="Calibri"/>
                <w:color w:val="000000"/>
                <w:sz w:val="20"/>
                <w:szCs w:val="20"/>
                <w:lang w:val="es-ES_tradnl" w:eastAsia="es-ES_tradnl"/>
              </w:rPr>
              <w:t>spondiente del 01 de Enero al 3</w:t>
            </w:r>
            <w:r w:rsidR="000C1CB3">
              <w:rPr>
                <w:rFonts w:ascii="Calibri" w:eastAsia="Times New Roman" w:hAnsi="Calibri" w:cs="Calibri"/>
                <w:color w:val="000000"/>
                <w:sz w:val="20"/>
                <w:szCs w:val="20"/>
                <w:lang w:val="es-ES_tradnl" w:eastAsia="es-ES_tradnl"/>
              </w:rPr>
              <w:t>1</w:t>
            </w:r>
            <w:r w:rsidR="00B952AA">
              <w:rPr>
                <w:rFonts w:ascii="Calibri" w:eastAsia="Times New Roman" w:hAnsi="Calibri" w:cs="Calibri"/>
                <w:color w:val="000000"/>
                <w:sz w:val="20"/>
                <w:szCs w:val="20"/>
                <w:lang w:val="es-ES_tradnl" w:eastAsia="es-ES_tradnl"/>
              </w:rPr>
              <w:t xml:space="preserve"> de </w:t>
            </w:r>
            <w:r w:rsidR="00AA16AF">
              <w:rPr>
                <w:rFonts w:ascii="Calibri" w:eastAsia="Times New Roman" w:hAnsi="Calibri" w:cs="Calibri"/>
                <w:color w:val="000000"/>
                <w:sz w:val="20"/>
                <w:szCs w:val="20"/>
                <w:lang w:val="es-ES_tradnl" w:eastAsia="es-ES_tradnl"/>
              </w:rPr>
              <w:t>Juni</w:t>
            </w:r>
            <w:r w:rsidR="00766732">
              <w:rPr>
                <w:rFonts w:ascii="Calibri" w:eastAsia="Times New Roman" w:hAnsi="Calibri" w:cs="Calibri"/>
                <w:color w:val="000000"/>
                <w:sz w:val="20"/>
                <w:szCs w:val="20"/>
                <w:lang w:val="es-ES_tradnl" w:eastAsia="es-ES_tradnl"/>
              </w:rPr>
              <w:t>o</w:t>
            </w:r>
            <w:r w:rsidRPr="008A669C">
              <w:rPr>
                <w:rFonts w:ascii="Calibri" w:eastAsia="Times New Roman" w:hAnsi="Calibri" w:cs="Calibri"/>
                <w:color w:val="000000"/>
                <w:sz w:val="20"/>
                <w:szCs w:val="20"/>
                <w:lang w:val="es-ES_tradnl" w:eastAsia="es-ES_tradnl"/>
              </w:rPr>
              <w:t xml:space="preserve"> de 201</w:t>
            </w:r>
            <w:r w:rsidR="00766732">
              <w:rPr>
                <w:rFonts w:ascii="Calibri" w:eastAsia="Times New Roman" w:hAnsi="Calibri" w:cs="Calibri"/>
                <w:color w:val="000000"/>
                <w:sz w:val="20"/>
                <w:szCs w:val="20"/>
                <w:lang w:val="es-ES_tradnl" w:eastAsia="es-ES_tradnl"/>
              </w:rPr>
              <w:t>9</w:t>
            </w:r>
          </w:p>
        </w:tc>
      </w:tr>
      <w:tr w:rsidR="005C4FDA" w:rsidRPr="005C4FDA" w:rsidTr="00E26E01">
        <w:trPr>
          <w:trHeight w:hRule="exact" w:val="227"/>
          <w:jc w:val="center"/>
        </w:trPr>
        <w:tc>
          <w:tcPr>
            <w:tcW w:w="11858"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(Cifras en pesos)</w:t>
            </w:r>
          </w:p>
        </w:tc>
      </w:tr>
      <w:tr w:rsidR="005C4FDA" w:rsidRPr="005C4FDA" w:rsidTr="00E26E01">
        <w:trPr>
          <w:trHeight w:val="300"/>
          <w:jc w:val="center"/>
        </w:trPr>
        <w:tc>
          <w:tcPr>
            <w:tcW w:w="260"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8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6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E26E01">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9236"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72168F" w:rsidRDefault="0072168F" w:rsidP="0072168F">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1 Total de </w:t>
            </w:r>
            <w:r w:rsidR="005C4FDA" w:rsidRPr="0072168F">
              <w:rPr>
                <w:rFonts w:ascii="Calibri" w:eastAsia="Times New Roman" w:hAnsi="Calibri" w:cs="Calibri"/>
                <w:b/>
                <w:color w:val="000000"/>
                <w:sz w:val="20"/>
                <w:szCs w:val="20"/>
                <w:lang w:val="es-ES_tradnl" w:eastAsia="es-ES_tradnl"/>
              </w:rPr>
              <w:t>Egresos presupuestarios</w:t>
            </w:r>
          </w:p>
        </w:tc>
        <w:tc>
          <w:tcPr>
            <w:tcW w:w="1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E22A5E">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2914FE">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437AA5">
              <w:rPr>
                <w:rFonts w:ascii="Calibri" w:eastAsia="Times New Roman" w:hAnsi="Calibri" w:cs="Calibri"/>
                <w:color w:val="000000"/>
                <w:sz w:val="20"/>
                <w:szCs w:val="20"/>
                <w:lang w:val="es-ES_tradnl" w:eastAsia="es-ES_tradnl"/>
              </w:rPr>
              <w:t>25</w:t>
            </w:r>
            <w:r w:rsidR="005D3279">
              <w:rPr>
                <w:rFonts w:ascii="Calibri" w:eastAsia="Times New Roman" w:hAnsi="Calibri" w:cs="Calibri"/>
                <w:color w:val="000000"/>
                <w:sz w:val="20"/>
                <w:szCs w:val="20"/>
                <w:lang w:val="es-ES_tradnl" w:eastAsia="es-ES_tradnl"/>
              </w:rPr>
              <w:t>,</w:t>
            </w:r>
            <w:r w:rsidR="00437AA5">
              <w:rPr>
                <w:rFonts w:ascii="Calibri" w:eastAsia="Times New Roman" w:hAnsi="Calibri" w:cs="Calibri"/>
                <w:color w:val="000000"/>
                <w:sz w:val="20"/>
                <w:szCs w:val="20"/>
                <w:lang w:val="es-ES_tradnl" w:eastAsia="es-ES_tradnl"/>
              </w:rPr>
              <w:t>15</w:t>
            </w:r>
            <w:r w:rsidR="002914FE">
              <w:rPr>
                <w:rFonts w:ascii="Calibri" w:eastAsia="Times New Roman" w:hAnsi="Calibri" w:cs="Calibri"/>
                <w:color w:val="000000"/>
                <w:sz w:val="20"/>
                <w:szCs w:val="20"/>
                <w:lang w:val="es-ES_tradnl" w:eastAsia="es-ES_tradnl"/>
              </w:rPr>
              <w:t>3</w:t>
            </w:r>
            <w:r w:rsidR="00FE7A08" w:rsidRPr="008A669C">
              <w:rPr>
                <w:rFonts w:ascii="Calibri" w:eastAsia="Times New Roman" w:hAnsi="Calibri" w:cs="Calibri"/>
                <w:color w:val="000000"/>
                <w:sz w:val="20"/>
                <w:szCs w:val="20"/>
                <w:lang w:val="es-ES_tradnl" w:eastAsia="es-ES_tradnl"/>
              </w:rPr>
              <w:t>,</w:t>
            </w:r>
            <w:r w:rsidR="00437AA5">
              <w:rPr>
                <w:rFonts w:ascii="Calibri" w:eastAsia="Times New Roman" w:hAnsi="Calibri" w:cs="Calibri"/>
                <w:color w:val="000000"/>
                <w:sz w:val="20"/>
                <w:szCs w:val="20"/>
                <w:lang w:val="es-ES_tradnl" w:eastAsia="es-ES_tradnl"/>
              </w:rPr>
              <w:t>217</w:t>
            </w:r>
            <w:r w:rsidRPr="008A669C">
              <w:rPr>
                <w:rFonts w:ascii="Calibri" w:eastAsia="Times New Roman" w:hAnsi="Calibri" w:cs="Calibri"/>
                <w:color w:val="000000"/>
                <w:sz w:val="20"/>
                <w:szCs w:val="20"/>
                <w:lang w:val="es-ES_tradnl" w:eastAsia="es-ES_tradnl"/>
              </w:rPr>
              <w:t xml:space="preserve"> </w:t>
            </w:r>
          </w:p>
        </w:tc>
      </w:tr>
      <w:tr w:rsidR="005C4FDA" w:rsidRPr="005C4FDA" w:rsidTr="00E26E01">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188"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r>
      <w:tr w:rsidR="005C4FDA" w:rsidRPr="005C4FDA" w:rsidTr="00E26E01">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7E7601" w:rsidRDefault="0072168F" w:rsidP="005C4FDA">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2 </w:t>
            </w:r>
            <w:r w:rsidR="00CA44F5" w:rsidRPr="007E7601">
              <w:rPr>
                <w:rFonts w:ascii="Calibri" w:eastAsia="Times New Roman" w:hAnsi="Calibri" w:cs="Calibri"/>
                <w:b/>
                <w:color w:val="000000"/>
                <w:sz w:val="20"/>
                <w:szCs w:val="20"/>
                <w:lang w:val="es-ES_tradnl" w:eastAsia="es-ES_tradnl"/>
              </w:rPr>
              <w:t>E</w:t>
            </w:r>
            <w:r w:rsidR="005C4FDA" w:rsidRPr="007E7601">
              <w:rPr>
                <w:rFonts w:ascii="Calibri" w:eastAsia="Times New Roman" w:hAnsi="Calibri" w:cs="Calibri"/>
                <w:b/>
                <w:color w:val="000000"/>
                <w:sz w:val="20"/>
                <w:szCs w:val="20"/>
                <w:lang w:val="es-ES_tradnl" w:eastAsia="es-ES_tradnl"/>
              </w:rPr>
              <w:t>gresos presupuestarios no contables</w:t>
            </w:r>
          </w:p>
        </w:tc>
        <w:tc>
          <w:tcPr>
            <w:tcW w:w="1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D3279" w:rsidP="00B01BA8">
            <w:pPr>
              <w:spacing w:after="0" w:line="240" w:lineRule="auto"/>
              <w:jc w:val="right"/>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1F5031">
              <w:rPr>
                <w:rFonts w:ascii="Calibri" w:eastAsia="Times New Roman" w:hAnsi="Calibri" w:cs="Calibri"/>
                <w:color w:val="000000"/>
                <w:sz w:val="20"/>
                <w:szCs w:val="20"/>
                <w:lang w:val="es-ES_tradnl" w:eastAsia="es-ES_tradnl"/>
              </w:rPr>
              <w:t xml:space="preserve">    </w:t>
            </w:r>
            <w:r w:rsidR="00E6168D">
              <w:rPr>
                <w:rFonts w:ascii="Calibri" w:eastAsia="Times New Roman" w:hAnsi="Calibri" w:cs="Calibri"/>
                <w:color w:val="000000"/>
                <w:sz w:val="20"/>
                <w:szCs w:val="20"/>
                <w:lang w:val="es-ES_tradnl" w:eastAsia="es-ES_tradnl"/>
              </w:rPr>
              <w:t xml:space="preserve"> </w:t>
            </w:r>
            <w:r w:rsidR="00A86F6D">
              <w:rPr>
                <w:rFonts w:ascii="Calibri" w:eastAsia="Times New Roman" w:hAnsi="Calibri" w:cs="Calibri"/>
                <w:color w:val="000000"/>
                <w:sz w:val="20"/>
                <w:szCs w:val="20"/>
                <w:lang w:val="es-ES_tradnl" w:eastAsia="es-ES_tradnl"/>
              </w:rPr>
              <w:t xml:space="preserve"> </w:t>
            </w:r>
            <w:r w:rsidR="00437AA5">
              <w:rPr>
                <w:rFonts w:ascii="Calibri" w:eastAsia="Times New Roman" w:hAnsi="Calibri" w:cs="Calibri"/>
                <w:color w:val="000000"/>
                <w:sz w:val="20"/>
                <w:szCs w:val="20"/>
                <w:lang w:val="es-ES_tradnl" w:eastAsia="es-ES_tradnl"/>
              </w:rPr>
              <w:t xml:space="preserve">         851,845</w:t>
            </w:r>
          </w:p>
        </w:tc>
      </w:tr>
      <w:tr w:rsidR="007E7601" w:rsidRPr="005C4FDA" w:rsidTr="00E26E01">
        <w:trPr>
          <w:trHeight w:val="315"/>
          <w:jc w:val="center"/>
        </w:trPr>
        <w:tc>
          <w:tcPr>
            <w:tcW w:w="260" w:type="dxa"/>
            <w:tcBorders>
              <w:top w:val="nil"/>
              <w:left w:val="nil"/>
              <w:bottom w:val="nil"/>
              <w:right w:val="nil"/>
            </w:tcBorders>
            <w:shd w:val="clear" w:color="auto" w:fill="auto"/>
            <w:noWrap/>
            <w:vAlign w:val="bottom"/>
          </w:tcPr>
          <w:p w:rsidR="007E7601" w:rsidRPr="008A669C" w:rsidRDefault="007E7601"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601" w:rsidRPr="008A669C" w:rsidRDefault="0072168F" w:rsidP="005C4FDA">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Materias Primas y Materiales de Producción y Comercialización</w:t>
            </w:r>
          </w:p>
        </w:tc>
        <w:tc>
          <w:tcPr>
            <w:tcW w:w="2188" w:type="dxa"/>
            <w:tcBorders>
              <w:top w:val="nil"/>
              <w:left w:val="nil"/>
              <w:bottom w:val="single" w:sz="4" w:space="0" w:color="auto"/>
              <w:right w:val="single" w:sz="4" w:space="0" w:color="auto"/>
            </w:tcBorders>
            <w:shd w:val="clear" w:color="auto" w:fill="auto"/>
            <w:noWrap/>
            <w:vAlign w:val="bottom"/>
          </w:tcPr>
          <w:p w:rsidR="007E7601" w:rsidRPr="008A669C" w:rsidRDefault="007E7601" w:rsidP="000D2F94">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60" w:type="dxa"/>
            <w:tcBorders>
              <w:top w:val="nil"/>
              <w:left w:val="nil"/>
              <w:bottom w:val="nil"/>
              <w:right w:val="nil"/>
            </w:tcBorders>
            <w:shd w:val="clear" w:color="auto" w:fill="auto"/>
            <w:noWrap/>
            <w:vAlign w:val="bottom"/>
          </w:tcPr>
          <w:p w:rsidR="007E7601" w:rsidRPr="008A669C" w:rsidRDefault="007E7601"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7E7601" w:rsidRPr="008A669C" w:rsidRDefault="007E7601"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E26E01">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nil"/>
              <w:right w:val="single" w:sz="4" w:space="0" w:color="auto"/>
            </w:tcBorders>
            <w:shd w:val="clear" w:color="auto" w:fill="auto"/>
            <w:noWrap/>
            <w:vAlign w:val="bottom"/>
            <w:hideMark/>
          </w:tcPr>
          <w:p w:rsidR="005C4FDA" w:rsidRPr="008A669C" w:rsidRDefault="006D0AB1" w:rsidP="005C4FDA">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Materiales y Suministro</w:t>
            </w:r>
          </w:p>
        </w:tc>
        <w:tc>
          <w:tcPr>
            <w:tcW w:w="2188"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0D2F94">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A876B7" w:rsidRPr="008A669C">
              <w:rPr>
                <w:rFonts w:ascii="Calibri" w:eastAsia="Times New Roman" w:hAnsi="Calibri" w:cs="Calibri"/>
                <w:color w:val="000000"/>
                <w:sz w:val="20"/>
                <w:szCs w:val="20"/>
                <w:lang w:val="es-ES_tradnl" w:eastAsia="es-ES_tradnl"/>
              </w:rPr>
              <w:t xml:space="preserve">   </w:t>
            </w:r>
            <w:r w:rsidR="00C852FB" w:rsidRPr="008A669C">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w:t>
            </w:r>
          </w:p>
        </w:tc>
        <w:tc>
          <w:tcPr>
            <w:tcW w:w="1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nil"/>
              <w:right w:val="single" w:sz="4" w:space="0" w:color="auto"/>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2.3 </w:t>
            </w:r>
            <w:r w:rsidRPr="008A669C">
              <w:rPr>
                <w:rFonts w:ascii="Calibri" w:eastAsia="Times New Roman" w:hAnsi="Calibri" w:cs="Calibri"/>
                <w:color w:val="000000"/>
                <w:sz w:val="20"/>
                <w:szCs w:val="20"/>
                <w:lang w:val="es-ES_tradnl" w:eastAsia="es-ES_tradnl"/>
              </w:rPr>
              <w:t>Mobiliario y Equipo de administración</w:t>
            </w:r>
          </w:p>
        </w:tc>
        <w:tc>
          <w:tcPr>
            <w:tcW w:w="2188" w:type="dxa"/>
            <w:tcBorders>
              <w:top w:val="nil"/>
              <w:left w:val="nil"/>
              <w:bottom w:val="single" w:sz="4" w:space="0" w:color="auto"/>
              <w:right w:val="single" w:sz="4" w:space="0" w:color="auto"/>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w:t>
            </w:r>
          </w:p>
        </w:tc>
        <w:tc>
          <w:tcPr>
            <w:tcW w:w="1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nil"/>
              <w:left w:val="nil"/>
              <w:bottom w:val="nil"/>
              <w:right w:val="nil"/>
            </w:tcBorders>
            <w:shd w:val="clear" w:color="auto" w:fill="auto"/>
            <w:noWrap/>
            <w:vAlign w:val="bottom"/>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Mobiliario y Equipo Educacional y Recreativo</w:t>
            </w:r>
          </w:p>
        </w:tc>
        <w:tc>
          <w:tcPr>
            <w:tcW w:w="2188" w:type="dxa"/>
            <w:tcBorders>
              <w:top w:val="nil"/>
              <w:left w:val="nil"/>
              <w:bottom w:val="single" w:sz="4" w:space="0" w:color="auto"/>
              <w:right w:val="single" w:sz="4" w:space="0" w:color="auto"/>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nil"/>
              <w:left w:val="nil"/>
              <w:bottom w:val="nil"/>
              <w:right w:val="nil"/>
            </w:tcBorders>
            <w:shd w:val="clear" w:color="auto" w:fill="auto"/>
            <w:noWrap/>
            <w:vAlign w:val="bottom"/>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Equipo e Instrumental Médico y de Laboratorio</w:t>
            </w:r>
          </w:p>
        </w:tc>
        <w:tc>
          <w:tcPr>
            <w:tcW w:w="2188" w:type="dxa"/>
            <w:tcBorders>
              <w:top w:val="nil"/>
              <w:left w:val="nil"/>
              <w:bottom w:val="single" w:sz="4" w:space="0" w:color="auto"/>
              <w:right w:val="single" w:sz="4" w:space="0" w:color="auto"/>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2.6 </w:t>
            </w:r>
            <w:r w:rsidRPr="008A669C">
              <w:rPr>
                <w:rFonts w:ascii="Calibri" w:eastAsia="Times New Roman" w:hAnsi="Calibri" w:cs="Calibri"/>
                <w:color w:val="000000"/>
                <w:sz w:val="20"/>
                <w:szCs w:val="20"/>
                <w:lang w:val="es-ES_tradnl" w:eastAsia="es-ES_tradnl"/>
              </w:rPr>
              <w:t>Vehículos y Equipo de transporte</w:t>
            </w:r>
          </w:p>
        </w:tc>
        <w:tc>
          <w:tcPr>
            <w:tcW w:w="2188" w:type="dxa"/>
            <w:tcBorders>
              <w:top w:val="nil"/>
              <w:left w:val="nil"/>
              <w:bottom w:val="single" w:sz="4" w:space="0" w:color="auto"/>
              <w:right w:val="single" w:sz="4" w:space="0" w:color="auto"/>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2.7 Equipo de Defensa y Seguridad</w:t>
            </w:r>
          </w:p>
        </w:tc>
        <w:tc>
          <w:tcPr>
            <w:tcW w:w="2188" w:type="dxa"/>
            <w:tcBorders>
              <w:top w:val="nil"/>
              <w:left w:val="nil"/>
              <w:bottom w:val="single" w:sz="4" w:space="0" w:color="auto"/>
              <w:right w:val="single" w:sz="4" w:space="0" w:color="auto"/>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2.8 </w:t>
            </w:r>
            <w:r w:rsidRPr="008A669C">
              <w:rPr>
                <w:rFonts w:ascii="Calibri" w:eastAsia="Times New Roman" w:hAnsi="Calibri" w:cs="Calibri"/>
                <w:color w:val="000000"/>
                <w:sz w:val="20"/>
                <w:szCs w:val="20"/>
                <w:lang w:val="es-ES_tradnl" w:eastAsia="es-ES_tradnl"/>
              </w:rPr>
              <w:t>Maquinaria, Otros Equipos y herramientas</w:t>
            </w:r>
          </w:p>
        </w:tc>
        <w:tc>
          <w:tcPr>
            <w:tcW w:w="2188" w:type="dxa"/>
            <w:tcBorders>
              <w:top w:val="nil"/>
              <w:left w:val="nil"/>
              <w:bottom w:val="single" w:sz="4" w:space="0" w:color="auto"/>
              <w:right w:val="single" w:sz="4" w:space="0" w:color="auto"/>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2.9 Activos Biológicos</w:t>
            </w:r>
          </w:p>
        </w:tc>
        <w:tc>
          <w:tcPr>
            <w:tcW w:w="2188" w:type="dxa"/>
            <w:tcBorders>
              <w:top w:val="nil"/>
              <w:left w:val="nil"/>
              <w:bottom w:val="single" w:sz="4" w:space="0" w:color="auto"/>
              <w:right w:val="single" w:sz="4" w:space="0" w:color="auto"/>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nil"/>
              <w:left w:val="nil"/>
              <w:bottom w:val="nil"/>
              <w:right w:val="nil"/>
            </w:tcBorders>
            <w:shd w:val="clear" w:color="auto" w:fill="auto"/>
            <w:noWrap/>
            <w:vAlign w:val="bottom"/>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2.10 </w:t>
            </w:r>
            <w:r w:rsidRPr="008A669C">
              <w:rPr>
                <w:rFonts w:ascii="Calibri" w:eastAsia="Times New Roman" w:hAnsi="Calibri" w:cs="Calibri"/>
                <w:color w:val="000000"/>
                <w:sz w:val="20"/>
                <w:szCs w:val="20"/>
                <w:lang w:val="es-ES_tradnl" w:eastAsia="es-ES_tradnl"/>
              </w:rPr>
              <w:t>Bienes Inmuebles</w:t>
            </w:r>
          </w:p>
        </w:tc>
        <w:tc>
          <w:tcPr>
            <w:tcW w:w="2188" w:type="dxa"/>
            <w:tcBorders>
              <w:top w:val="nil"/>
              <w:left w:val="nil"/>
              <w:bottom w:val="single" w:sz="4" w:space="0" w:color="auto"/>
              <w:right w:val="single" w:sz="4" w:space="0" w:color="auto"/>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nil"/>
              <w:left w:val="nil"/>
              <w:bottom w:val="nil"/>
              <w:right w:val="nil"/>
            </w:tcBorders>
            <w:shd w:val="clear" w:color="auto" w:fill="auto"/>
            <w:noWrap/>
            <w:vAlign w:val="bottom"/>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2.11 </w:t>
            </w:r>
            <w:r w:rsidRPr="008A669C">
              <w:rPr>
                <w:rFonts w:ascii="Calibri" w:eastAsia="Times New Roman" w:hAnsi="Calibri" w:cs="Calibri"/>
                <w:color w:val="000000"/>
                <w:sz w:val="20"/>
                <w:szCs w:val="20"/>
                <w:lang w:val="es-ES_tradnl" w:eastAsia="es-ES_tradnl"/>
              </w:rPr>
              <w:t>Activos Intangibles</w:t>
            </w:r>
          </w:p>
        </w:tc>
        <w:tc>
          <w:tcPr>
            <w:tcW w:w="2188" w:type="dxa"/>
            <w:tcBorders>
              <w:top w:val="nil"/>
              <w:left w:val="nil"/>
              <w:bottom w:val="single" w:sz="4" w:space="0" w:color="auto"/>
              <w:right w:val="single" w:sz="4" w:space="0" w:color="auto"/>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nil"/>
              <w:left w:val="nil"/>
              <w:bottom w:val="nil"/>
              <w:right w:val="nil"/>
            </w:tcBorders>
            <w:shd w:val="clear" w:color="auto" w:fill="auto"/>
            <w:noWrap/>
            <w:vAlign w:val="bottom"/>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2.12 </w:t>
            </w:r>
            <w:r w:rsidRPr="008A669C">
              <w:rPr>
                <w:rFonts w:ascii="Calibri" w:eastAsia="Times New Roman" w:hAnsi="Calibri" w:cs="Calibri"/>
                <w:color w:val="000000"/>
                <w:sz w:val="20"/>
                <w:szCs w:val="20"/>
                <w:lang w:val="es-ES_tradnl" w:eastAsia="es-ES_tradnl"/>
              </w:rPr>
              <w:t>O</w:t>
            </w:r>
            <w:r>
              <w:rPr>
                <w:rFonts w:ascii="Calibri" w:eastAsia="Times New Roman" w:hAnsi="Calibri" w:cs="Calibri"/>
                <w:color w:val="000000"/>
                <w:sz w:val="20"/>
                <w:szCs w:val="20"/>
                <w:lang w:val="es-ES_tradnl" w:eastAsia="es-ES_tradnl"/>
              </w:rPr>
              <w:t>bra Publica en Bienes de Dominio Público</w:t>
            </w:r>
          </w:p>
        </w:tc>
        <w:tc>
          <w:tcPr>
            <w:tcW w:w="2188" w:type="dxa"/>
            <w:tcBorders>
              <w:top w:val="nil"/>
              <w:left w:val="nil"/>
              <w:bottom w:val="single" w:sz="4" w:space="0" w:color="auto"/>
              <w:right w:val="single" w:sz="4" w:space="0" w:color="auto"/>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nil"/>
              <w:left w:val="nil"/>
              <w:bottom w:val="nil"/>
              <w:right w:val="nil"/>
            </w:tcBorders>
            <w:shd w:val="clear" w:color="auto" w:fill="auto"/>
            <w:noWrap/>
            <w:vAlign w:val="bottom"/>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2.13 </w:t>
            </w:r>
            <w:r w:rsidRPr="008A669C">
              <w:rPr>
                <w:rFonts w:ascii="Calibri" w:eastAsia="Times New Roman" w:hAnsi="Calibri" w:cs="Calibri"/>
                <w:color w:val="000000"/>
                <w:sz w:val="20"/>
                <w:szCs w:val="20"/>
                <w:lang w:val="es-ES_tradnl" w:eastAsia="es-ES_tradnl"/>
              </w:rPr>
              <w:t>Obra Publica en Bienes Propios</w:t>
            </w:r>
          </w:p>
        </w:tc>
        <w:tc>
          <w:tcPr>
            <w:tcW w:w="2188" w:type="dxa"/>
            <w:tcBorders>
              <w:top w:val="nil"/>
              <w:left w:val="nil"/>
              <w:bottom w:val="single" w:sz="4" w:space="0" w:color="auto"/>
              <w:right w:val="single" w:sz="4" w:space="0" w:color="auto"/>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r>
      <w:tr w:rsidR="00E26E01" w:rsidRPr="005C4FDA" w:rsidTr="00E26E01">
        <w:trPr>
          <w:trHeight w:val="315"/>
          <w:jc w:val="center"/>
        </w:trPr>
        <w:tc>
          <w:tcPr>
            <w:tcW w:w="260" w:type="dxa"/>
            <w:tcBorders>
              <w:top w:val="nil"/>
              <w:left w:val="nil"/>
              <w:bottom w:val="nil"/>
              <w:right w:val="nil"/>
            </w:tcBorders>
            <w:shd w:val="clear" w:color="auto" w:fill="auto"/>
            <w:noWrap/>
            <w:vAlign w:val="bottom"/>
          </w:tcPr>
          <w:p w:rsidR="00E26E01" w:rsidRPr="008A669C" w:rsidRDefault="00E26E01" w:rsidP="00E26E0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2.14 Acciones y Participaciones de Capital</w:t>
            </w:r>
          </w:p>
        </w:tc>
        <w:tc>
          <w:tcPr>
            <w:tcW w:w="2188" w:type="dxa"/>
            <w:tcBorders>
              <w:top w:val="nil"/>
              <w:left w:val="nil"/>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r>
      <w:tr w:rsidR="00E26E01" w:rsidRPr="005C4FDA" w:rsidTr="00E26E01">
        <w:trPr>
          <w:trHeight w:val="315"/>
          <w:jc w:val="center"/>
        </w:trPr>
        <w:tc>
          <w:tcPr>
            <w:tcW w:w="260" w:type="dxa"/>
            <w:tcBorders>
              <w:top w:val="nil"/>
              <w:left w:val="nil"/>
              <w:bottom w:val="nil"/>
              <w:right w:val="nil"/>
            </w:tcBorders>
            <w:shd w:val="clear" w:color="auto" w:fill="auto"/>
            <w:noWrap/>
            <w:vAlign w:val="bottom"/>
          </w:tcPr>
          <w:p w:rsidR="00E26E01" w:rsidRPr="008A669C" w:rsidRDefault="00E26E01" w:rsidP="00E26E0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2.15 Compra de Títulos y Valores</w:t>
            </w:r>
          </w:p>
        </w:tc>
        <w:tc>
          <w:tcPr>
            <w:tcW w:w="2188" w:type="dxa"/>
            <w:tcBorders>
              <w:top w:val="nil"/>
              <w:left w:val="nil"/>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r>
      <w:tr w:rsidR="00E26E01" w:rsidRPr="005C4FDA" w:rsidTr="00E26E01">
        <w:trPr>
          <w:trHeight w:val="315"/>
          <w:jc w:val="center"/>
        </w:trPr>
        <w:tc>
          <w:tcPr>
            <w:tcW w:w="260" w:type="dxa"/>
            <w:tcBorders>
              <w:top w:val="nil"/>
              <w:left w:val="nil"/>
              <w:bottom w:val="nil"/>
              <w:right w:val="nil"/>
            </w:tcBorders>
            <w:shd w:val="clear" w:color="auto" w:fill="auto"/>
            <w:noWrap/>
            <w:vAlign w:val="bottom"/>
          </w:tcPr>
          <w:p w:rsidR="00E26E01" w:rsidRPr="008A669C" w:rsidRDefault="00E26E01" w:rsidP="00E26E0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2.16 Concesión de Préstamos</w:t>
            </w:r>
          </w:p>
        </w:tc>
        <w:tc>
          <w:tcPr>
            <w:tcW w:w="2188" w:type="dxa"/>
            <w:tcBorders>
              <w:top w:val="nil"/>
              <w:left w:val="nil"/>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r>
      <w:tr w:rsidR="00E26E01" w:rsidRPr="005C4FDA" w:rsidTr="00E26E01">
        <w:trPr>
          <w:trHeight w:val="315"/>
          <w:jc w:val="center"/>
        </w:trPr>
        <w:tc>
          <w:tcPr>
            <w:tcW w:w="260" w:type="dxa"/>
            <w:tcBorders>
              <w:top w:val="nil"/>
              <w:left w:val="nil"/>
              <w:bottom w:val="nil"/>
              <w:right w:val="nil"/>
            </w:tcBorders>
            <w:shd w:val="clear" w:color="auto" w:fill="auto"/>
            <w:noWrap/>
            <w:vAlign w:val="bottom"/>
          </w:tcPr>
          <w:p w:rsidR="00E26E01" w:rsidRPr="008A669C" w:rsidRDefault="00E26E01" w:rsidP="00E26E0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2.17 Inversiones en Fideicomisos, Mandatos y Otros Análogos</w:t>
            </w:r>
          </w:p>
        </w:tc>
        <w:tc>
          <w:tcPr>
            <w:tcW w:w="2188" w:type="dxa"/>
            <w:tcBorders>
              <w:top w:val="nil"/>
              <w:left w:val="nil"/>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r>
      <w:tr w:rsidR="00E26E01" w:rsidRPr="005C4FDA" w:rsidTr="00E26E01">
        <w:trPr>
          <w:trHeight w:val="315"/>
          <w:jc w:val="center"/>
        </w:trPr>
        <w:tc>
          <w:tcPr>
            <w:tcW w:w="260" w:type="dxa"/>
            <w:tcBorders>
              <w:top w:val="nil"/>
              <w:left w:val="nil"/>
              <w:bottom w:val="nil"/>
              <w:right w:val="nil"/>
            </w:tcBorders>
            <w:shd w:val="clear" w:color="auto" w:fill="auto"/>
            <w:noWrap/>
            <w:vAlign w:val="bottom"/>
          </w:tcPr>
          <w:p w:rsidR="00E26E01" w:rsidRPr="008A669C" w:rsidRDefault="00E26E01" w:rsidP="00E26E0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2.18 Provisiones para Contingencias y Otras Erogaciones Especiales</w:t>
            </w:r>
          </w:p>
        </w:tc>
        <w:tc>
          <w:tcPr>
            <w:tcW w:w="2188" w:type="dxa"/>
            <w:tcBorders>
              <w:top w:val="nil"/>
              <w:left w:val="nil"/>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r>
      <w:tr w:rsidR="00E26E01" w:rsidRPr="005C4FDA" w:rsidTr="00E26E01">
        <w:trPr>
          <w:trHeight w:val="315"/>
          <w:jc w:val="center"/>
        </w:trPr>
        <w:tc>
          <w:tcPr>
            <w:tcW w:w="260" w:type="dxa"/>
            <w:tcBorders>
              <w:top w:val="nil"/>
              <w:left w:val="nil"/>
              <w:bottom w:val="nil"/>
              <w:right w:val="nil"/>
            </w:tcBorders>
            <w:shd w:val="clear" w:color="auto" w:fill="auto"/>
            <w:noWrap/>
            <w:vAlign w:val="bottom"/>
          </w:tcPr>
          <w:p w:rsidR="00E26E01" w:rsidRPr="008A669C" w:rsidRDefault="00E26E01" w:rsidP="00E26E0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2.19 Amortización de la Deuda Pública</w:t>
            </w:r>
          </w:p>
        </w:tc>
        <w:tc>
          <w:tcPr>
            <w:tcW w:w="2188" w:type="dxa"/>
            <w:tcBorders>
              <w:top w:val="nil"/>
              <w:left w:val="nil"/>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nil"/>
              <w:left w:val="nil"/>
              <w:bottom w:val="nil"/>
              <w:right w:val="nil"/>
            </w:tcBorders>
            <w:shd w:val="clear" w:color="auto" w:fill="auto"/>
            <w:noWrap/>
            <w:vAlign w:val="bottom"/>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AB1" w:rsidRPr="008A669C" w:rsidRDefault="00E26E0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2.20 Adeudos de Ejercicios Fiscales Anteriores (ADEFAS)</w:t>
            </w:r>
          </w:p>
        </w:tc>
        <w:tc>
          <w:tcPr>
            <w:tcW w:w="2188" w:type="dxa"/>
            <w:tcBorders>
              <w:top w:val="nil"/>
              <w:left w:val="nil"/>
              <w:bottom w:val="single" w:sz="4" w:space="0" w:color="auto"/>
              <w:right w:val="single" w:sz="4" w:space="0" w:color="auto"/>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6D0AB1" w:rsidRPr="008A669C" w:rsidRDefault="00E26E0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2.21 </w:t>
            </w:r>
            <w:r w:rsidR="006D0AB1" w:rsidRPr="008A669C">
              <w:rPr>
                <w:rFonts w:ascii="Calibri" w:eastAsia="Times New Roman" w:hAnsi="Calibri" w:cs="Calibri"/>
                <w:color w:val="000000"/>
                <w:sz w:val="20"/>
                <w:szCs w:val="20"/>
                <w:lang w:val="es-ES_tradnl" w:eastAsia="es-ES_tradnl"/>
              </w:rPr>
              <w:t>Otros egresos presupuestales no contables</w:t>
            </w:r>
          </w:p>
        </w:tc>
        <w:tc>
          <w:tcPr>
            <w:tcW w:w="2188" w:type="dxa"/>
            <w:tcBorders>
              <w:top w:val="single" w:sz="4" w:space="0" w:color="auto"/>
              <w:left w:val="nil"/>
              <w:bottom w:val="single" w:sz="4" w:space="0" w:color="auto"/>
              <w:right w:val="single" w:sz="4" w:space="0" w:color="auto"/>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3E48E5">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851,845</w:t>
            </w:r>
            <w:r w:rsidRPr="008A669C">
              <w:rPr>
                <w:rFonts w:ascii="Calibri" w:eastAsia="Times New Roman" w:hAnsi="Calibri" w:cs="Calibri"/>
                <w:color w:val="000000"/>
                <w:sz w:val="20"/>
                <w:szCs w:val="20"/>
                <w:lang w:val="es-ES_tradnl" w:eastAsia="es-ES_tradnl"/>
              </w:rPr>
              <w:t xml:space="preserve"> </w:t>
            </w:r>
          </w:p>
        </w:tc>
        <w:tc>
          <w:tcPr>
            <w:tcW w:w="1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188"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1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AB1" w:rsidRPr="00E26E01" w:rsidRDefault="00E26E01" w:rsidP="00E26E0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3 </w:t>
            </w:r>
            <w:r w:rsidR="006D0AB1" w:rsidRPr="00E26E01">
              <w:rPr>
                <w:rFonts w:ascii="Calibri" w:eastAsia="Times New Roman" w:hAnsi="Calibri" w:cs="Calibri"/>
                <w:b/>
                <w:color w:val="000000"/>
                <w:sz w:val="20"/>
                <w:szCs w:val="20"/>
                <w:lang w:val="es-ES_tradnl" w:eastAsia="es-ES_tradnl"/>
              </w:rPr>
              <w:t>Gastos contables no presupuestarios</w:t>
            </w:r>
          </w:p>
        </w:tc>
        <w:tc>
          <w:tcPr>
            <w:tcW w:w="1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AB1" w:rsidRPr="008A669C" w:rsidRDefault="006D0AB1" w:rsidP="006D0AB1">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851,840</w:t>
            </w:r>
          </w:p>
        </w:tc>
      </w:tr>
      <w:tr w:rsidR="00E26E01" w:rsidRPr="005C4FDA" w:rsidTr="00E26E01">
        <w:trPr>
          <w:trHeight w:val="315"/>
          <w:jc w:val="center"/>
        </w:trPr>
        <w:tc>
          <w:tcPr>
            <w:tcW w:w="260" w:type="dxa"/>
            <w:tcBorders>
              <w:top w:val="nil"/>
              <w:left w:val="nil"/>
              <w:bottom w:val="nil"/>
              <w:right w:val="nil"/>
            </w:tcBorders>
            <w:shd w:val="clear" w:color="auto" w:fill="auto"/>
            <w:noWrap/>
            <w:vAlign w:val="bottom"/>
          </w:tcPr>
          <w:p w:rsidR="00E26E01" w:rsidRPr="008A669C" w:rsidRDefault="00E26E01" w:rsidP="00E26E0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Estimaciones, Depreciaciones, Deterioros, Obsolescencia y Amortizaciones</w:t>
            </w:r>
          </w:p>
        </w:tc>
        <w:tc>
          <w:tcPr>
            <w:tcW w:w="2188" w:type="dxa"/>
            <w:tcBorders>
              <w:top w:val="nil"/>
              <w:left w:val="nil"/>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r>
      <w:tr w:rsidR="006D0AB1" w:rsidRPr="005C4FDA" w:rsidTr="00E26E01">
        <w:trPr>
          <w:trHeight w:val="315"/>
          <w:jc w:val="center"/>
        </w:trPr>
        <w:tc>
          <w:tcPr>
            <w:tcW w:w="2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6D0AB1" w:rsidRPr="008A669C" w:rsidRDefault="00E26E0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3.2 </w:t>
            </w:r>
            <w:r w:rsidR="006D0AB1" w:rsidRPr="008A669C">
              <w:rPr>
                <w:rFonts w:ascii="Calibri" w:eastAsia="Times New Roman" w:hAnsi="Calibri" w:cs="Calibri"/>
                <w:color w:val="000000"/>
                <w:sz w:val="20"/>
                <w:szCs w:val="20"/>
                <w:lang w:val="es-ES_tradnl" w:eastAsia="es-ES_tradnl"/>
              </w:rPr>
              <w:t>Provisiones</w:t>
            </w:r>
          </w:p>
        </w:tc>
        <w:tc>
          <w:tcPr>
            <w:tcW w:w="2188" w:type="dxa"/>
            <w:tcBorders>
              <w:top w:val="nil"/>
              <w:left w:val="nil"/>
              <w:bottom w:val="single" w:sz="4" w:space="0" w:color="auto"/>
              <w:right w:val="single" w:sz="4" w:space="0" w:color="auto"/>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6D0AB1" w:rsidRPr="008A669C" w:rsidRDefault="006D0AB1" w:rsidP="006D0AB1">
            <w:pPr>
              <w:spacing w:after="0" w:line="240" w:lineRule="auto"/>
              <w:rPr>
                <w:rFonts w:ascii="Calibri" w:eastAsia="Times New Roman" w:hAnsi="Calibri" w:cs="Calibri"/>
                <w:color w:val="000000"/>
                <w:sz w:val="20"/>
                <w:szCs w:val="20"/>
                <w:lang w:val="es-ES_tradnl" w:eastAsia="es-ES_tradnl"/>
              </w:rPr>
            </w:pPr>
          </w:p>
        </w:tc>
      </w:tr>
      <w:tr w:rsidR="00E26E01" w:rsidRPr="005C4FDA" w:rsidTr="00E26E01">
        <w:trPr>
          <w:trHeight w:val="315"/>
          <w:jc w:val="center"/>
        </w:trPr>
        <w:tc>
          <w:tcPr>
            <w:tcW w:w="260" w:type="dxa"/>
            <w:tcBorders>
              <w:top w:val="nil"/>
              <w:left w:val="nil"/>
              <w:bottom w:val="nil"/>
              <w:right w:val="nil"/>
            </w:tcBorders>
            <w:shd w:val="clear" w:color="auto" w:fill="auto"/>
            <w:noWrap/>
            <w:vAlign w:val="bottom"/>
          </w:tcPr>
          <w:p w:rsidR="00E26E01" w:rsidRPr="008A669C" w:rsidRDefault="00E26E01" w:rsidP="00E26E0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Disminución de Inventarios</w:t>
            </w:r>
          </w:p>
        </w:tc>
        <w:tc>
          <w:tcPr>
            <w:tcW w:w="2188" w:type="dxa"/>
            <w:tcBorders>
              <w:top w:val="nil"/>
              <w:left w:val="nil"/>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r>
      <w:tr w:rsidR="00E26E01" w:rsidRPr="005C4FDA" w:rsidTr="00E26E01">
        <w:trPr>
          <w:trHeight w:val="315"/>
          <w:jc w:val="center"/>
        </w:trPr>
        <w:tc>
          <w:tcPr>
            <w:tcW w:w="260" w:type="dxa"/>
            <w:tcBorders>
              <w:top w:val="nil"/>
              <w:left w:val="nil"/>
              <w:bottom w:val="nil"/>
              <w:right w:val="nil"/>
            </w:tcBorders>
            <w:shd w:val="clear" w:color="auto" w:fill="auto"/>
            <w:noWrap/>
            <w:vAlign w:val="bottom"/>
          </w:tcPr>
          <w:p w:rsidR="00E26E01" w:rsidRPr="008A669C" w:rsidRDefault="00E26E01" w:rsidP="00E26E0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3.4 Aumento por Insuficiencia de Estimaciones por Pérdida o Deterioro u Obsolescencia</w:t>
            </w:r>
          </w:p>
        </w:tc>
        <w:tc>
          <w:tcPr>
            <w:tcW w:w="2188" w:type="dxa"/>
            <w:tcBorders>
              <w:top w:val="nil"/>
              <w:left w:val="nil"/>
              <w:bottom w:val="single" w:sz="4" w:space="0" w:color="auto"/>
              <w:right w:val="single" w:sz="4" w:space="0" w:color="auto"/>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E26E01" w:rsidRPr="008A669C" w:rsidRDefault="00E26E01" w:rsidP="00E26E01">
            <w:pPr>
              <w:spacing w:after="0" w:line="240" w:lineRule="auto"/>
              <w:rPr>
                <w:rFonts w:ascii="Calibri" w:eastAsia="Times New Roman" w:hAnsi="Calibri" w:cs="Calibri"/>
                <w:color w:val="000000"/>
                <w:sz w:val="20"/>
                <w:szCs w:val="20"/>
                <w:lang w:val="es-ES_tradnl" w:eastAsia="es-ES_tradnl"/>
              </w:rPr>
            </w:pPr>
          </w:p>
        </w:tc>
      </w:tr>
      <w:tr w:rsidR="00B017FA" w:rsidRPr="005C4FDA" w:rsidTr="00E26E01">
        <w:trPr>
          <w:trHeight w:val="315"/>
          <w:jc w:val="center"/>
        </w:trPr>
        <w:tc>
          <w:tcPr>
            <w:tcW w:w="260" w:type="dxa"/>
            <w:tcBorders>
              <w:top w:val="nil"/>
              <w:left w:val="nil"/>
              <w:bottom w:val="nil"/>
              <w:right w:val="nil"/>
            </w:tcBorders>
            <w:shd w:val="clear" w:color="auto" w:fill="auto"/>
            <w:noWrap/>
            <w:vAlign w:val="bottom"/>
          </w:tcPr>
          <w:p w:rsidR="00B017FA" w:rsidRPr="008A669C" w:rsidRDefault="00B017FA" w:rsidP="00B017F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tcPr>
          <w:p w:rsidR="00B017FA" w:rsidRPr="008A669C" w:rsidRDefault="00B017FA" w:rsidP="00B017FA">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3.5 Aumento por Insuficiencia de Provisiones</w:t>
            </w:r>
          </w:p>
        </w:tc>
        <w:tc>
          <w:tcPr>
            <w:tcW w:w="2188" w:type="dxa"/>
            <w:tcBorders>
              <w:top w:val="nil"/>
              <w:left w:val="nil"/>
              <w:bottom w:val="single" w:sz="4" w:space="0" w:color="auto"/>
              <w:right w:val="single" w:sz="4" w:space="0" w:color="auto"/>
            </w:tcBorders>
            <w:shd w:val="clear" w:color="auto" w:fill="auto"/>
            <w:noWrap/>
            <w:vAlign w:val="bottom"/>
          </w:tcPr>
          <w:p w:rsidR="00B017FA" w:rsidRPr="008A669C" w:rsidRDefault="00B017FA" w:rsidP="00B017F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B017FA" w:rsidRPr="008A669C" w:rsidRDefault="00B017FA" w:rsidP="00B017F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B017FA" w:rsidRPr="008A669C" w:rsidRDefault="00B017FA" w:rsidP="00B017FA">
            <w:pPr>
              <w:spacing w:after="0" w:line="240" w:lineRule="auto"/>
              <w:rPr>
                <w:rFonts w:ascii="Calibri" w:eastAsia="Times New Roman" w:hAnsi="Calibri" w:cs="Calibri"/>
                <w:color w:val="000000"/>
                <w:sz w:val="20"/>
                <w:szCs w:val="20"/>
                <w:lang w:val="es-ES_tradnl" w:eastAsia="es-ES_tradnl"/>
              </w:rPr>
            </w:pPr>
          </w:p>
        </w:tc>
      </w:tr>
      <w:tr w:rsidR="00E26E01" w:rsidRPr="005C4FDA" w:rsidTr="00E26E01">
        <w:trPr>
          <w:trHeight w:val="315"/>
          <w:jc w:val="center"/>
        </w:trPr>
        <w:tc>
          <w:tcPr>
            <w:tcW w:w="260" w:type="dxa"/>
            <w:tcBorders>
              <w:top w:val="nil"/>
              <w:left w:val="nil"/>
              <w:bottom w:val="nil"/>
              <w:right w:val="nil"/>
            </w:tcBorders>
            <w:shd w:val="clear" w:color="auto" w:fill="auto"/>
            <w:noWrap/>
            <w:vAlign w:val="bottom"/>
          </w:tcPr>
          <w:p w:rsidR="00E26E01" w:rsidRPr="008A669C" w:rsidRDefault="00E26E0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3.6 </w:t>
            </w:r>
            <w:r w:rsidRPr="008A669C">
              <w:rPr>
                <w:rFonts w:ascii="Calibri" w:eastAsia="Times New Roman" w:hAnsi="Calibri" w:cs="Calibri"/>
                <w:color w:val="000000"/>
                <w:sz w:val="20"/>
                <w:szCs w:val="20"/>
                <w:lang w:val="es-ES_tradnl" w:eastAsia="es-ES_tradnl"/>
              </w:rPr>
              <w:t>Otros Gastos</w:t>
            </w:r>
          </w:p>
        </w:tc>
        <w:tc>
          <w:tcPr>
            <w:tcW w:w="2188" w:type="dxa"/>
            <w:tcBorders>
              <w:top w:val="nil"/>
              <w:left w:val="nil"/>
              <w:bottom w:val="single" w:sz="4" w:space="0" w:color="auto"/>
              <w:right w:val="single" w:sz="4" w:space="0" w:color="auto"/>
            </w:tcBorders>
            <w:shd w:val="clear" w:color="auto" w:fill="auto"/>
            <w:noWrap/>
            <w:vAlign w:val="bottom"/>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60" w:type="dxa"/>
            <w:tcBorders>
              <w:top w:val="nil"/>
              <w:left w:val="nil"/>
              <w:bottom w:val="nil"/>
              <w:right w:val="nil"/>
            </w:tcBorders>
            <w:shd w:val="clear" w:color="auto" w:fill="auto"/>
            <w:noWrap/>
            <w:vAlign w:val="bottom"/>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p>
        </w:tc>
      </w:tr>
      <w:tr w:rsidR="00E26E01" w:rsidRPr="005C4FDA" w:rsidTr="00E26E01">
        <w:trPr>
          <w:trHeight w:val="315"/>
          <w:jc w:val="center"/>
        </w:trPr>
        <w:tc>
          <w:tcPr>
            <w:tcW w:w="260" w:type="dxa"/>
            <w:tcBorders>
              <w:top w:val="nil"/>
              <w:left w:val="nil"/>
              <w:bottom w:val="nil"/>
              <w:right w:val="single" w:sz="4" w:space="0" w:color="auto"/>
            </w:tcBorders>
            <w:shd w:val="clear" w:color="auto" w:fill="auto"/>
            <w:noWrap/>
            <w:vAlign w:val="bottom"/>
            <w:hideMark/>
          </w:tcPr>
          <w:p w:rsidR="00E26E01" w:rsidRPr="008A669C" w:rsidRDefault="00E26E01" w:rsidP="006D0AB1">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3.7 </w:t>
            </w:r>
            <w:r w:rsidRPr="008A669C">
              <w:rPr>
                <w:rFonts w:ascii="Calibri" w:eastAsia="Times New Roman" w:hAnsi="Calibri" w:cs="Calibri"/>
                <w:color w:val="000000"/>
                <w:sz w:val="20"/>
                <w:szCs w:val="20"/>
                <w:lang w:val="es-ES_tradnl" w:eastAsia="es-ES_tradnl"/>
              </w:rPr>
              <w:t>Otros egresos contables no presupuestarios</w:t>
            </w:r>
          </w:p>
        </w:tc>
        <w:tc>
          <w:tcPr>
            <w:tcW w:w="2188" w:type="dxa"/>
            <w:tcBorders>
              <w:top w:val="nil"/>
              <w:left w:val="nil"/>
              <w:bottom w:val="single" w:sz="4" w:space="0" w:color="auto"/>
              <w:right w:val="single" w:sz="4" w:space="0" w:color="auto"/>
            </w:tcBorders>
            <w:shd w:val="clear" w:color="auto" w:fill="auto"/>
            <w:noWrap/>
            <w:vAlign w:val="bottom"/>
            <w:hideMark/>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3E48E5">
              <w:rPr>
                <w:rFonts w:ascii="Calibri" w:eastAsia="Times New Roman" w:hAnsi="Calibri" w:cs="Calibri"/>
                <w:color w:val="000000"/>
                <w:sz w:val="20"/>
                <w:szCs w:val="20"/>
                <w:lang w:val="es-ES_tradnl" w:eastAsia="es-ES_tradnl"/>
              </w:rPr>
              <w:t xml:space="preserve"> </w:t>
            </w:r>
            <w:bookmarkStart w:id="3" w:name="_GoBack"/>
            <w:bookmarkEnd w:id="3"/>
            <w:r>
              <w:rPr>
                <w:rFonts w:ascii="Calibri" w:eastAsia="Times New Roman" w:hAnsi="Calibri" w:cs="Calibri"/>
                <w:color w:val="000000"/>
                <w:sz w:val="20"/>
                <w:szCs w:val="20"/>
                <w:lang w:val="es-ES_tradnl" w:eastAsia="es-ES_tradnl"/>
              </w:rPr>
              <w:t>851,840</w:t>
            </w:r>
          </w:p>
        </w:tc>
        <w:tc>
          <w:tcPr>
            <w:tcW w:w="160" w:type="dxa"/>
            <w:tcBorders>
              <w:top w:val="nil"/>
              <w:left w:val="nil"/>
              <w:bottom w:val="nil"/>
              <w:right w:val="nil"/>
            </w:tcBorders>
            <w:shd w:val="clear" w:color="auto" w:fill="auto"/>
            <w:noWrap/>
            <w:vAlign w:val="bottom"/>
            <w:hideMark/>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p>
        </w:tc>
      </w:tr>
      <w:tr w:rsidR="00E26E01" w:rsidRPr="005C4FDA" w:rsidTr="00E26E01">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E01" w:rsidRPr="008A669C" w:rsidRDefault="00E26E01" w:rsidP="006D0AB1">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nil"/>
              <w:left w:val="nil"/>
              <w:bottom w:val="single" w:sz="4" w:space="0" w:color="auto"/>
              <w:right w:val="nil"/>
            </w:tcBorders>
            <w:shd w:val="clear" w:color="auto" w:fill="auto"/>
            <w:noWrap/>
            <w:vAlign w:val="bottom"/>
            <w:hideMark/>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188" w:type="dxa"/>
            <w:tcBorders>
              <w:top w:val="nil"/>
              <w:left w:val="nil"/>
              <w:bottom w:val="single" w:sz="4" w:space="0" w:color="auto"/>
              <w:right w:val="nil"/>
            </w:tcBorders>
            <w:shd w:val="clear" w:color="auto" w:fill="auto"/>
            <w:noWrap/>
            <w:vAlign w:val="bottom"/>
            <w:hideMark/>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60" w:type="dxa"/>
            <w:tcBorders>
              <w:top w:val="nil"/>
              <w:left w:val="nil"/>
              <w:bottom w:val="nil"/>
              <w:right w:val="nil"/>
            </w:tcBorders>
            <w:shd w:val="clear" w:color="auto" w:fill="auto"/>
            <w:noWrap/>
            <w:vAlign w:val="bottom"/>
            <w:hideMark/>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p>
        </w:tc>
      </w:tr>
      <w:tr w:rsidR="00E26E01" w:rsidRPr="005C4FDA" w:rsidTr="00E26E01">
        <w:trPr>
          <w:trHeight w:val="315"/>
          <w:jc w:val="center"/>
        </w:trPr>
        <w:tc>
          <w:tcPr>
            <w:tcW w:w="260" w:type="dxa"/>
            <w:tcBorders>
              <w:top w:val="nil"/>
              <w:left w:val="nil"/>
              <w:bottom w:val="single" w:sz="4" w:space="0" w:color="auto"/>
              <w:right w:val="nil"/>
            </w:tcBorders>
            <w:shd w:val="clear" w:color="auto" w:fill="auto"/>
            <w:noWrap/>
            <w:vAlign w:val="bottom"/>
            <w:hideMark/>
          </w:tcPr>
          <w:p w:rsidR="00E26E01" w:rsidRPr="008A669C" w:rsidRDefault="00E26E01" w:rsidP="006D0AB1">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single" w:sz="4" w:space="0" w:color="auto"/>
              <w:left w:val="nil"/>
              <w:bottom w:val="single" w:sz="4" w:space="0" w:color="auto"/>
              <w:right w:val="single" w:sz="4" w:space="0" w:color="000000"/>
            </w:tcBorders>
            <w:shd w:val="clear" w:color="000000" w:fill="D9D9D9"/>
            <w:noWrap/>
            <w:vAlign w:val="bottom"/>
            <w:hideMark/>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p>
        </w:tc>
        <w:tc>
          <w:tcPr>
            <w:tcW w:w="2188" w:type="dxa"/>
            <w:tcBorders>
              <w:top w:val="nil"/>
              <w:left w:val="nil"/>
              <w:bottom w:val="nil"/>
              <w:right w:val="nil"/>
            </w:tcBorders>
            <w:shd w:val="clear" w:color="auto" w:fill="auto"/>
            <w:noWrap/>
            <w:vAlign w:val="bottom"/>
            <w:hideMark/>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p>
        </w:tc>
        <w:tc>
          <w:tcPr>
            <w:tcW w:w="160" w:type="dxa"/>
            <w:tcBorders>
              <w:top w:val="nil"/>
              <w:left w:val="nil"/>
              <w:bottom w:val="nil"/>
              <w:right w:val="nil"/>
            </w:tcBorders>
            <w:shd w:val="clear" w:color="auto" w:fill="auto"/>
            <w:noWrap/>
            <w:vAlign w:val="bottom"/>
            <w:hideMark/>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p>
        </w:tc>
      </w:tr>
      <w:tr w:rsidR="00E26E01" w:rsidRPr="005C4FDA" w:rsidTr="00E26E01">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E26E01" w:rsidRPr="008A669C" w:rsidRDefault="00E26E01" w:rsidP="006D0AB1">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36" w:type="dxa"/>
            <w:gridSpan w:val="2"/>
            <w:tcBorders>
              <w:top w:val="single" w:sz="4" w:space="0" w:color="auto"/>
              <w:left w:val="nil"/>
              <w:bottom w:val="single" w:sz="4" w:space="0" w:color="auto"/>
              <w:right w:val="single" w:sz="4" w:space="0" w:color="000000"/>
            </w:tcBorders>
            <w:shd w:val="clear" w:color="000000" w:fill="D9D9D9"/>
            <w:noWrap/>
            <w:vAlign w:val="bottom"/>
          </w:tcPr>
          <w:p w:rsidR="00E26E01" w:rsidRPr="007E7601" w:rsidRDefault="00B017FA" w:rsidP="006D0AB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4 Total de Egresos Contables</w:t>
            </w:r>
          </w:p>
        </w:tc>
        <w:tc>
          <w:tcPr>
            <w:tcW w:w="160" w:type="dxa"/>
            <w:tcBorders>
              <w:top w:val="nil"/>
              <w:left w:val="nil"/>
              <w:bottom w:val="nil"/>
              <w:right w:val="nil"/>
            </w:tcBorders>
            <w:shd w:val="clear" w:color="auto" w:fill="auto"/>
            <w:noWrap/>
            <w:vAlign w:val="bottom"/>
            <w:hideMark/>
          </w:tcPr>
          <w:p w:rsidR="00E26E01" w:rsidRPr="008A669C" w:rsidRDefault="00E26E01" w:rsidP="006D0AB1">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26E01" w:rsidRPr="008A669C" w:rsidRDefault="00E26E01" w:rsidP="006D0AB1">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25,153</w:t>
            </w:r>
            <w:r w:rsidRPr="008A669C">
              <w:rPr>
                <w:rFonts w:ascii="Calibri" w:eastAsia="Times New Roman" w:hAnsi="Calibri" w:cs="Calibri"/>
                <w:color w:val="000000"/>
                <w:sz w:val="20"/>
                <w:szCs w:val="20"/>
                <w:lang w:val="es-ES_tradnl" w:eastAsia="es-ES_tradnl"/>
              </w:rPr>
              <w:t>,</w:t>
            </w:r>
            <w:r>
              <w:rPr>
                <w:rFonts w:ascii="Calibri" w:eastAsia="Times New Roman" w:hAnsi="Calibri" w:cs="Calibri"/>
                <w:color w:val="000000"/>
                <w:sz w:val="20"/>
                <w:szCs w:val="20"/>
                <w:lang w:val="es-ES_tradnl" w:eastAsia="es-ES_tradnl"/>
              </w:rPr>
              <w:t>212</w:t>
            </w:r>
          </w:p>
        </w:tc>
      </w:tr>
    </w:tbl>
    <w:p w:rsidR="005C4FDA" w:rsidRDefault="005C4FDA" w:rsidP="00540418">
      <w:pPr>
        <w:pStyle w:val="Texto"/>
        <w:spacing w:after="0" w:line="240" w:lineRule="exact"/>
        <w:ind w:firstLine="0"/>
        <w:jc w:val="center"/>
        <w:rPr>
          <w:szCs w:val="18"/>
        </w:rPr>
      </w:pPr>
    </w:p>
    <w:p w:rsidR="0024255C" w:rsidRDefault="0024255C" w:rsidP="0024255C">
      <w:pPr>
        <w:spacing w:before="80" w:after="0" w:line="250" w:lineRule="exact"/>
        <w:jc w:val="both"/>
        <w:rPr>
          <w:rFonts w:ascii="Arial" w:eastAsia="Times New Roman" w:hAnsi="Arial" w:cs="Arial"/>
          <w:sz w:val="18"/>
          <w:szCs w:val="18"/>
          <w:lang w:eastAsia="es-ES"/>
        </w:rPr>
      </w:pPr>
    </w:p>
    <w:p w:rsidR="007E7601" w:rsidRDefault="007E7601" w:rsidP="0024255C">
      <w:pPr>
        <w:spacing w:before="80" w:after="0" w:line="250" w:lineRule="exact"/>
        <w:jc w:val="both"/>
        <w:rPr>
          <w:rFonts w:ascii="Arial" w:eastAsia="Times New Roman" w:hAnsi="Arial" w:cs="Arial"/>
          <w:sz w:val="18"/>
          <w:szCs w:val="18"/>
          <w:lang w:eastAsia="es-ES"/>
        </w:rPr>
      </w:pPr>
    </w:p>
    <w:p w:rsidR="007E7601" w:rsidRPr="003725CA" w:rsidRDefault="007E7601"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325340"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0C1CB3">
        <w:rPr>
          <w:rFonts w:ascii="Arial" w:eastAsia="Times New Roman" w:hAnsi="Arial" w:cs="Arial"/>
          <w:sz w:val="18"/>
          <w:szCs w:val="18"/>
          <w:lang w:eastAsia="es-ES"/>
        </w:rPr>
        <w:tab/>
      </w:r>
      <w:r w:rsidR="000C1CB3">
        <w:rPr>
          <w:rFonts w:ascii="Arial" w:eastAsia="Times New Roman" w:hAnsi="Arial" w:cs="Arial"/>
          <w:sz w:val="18"/>
          <w:szCs w:val="18"/>
          <w:lang w:eastAsia="es-ES"/>
        </w:rPr>
        <w:tab/>
      </w:r>
      <w:r w:rsidR="000C1CB3">
        <w:rPr>
          <w:rFonts w:ascii="Arial" w:eastAsia="Times New Roman" w:hAnsi="Arial" w:cs="Arial"/>
          <w:sz w:val="18"/>
          <w:szCs w:val="18"/>
          <w:lang w:eastAsia="es-ES"/>
        </w:rPr>
        <w:tab/>
      </w:r>
      <w:r w:rsidR="000C1CB3">
        <w:rPr>
          <w:rFonts w:ascii="Arial" w:eastAsia="Times New Roman" w:hAnsi="Arial" w:cs="Arial"/>
          <w:sz w:val="18"/>
          <w:szCs w:val="18"/>
          <w:lang w:eastAsia="es-ES"/>
        </w:rPr>
        <w:tab/>
      </w:r>
      <w:r w:rsidR="000C1CB3">
        <w:rPr>
          <w:rFonts w:ascii="Arial" w:eastAsia="Times New Roman" w:hAnsi="Arial" w:cs="Arial"/>
          <w:sz w:val="18"/>
          <w:szCs w:val="18"/>
          <w:lang w:eastAsia="es-ES"/>
        </w:rPr>
        <w:tab/>
      </w:r>
      <w:r w:rsidR="000C1CB3">
        <w:rPr>
          <w:rFonts w:ascii="Arial" w:eastAsia="Times New Roman" w:hAnsi="Arial" w:cs="Arial"/>
          <w:sz w:val="18"/>
          <w:szCs w:val="18"/>
          <w:lang w:eastAsia="es-ES"/>
        </w:rPr>
        <w:tab/>
        <w:t>C.P. David Solis Flores</w:t>
      </w:r>
    </w:p>
    <w:p w:rsidR="005C4FDA" w:rsidRPr="003725CA" w:rsidRDefault="0024255C" w:rsidP="00613F0B">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325340">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sidR="006C753B">
        <w:rPr>
          <w:rFonts w:ascii="Arial" w:eastAsia="Times New Roman" w:hAnsi="Arial" w:cs="Arial"/>
          <w:sz w:val="18"/>
          <w:szCs w:val="18"/>
          <w:lang w:eastAsia="es-ES"/>
        </w:rPr>
        <w:t>efe</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540418">
      <w:pPr>
        <w:pStyle w:val="Texto"/>
        <w:spacing w:after="0" w:line="240" w:lineRule="exact"/>
        <w:ind w:firstLine="0"/>
        <w:jc w:val="center"/>
        <w:rPr>
          <w:szCs w:val="18"/>
          <w:lang w:val="es-MX"/>
        </w:rPr>
      </w:pPr>
    </w:p>
    <w:p w:rsidR="00AA59FD" w:rsidRDefault="00AA59FD"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B017FA" w:rsidRDefault="00B017FA" w:rsidP="00540418">
      <w:pPr>
        <w:pStyle w:val="Texto"/>
        <w:spacing w:after="0" w:line="240" w:lineRule="exact"/>
        <w:ind w:firstLine="0"/>
        <w:jc w:val="center"/>
        <w:rPr>
          <w:b/>
          <w:szCs w:val="18"/>
        </w:rPr>
      </w:pPr>
    </w:p>
    <w:p w:rsidR="00B017FA" w:rsidRDefault="00B017FA" w:rsidP="00540418">
      <w:pPr>
        <w:pStyle w:val="Texto"/>
        <w:spacing w:after="0" w:line="240" w:lineRule="exact"/>
        <w:ind w:firstLine="0"/>
        <w:jc w:val="center"/>
        <w:rPr>
          <w:b/>
          <w:szCs w:val="18"/>
        </w:rPr>
      </w:pPr>
    </w:p>
    <w:p w:rsidR="00B017FA" w:rsidRDefault="00B017FA" w:rsidP="00540418">
      <w:pPr>
        <w:pStyle w:val="Texto"/>
        <w:spacing w:after="0" w:line="240" w:lineRule="exact"/>
        <w:ind w:firstLine="0"/>
        <w:jc w:val="center"/>
        <w:rPr>
          <w:b/>
          <w:szCs w:val="18"/>
        </w:rPr>
      </w:pPr>
    </w:p>
    <w:p w:rsidR="00B017FA" w:rsidRDefault="00B017FA" w:rsidP="00540418">
      <w:pPr>
        <w:pStyle w:val="Texto"/>
        <w:spacing w:after="0" w:line="240" w:lineRule="exact"/>
        <w:ind w:firstLine="0"/>
        <w:jc w:val="center"/>
        <w:rPr>
          <w:b/>
          <w:szCs w:val="18"/>
        </w:rPr>
      </w:pPr>
    </w:p>
    <w:p w:rsidR="00B017FA" w:rsidRDefault="00B017FA" w:rsidP="00540418">
      <w:pPr>
        <w:pStyle w:val="Texto"/>
        <w:spacing w:after="0" w:line="240" w:lineRule="exact"/>
        <w:ind w:firstLine="0"/>
        <w:jc w:val="center"/>
        <w:rPr>
          <w:b/>
          <w:szCs w:val="18"/>
        </w:rPr>
      </w:pPr>
    </w:p>
    <w:p w:rsidR="00B017FA" w:rsidRDefault="00B017FA" w:rsidP="00540418">
      <w:pPr>
        <w:pStyle w:val="Texto"/>
        <w:spacing w:after="0" w:line="240" w:lineRule="exact"/>
        <w:ind w:firstLine="0"/>
        <w:jc w:val="center"/>
        <w:rPr>
          <w:b/>
          <w:szCs w:val="18"/>
        </w:rPr>
      </w:pPr>
    </w:p>
    <w:p w:rsidR="00B017FA" w:rsidRDefault="00B017FA" w:rsidP="00540418">
      <w:pPr>
        <w:pStyle w:val="Texto"/>
        <w:spacing w:after="0" w:line="240" w:lineRule="exact"/>
        <w:ind w:firstLine="0"/>
        <w:jc w:val="center"/>
        <w:rPr>
          <w:b/>
          <w:szCs w:val="18"/>
        </w:rPr>
      </w:pPr>
    </w:p>
    <w:p w:rsidR="00B017FA" w:rsidRDefault="00B017FA"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540418" w:rsidRPr="003725CA" w:rsidRDefault="00540418" w:rsidP="00540418">
      <w:pPr>
        <w:pStyle w:val="Texto"/>
        <w:spacing w:after="0" w:line="240" w:lineRule="exact"/>
        <w:ind w:firstLine="0"/>
        <w:jc w:val="center"/>
        <w:rPr>
          <w:b/>
          <w:szCs w:val="18"/>
          <w:lang w:val="es-MX"/>
        </w:rPr>
      </w:pPr>
      <w:r w:rsidRPr="003725CA">
        <w:rPr>
          <w:b/>
          <w:szCs w:val="18"/>
        </w:rPr>
        <w:lastRenderedPageBreak/>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7E5FCC" w:rsidRDefault="007E5FCC" w:rsidP="007E5FCC">
      <w:pPr>
        <w:pStyle w:val="Texto"/>
        <w:spacing w:after="0" w:line="240" w:lineRule="exact"/>
        <w:rPr>
          <w:b/>
          <w:szCs w:val="18"/>
          <w:lang w:val="es-MX"/>
        </w:rPr>
      </w:pPr>
      <w:r>
        <w:rPr>
          <w:b/>
          <w:szCs w:val="18"/>
          <w:lang w:val="es-MX"/>
        </w:rPr>
        <w:t>CUENTAS DE ORDEN PRESUPUESTARIAS DE INGRESOS Y EGRESOS</w:t>
      </w:r>
    </w:p>
    <w:p w:rsidR="007E5FCC" w:rsidRPr="003725CA" w:rsidRDefault="007E5FCC" w:rsidP="007E5FCC">
      <w:pPr>
        <w:pStyle w:val="Texto"/>
        <w:spacing w:after="0" w:line="240" w:lineRule="exact"/>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 xml:space="preserve">Durante el </w:t>
      </w:r>
      <w:r w:rsidR="00AA0825">
        <w:rPr>
          <w:rFonts w:ascii="Arial" w:hAnsi="Arial" w:cs="Arial"/>
          <w:bCs/>
          <w:color w:val="000000"/>
          <w:sz w:val="18"/>
          <w:szCs w:val="18"/>
        </w:rPr>
        <w:t xml:space="preserve">periodo que va del </w:t>
      </w:r>
      <w:r w:rsidRPr="00545BC2">
        <w:rPr>
          <w:rFonts w:ascii="Arial" w:hAnsi="Arial" w:cs="Arial"/>
          <w:bCs/>
          <w:color w:val="000000"/>
          <w:sz w:val="18"/>
          <w:szCs w:val="18"/>
        </w:rPr>
        <w:t>ejercicio de 201</w:t>
      </w:r>
      <w:r w:rsidR="00B952AA">
        <w:rPr>
          <w:rFonts w:ascii="Arial" w:hAnsi="Arial" w:cs="Arial"/>
          <w:bCs/>
          <w:color w:val="000000"/>
          <w:sz w:val="18"/>
          <w:szCs w:val="18"/>
        </w:rPr>
        <w:t>8</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D9749D"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B75EF8" w:rsidRPr="003725CA">
        <w:rPr>
          <w:rFonts w:ascii="Arial" w:eastAsia="Times New Roman" w:hAnsi="Arial" w:cs="Arial"/>
          <w:sz w:val="18"/>
          <w:szCs w:val="18"/>
          <w:lang w:eastAsia="es-ES"/>
        </w:rPr>
        <w:t>C.</w:t>
      </w:r>
      <w:r>
        <w:rPr>
          <w:rFonts w:ascii="Arial" w:eastAsia="Times New Roman" w:hAnsi="Arial" w:cs="Arial"/>
          <w:sz w:val="18"/>
          <w:szCs w:val="18"/>
          <w:lang w:eastAsia="es-ES"/>
        </w:rPr>
        <w:t>P.</w:t>
      </w:r>
      <w:r w:rsidR="00B75EF8" w:rsidRPr="003725CA">
        <w:rPr>
          <w:rFonts w:ascii="Arial" w:eastAsia="Times New Roman" w:hAnsi="Arial" w:cs="Arial"/>
          <w:sz w:val="18"/>
          <w:szCs w:val="18"/>
          <w:lang w:eastAsia="es-ES"/>
        </w:rPr>
        <w:t xml:space="preserve"> </w:t>
      </w:r>
      <w:r w:rsidR="000C1CB3">
        <w:rPr>
          <w:rFonts w:ascii="Arial" w:eastAsia="Times New Roman" w:hAnsi="Arial" w:cs="Arial"/>
          <w:sz w:val="18"/>
          <w:szCs w:val="18"/>
          <w:lang w:eastAsia="es-ES"/>
        </w:rPr>
        <w:t>David Solis Flores</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D9749D">
        <w:rPr>
          <w:rFonts w:ascii="Arial" w:eastAsia="Times New Roman" w:hAnsi="Arial" w:cs="Arial"/>
          <w:sz w:val="18"/>
          <w:szCs w:val="18"/>
          <w:lang w:eastAsia="es-ES"/>
        </w:rPr>
        <w:t xml:space="preserve">   </w:t>
      </w:r>
      <w:r>
        <w:rPr>
          <w:rFonts w:ascii="Arial" w:eastAsia="Times New Roman" w:hAnsi="Arial" w:cs="Arial"/>
          <w:sz w:val="18"/>
          <w:szCs w:val="18"/>
          <w:lang w:eastAsia="es-ES"/>
        </w:rPr>
        <w:t>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00D9749D">
        <w:rPr>
          <w:rFonts w:ascii="Arial" w:eastAsia="Times New Roman" w:hAnsi="Arial" w:cs="Arial"/>
          <w:sz w:val="18"/>
          <w:szCs w:val="18"/>
          <w:lang w:eastAsia="es-ES"/>
        </w:rPr>
        <w:t xml:space="preserve">   </w:t>
      </w:r>
      <w:r w:rsidRPr="003725CA">
        <w:rPr>
          <w:rFonts w:ascii="Arial" w:eastAsia="Times New Roman" w:hAnsi="Arial" w:cs="Arial"/>
          <w:sz w:val="18"/>
          <w:szCs w:val="18"/>
          <w:lang w:eastAsia="es-ES"/>
        </w:rPr>
        <w:t>J</w:t>
      </w:r>
      <w:r w:rsidR="006C753B">
        <w:rPr>
          <w:rFonts w:ascii="Arial" w:eastAsia="Times New Roman" w:hAnsi="Arial" w:cs="Arial"/>
          <w:sz w:val="18"/>
          <w:szCs w:val="18"/>
          <w:lang w:eastAsia="es-ES"/>
        </w:rPr>
        <w:t>efe</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5C4FDA" w:rsidRDefault="005C4FDA" w:rsidP="00540418">
      <w:pPr>
        <w:pStyle w:val="Texto"/>
        <w:spacing w:after="0" w:line="240" w:lineRule="exact"/>
        <w:ind w:firstLine="0"/>
        <w:jc w:val="center"/>
        <w:rPr>
          <w:b/>
          <w:szCs w:val="18"/>
          <w:lang w:val="es-MX"/>
        </w:rPr>
      </w:pPr>
    </w:p>
    <w:p w:rsidR="00B017FA" w:rsidRDefault="00B017FA" w:rsidP="00540418">
      <w:pPr>
        <w:pStyle w:val="Texto"/>
        <w:spacing w:after="0" w:line="240" w:lineRule="exact"/>
        <w:ind w:firstLine="0"/>
        <w:jc w:val="center"/>
        <w:rPr>
          <w:b/>
          <w:szCs w:val="18"/>
          <w:lang w:val="es-MX"/>
        </w:rPr>
      </w:pPr>
    </w:p>
    <w:p w:rsidR="00B017FA" w:rsidRDefault="00B017FA" w:rsidP="00540418">
      <w:pPr>
        <w:pStyle w:val="Texto"/>
        <w:spacing w:after="0" w:line="240" w:lineRule="exact"/>
        <w:ind w:firstLine="0"/>
        <w:jc w:val="center"/>
        <w:rPr>
          <w:b/>
          <w:szCs w:val="18"/>
          <w:lang w:val="es-MX"/>
        </w:rPr>
      </w:pPr>
    </w:p>
    <w:p w:rsidR="00B017FA" w:rsidRDefault="00B017F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375382" w:rsidRDefault="00C1315B" w:rsidP="00375382">
      <w:pPr>
        <w:pStyle w:val="Texto"/>
        <w:spacing w:after="0" w:line="240" w:lineRule="exact"/>
        <w:ind w:left="288" w:firstLine="0"/>
        <w:rPr>
          <w:b/>
          <w:szCs w:val="18"/>
        </w:rPr>
      </w:pPr>
      <w:r w:rsidRPr="003725CA">
        <w:rPr>
          <w:szCs w:val="18"/>
        </w:rPr>
        <w:br/>
      </w:r>
      <w:r w:rsidR="00A20746">
        <w:rPr>
          <w:b/>
          <w:szCs w:val="18"/>
        </w:rPr>
        <w:t>PANORAMA ECONÓMICO Y FINANCIERO</w:t>
      </w:r>
    </w:p>
    <w:p w:rsidR="00375382" w:rsidRPr="003725CA" w:rsidRDefault="00375382" w:rsidP="00375382">
      <w:pPr>
        <w:pStyle w:val="Texto"/>
        <w:spacing w:after="0" w:line="240" w:lineRule="exact"/>
        <w:ind w:left="288" w:firstLine="0"/>
        <w:rPr>
          <w:b/>
          <w:szCs w:val="18"/>
        </w:rPr>
      </w:pPr>
    </w:p>
    <w:p w:rsidR="00375382" w:rsidRDefault="008E67CA" w:rsidP="00A20746">
      <w:pPr>
        <w:pStyle w:val="Texto"/>
        <w:spacing w:after="0" w:line="240" w:lineRule="exact"/>
        <w:ind w:left="288"/>
        <w:rPr>
          <w:szCs w:val="18"/>
        </w:rPr>
      </w:pPr>
      <w:r>
        <w:rPr>
          <w:szCs w:val="18"/>
        </w:rPr>
        <w:t>Los principales fondos</w:t>
      </w:r>
      <w:r w:rsidR="00A20746">
        <w:rPr>
          <w:szCs w:val="18"/>
        </w:rPr>
        <w:t xml:space="preserve"> eco</w:t>
      </w:r>
      <w:r>
        <w:rPr>
          <w:szCs w:val="18"/>
        </w:rPr>
        <w:t>nómico</w:t>
      </w:r>
      <w:r w:rsidR="00A20746">
        <w:rPr>
          <w:szCs w:val="18"/>
        </w:rPr>
        <w:t>s – fin</w:t>
      </w:r>
      <w:r>
        <w:rPr>
          <w:szCs w:val="18"/>
        </w:rPr>
        <w:t>anciero</w:t>
      </w:r>
      <w:r w:rsidR="00A20746">
        <w:rPr>
          <w:szCs w:val="18"/>
        </w:rPr>
        <w:t>s bajo el cual este ente público estuvo operando; y el cual influyó en la toma de decisiones de la Administración, tanto a nivel f</w:t>
      </w:r>
      <w:r>
        <w:rPr>
          <w:szCs w:val="18"/>
        </w:rPr>
        <w:t>ederal como local fue derivado de los recursos Fondo General de Aportaciones, Fondo de Aportaciones Múltiples 2019 e Ingresos por Venta de Bienes.</w:t>
      </w:r>
    </w:p>
    <w:p w:rsidR="008E67CA" w:rsidRPr="003725CA" w:rsidRDefault="008E67CA" w:rsidP="00A20746">
      <w:pPr>
        <w:pStyle w:val="Texto"/>
        <w:spacing w:after="0" w:line="240" w:lineRule="exact"/>
        <w:ind w:left="288"/>
        <w:rPr>
          <w:szCs w:val="18"/>
        </w:rPr>
      </w:pPr>
    </w:p>
    <w:p w:rsidR="00375382" w:rsidRDefault="00375382" w:rsidP="00375382">
      <w:pPr>
        <w:pStyle w:val="Texto"/>
        <w:spacing w:after="0" w:line="240" w:lineRule="exact"/>
        <w:ind w:left="288" w:firstLine="0"/>
        <w:rPr>
          <w:b/>
          <w:szCs w:val="18"/>
        </w:rPr>
      </w:pPr>
      <w:r>
        <w:rPr>
          <w:b/>
          <w:szCs w:val="18"/>
        </w:rPr>
        <w:t>HISTORIA</w:t>
      </w:r>
    </w:p>
    <w:p w:rsidR="00375382" w:rsidRPr="003725CA" w:rsidRDefault="00375382" w:rsidP="00375382">
      <w:pPr>
        <w:pStyle w:val="Texto"/>
        <w:spacing w:after="0" w:line="240" w:lineRule="exact"/>
        <w:ind w:left="288" w:firstLine="0"/>
        <w:rPr>
          <w:b/>
          <w:szCs w:val="18"/>
        </w:rPr>
      </w:pPr>
    </w:p>
    <w:p w:rsidR="00C1315B" w:rsidRPr="003725CA" w:rsidRDefault="00C1315B" w:rsidP="00C1315B">
      <w:pPr>
        <w:pStyle w:val="Texto"/>
        <w:spacing w:after="0" w:line="240" w:lineRule="exact"/>
        <w:ind w:left="288"/>
        <w:rPr>
          <w:szCs w:val="18"/>
        </w:rPr>
      </w:pPr>
      <w:r w:rsidRPr="003725CA">
        <w:rPr>
          <w:szCs w:val="18"/>
        </w:rPr>
        <w:t>El Ejecutivo Estatal con fecha 24 de noviembre de 2008 publica el Decreto No. 26 en el Periódico Oficial el cual da origen al Instituto Tlaxcalteca de la Infraestructura Física Educativa (ITIFE).</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AA59FD">
      <w:pPr>
        <w:pStyle w:val="Texto"/>
        <w:spacing w:after="0" w:line="240" w:lineRule="exact"/>
        <w:ind w:left="28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Default="00C1315B" w:rsidP="00AA59FD">
      <w:pPr>
        <w:pStyle w:val="Texto"/>
        <w:spacing w:after="0" w:line="240" w:lineRule="exact"/>
        <w:ind w:left="288" w:firstLine="0"/>
        <w:rPr>
          <w:szCs w:val="18"/>
        </w:rPr>
      </w:pPr>
      <w:r w:rsidRPr="003725CA">
        <w:rPr>
          <w:szCs w:val="18"/>
        </w:rPr>
        <w:t>Encargarse de la construcción, equipamiento, mantenimiento, rehabilitación, refuerzo, reconstrucción, reconversión y habilitación de inmuebles e instalaciones educativas.</w:t>
      </w:r>
    </w:p>
    <w:p w:rsidR="0034144F" w:rsidRDefault="0034144F" w:rsidP="00AA59FD">
      <w:pPr>
        <w:pStyle w:val="Texto"/>
        <w:spacing w:after="0" w:line="240" w:lineRule="exact"/>
        <w:ind w:left="288" w:firstLine="0"/>
        <w:rPr>
          <w:szCs w:val="18"/>
        </w:rPr>
      </w:pPr>
    </w:p>
    <w:p w:rsidR="0034144F" w:rsidRDefault="0034144F" w:rsidP="00AA59FD">
      <w:pPr>
        <w:pStyle w:val="Texto"/>
        <w:spacing w:after="0" w:line="240" w:lineRule="exact"/>
        <w:ind w:left="288" w:firstLine="0"/>
        <w:rPr>
          <w:szCs w:val="18"/>
        </w:rPr>
      </w:pPr>
    </w:p>
    <w:p w:rsidR="0034144F" w:rsidRPr="003725CA" w:rsidRDefault="0034144F" w:rsidP="00AA59FD">
      <w:pPr>
        <w:pStyle w:val="Texto"/>
        <w:spacing w:after="0" w:line="240" w:lineRule="exact"/>
        <w:ind w:left="288" w:firstLine="0"/>
        <w:rPr>
          <w:szCs w:val="18"/>
        </w:rPr>
      </w:pPr>
    </w:p>
    <w:p w:rsidR="00C1315B" w:rsidRPr="00AA59FD" w:rsidRDefault="00C1315B" w:rsidP="00AA59FD">
      <w:pPr>
        <w:pStyle w:val="Texto"/>
        <w:spacing w:after="0" w:line="240" w:lineRule="exact"/>
        <w:ind w:firstLine="0"/>
        <w:rPr>
          <w:b/>
          <w:szCs w:val="18"/>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34144F" w:rsidRDefault="0034144F" w:rsidP="00C1315B">
      <w:pPr>
        <w:pStyle w:val="Texto"/>
        <w:spacing w:after="0" w:line="240" w:lineRule="exact"/>
        <w:rPr>
          <w:b/>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8D179F" w:rsidRPr="00AA59FD" w:rsidRDefault="00C1315B" w:rsidP="00AA59FD">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w:t>
      </w:r>
      <w:r w:rsidR="00AA59FD">
        <w:rPr>
          <w:szCs w:val="18"/>
        </w:rPr>
        <w:t>tros contratistas y proveedores.</w:t>
      </w:r>
    </w:p>
    <w:p w:rsidR="00C1315B" w:rsidRDefault="00C1315B" w:rsidP="00AA59FD">
      <w:pPr>
        <w:pStyle w:val="Texto"/>
        <w:spacing w:after="0" w:line="240" w:lineRule="exact"/>
        <w:ind w:firstLine="0"/>
        <w:rPr>
          <w:szCs w:val="18"/>
          <w:lang w:val="es-ES_tradnl"/>
        </w:rPr>
      </w:pPr>
    </w:p>
    <w:p w:rsidR="002876CB" w:rsidRDefault="002876CB" w:rsidP="00503ED0">
      <w:pPr>
        <w:pStyle w:val="Texto"/>
        <w:spacing w:after="0" w:line="240" w:lineRule="exact"/>
        <w:ind w:firstLine="0"/>
        <w:rPr>
          <w:b/>
          <w:szCs w:val="18"/>
          <w:lang w:val="es-ES_tradnl"/>
        </w:rPr>
      </w:pPr>
    </w:p>
    <w:p w:rsidR="002D47D1" w:rsidRDefault="00D912B2" w:rsidP="00D912B2">
      <w:pPr>
        <w:pStyle w:val="Texto"/>
        <w:spacing w:after="0" w:line="240" w:lineRule="exact"/>
        <w:rPr>
          <w:b/>
          <w:szCs w:val="18"/>
          <w:lang w:val="es-ES_tradnl"/>
        </w:rPr>
      </w:pPr>
      <w:r>
        <w:rPr>
          <w:b/>
          <w:szCs w:val="18"/>
          <w:lang w:val="es-ES_tradnl"/>
        </w:rPr>
        <w:t>ORGANIGRAMA</w:t>
      </w:r>
    </w:p>
    <w:p w:rsidR="009A516D" w:rsidRPr="00D912B2" w:rsidRDefault="009A516D" w:rsidP="009A516D">
      <w:pPr>
        <w:pStyle w:val="Texto"/>
        <w:spacing w:after="0" w:line="240" w:lineRule="exact"/>
        <w:ind w:firstLine="0"/>
        <w:rPr>
          <w:b/>
          <w:szCs w:val="18"/>
          <w:lang w:val="es-ES_tradnl"/>
        </w:rPr>
      </w:pPr>
    </w:p>
    <w:tbl>
      <w:tblPr>
        <w:tblW w:w="12740" w:type="dxa"/>
        <w:jc w:val="center"/>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Default="008D179F" w:rsidP="008D179F">
            <w:pPr>
              <w:spacing w:after="0" w:line="240" w:lineRule="auto"/>
              <w:rPr>
                <w:rFonts w:ascii="Arial" w:eastAsia="Times New Roman" w:hAnsi="Arial" w:cs="Arial"/>
                <w:color w:val="000000"/>
                <w:sz w:val="18"/>
                <w:szCs w:val="18"/>
                <w:lang w:val="es-ES_tradnl" w:eastAsia="es-ES_tradnl"/>
              </w:rPr>
            </w:pPr>
          </w:p>
          <w:p w:rsidR="00B017FA" w:rsidRPr="008D179F" w:rsidRDefault="00B017FA"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C1315B" w:rsidRPr="003725CA" w:rsidRDefault="008E67CA" w:rsidP="00C1315B">
      <w:pPr>
        <w:pStyle w:val="Texto"/>
        <w:spacing w:after="0" w:line="240" w:lineRule="exact"/>
        <w:rPr>
          <w:b/>
          <w:szCs w:val="18"/>
          <w:lang w:val="es-ES_tradnl"/>
        </w:rPr>
      </w:pPr>
      <w:r>
        <w:rPr>
          <w:b/>
          <w:szCs w:val="18"/>
          <w:lang w:val="es-ES_tradnl"/>
        </w:rPr>
        <w:t>BASES DE PREPARACIÓN DE LOS ESTADOS FINANCIEROS</w:t>
      </w:r>
    </w:p>
    <w:p w:rsidR="00C1315B" w:rsidRPr="003725CA" w:rsidRDefault="00C1315B" w:rsidP="00C1315B">
      <w:pPr>
        <w:pStyle w:val="Texto"/>
        <w:spacing w:after="0" w:line="240" w:lineRule="exact"/>
        <w:rPr>
          <w:b/>
          <w:szCs w:val="18"/>
          <w:lang w:val="es-ES_tradnl"/>
        </w:rPr>
      </w:pPr>
    </w:p>
    <w:p w:rsidR="00D527D4"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503ED0" w:rsidRPr="003725CA" w:rsidRDefault="00503ED0" w:rsidP="00C1315B">
      <w:pPr>
        <w:pStyle w:val="Texto"/>
        <w:numPr>
          <w:ilvl w:val="0"/>
          <w:numId w:val="12"/>
        </w:numPr>
        <w:spacing w:after="0" w:line="240" w:lineRule="exact"/>
        <w:rPr>
          <w:szCs w:val="18"/>
        </w:rPr>
      </w:pPr>
      <w:r>
        <w:rPr>
          <w:szCs w:val="18"/>
        </w:rPr>
        <w:t>Este Instituto ha observado la normatividad emitida por el CONAC.</w:t>
      </w:r>
    </w:p>
    <w:p w:rsidR="00C1315B" w:rsidRDefault="00503ED0" w:rsidP="00AA59FD">
      <w:pPr>
        <w:pStyle w:val="Texto"/>
        <w:numPr>
          <w:ilvl w:val="0"/>
          <w:numId w:val="12"/>
        </w:numPr>
        <w:spacing w:after="0" w:line="240" w:lineRule="exact"/>
        <w:rPr>
          <w:szCs w:val="18"/>
        </w:rPr>
      </w:pPr>
      <w:r>
        <w:rPr>
          <w:szCs w:val="18"/>
        </w:rPr>
        <w:t>L</w:t>
      </w:r>
      <w:r w:rsidR="00C1315B" w:rsidRPr="003725CA">
        <w:rPr>
          <w:szCs w:val="18"/>
        </w:rPr>
        <w:t>os Estados Financieros se prepararon</w:t>
      </w:r>
      <w:r>
        <w:rPr>
          <w:szCs w:val="18"/>
        </w:rPr>
        <w:t xml:space="preserve"> con la normatividad aplicada</w:t>
      </w:r>
      <w:r w:rsidR="00C1315B" w:rsidRPr="003725CA">
        <w:rPr>
          <w:szCs w:val="18"/>
        </w:rPr>
        <w:t xml:space="preserve"> con base en los principios de </w:t>
      </w:r>
      <w:r w:rsidR="00BB14EB" w:rsidRPr="003725CA">
        <w:rPr>
          <w:szCs w:val="18"/>
        </w:rPr>
        <w:t>la Ley General de C</w:t>
      </w:r>
      <w:r w:rsidR="00C1315B" w:rsidRPr="003725CA">
        <w:rPr>
          <w:szCs w:val="18"/>
        </w:rPr>
        <w:t xml:space="preserve">ontabilidad </w:t>
      </w:r>
      <w:r w:rsidR="00BB14EB" w:rsidRPr="003725CA">
        <w:rPr>
          <w:szCs w:val="18"/>
        </w:rPr>
        <w:t>Gubernamental</w:t>
      </w:r>
      <w:r w:rsidR="00C1315B" w:rsidRPr="003725CA">
        <w:rPr>
          <w:szCs w:val="18"/>
        </w:rPr>
        <w:t xml:space="preserve">, Ley </w:t>
      </w:r>
      <w:r w:rsidR="00BB14EB" w:rsidRPr="003725CA">
        <w:rPr>
          <w:szCs w:val="18"/>
        </w:rPr>
        <w:t xml:space="preserve">Federal </w:t>
      </w:r>
      <w:r w:rsidR="00C1315B" w:rsidRPr="003725CA">
        <w:rPr>
          <w:szCs w:val="18"/>
        </w:rPr>
        <w:t>de</w:t>
      </w:r>
      <w:r w:rsidR="00BB14EB" w:rsidRPr="003725CA">
        <w:rPr>
          <w:szCs w:val="18"/>
        </w:rPr>
        <w:t>l</w:t>
      </w:r>
      <w:r w:rsidR="00C1315B" w:rsidRPr="003725CA">
        <w:rPr>
          <w:szCs w:val="18"/>
        </w:rPr>
        <w:t xml:space="preserve"> Presupuesto y</w:t>
      </w:r>
      <w:r w:rsidR="00BB14EB" w:rsidRPr="003725CA">
        <w:rPr>
          <w:szCs w:val="18"/>
        </w:rPr>
        <w:t xml:space="preserve"> Responsabilidad Hacendaria</w:t>
      </w:r>
      <w:r w:rsidR="00C1315B" w:rsidRPr="003725CA">
        <w:rPr>
          <w:szCs w:val="18"/>
        </w:rPr>
        <w:t xml:space="preserve">, </w:t>
      </w:r>
      <w:r w:rsidR="00BB14EB" w:rsidRPr="003725CA">
        <w:rPr>
          <w:szCs w:val="18"/>
        </w:rPr>
        <w:t>Ley de Coordinación Fiscal y demás leyes aplicables en la materia.</w:t>
      </w:r>
    </w:p>
    <w:p w:rsidR="00503ED0" w:rsidRDefault="00503ED0" w:rsidP="00503ED0">
      <w:pPr>
        <w:pStyle w:val="Texto"/>
        <w:spacing w:after="0" w:line="240" w:lineRule="exact"/>
        <w:rPr>
          <w:szCs w:val="18"/>
        </w:rPr>
      </w:pPr>
    </w:p>
    <w:p w:rsidR="00503ED0" w:rsidRPr="00AA59FD" w:rsidRDefault="00503ED0" w:rsidP="00503ED0">
      <w:pPr>
        <w:pStyle w:val="Texto"/>
        <w:spacing w:after="0" w:line="240" w:lineRule="exact"/>
        <w:rPr>
          <w:szCs w:val="18"/>
        </w:rPr>
      </w:pPr>
    </w:p>
    <w:p w:rsidR="00C1315B" w:rsidRPr="003725CA" w:rsidRDefault="00C1315B" w:rsidP="00AA59FD">
      <w:pPr>
        <w:pStyle w:val="Texto"/>
        <w:spacing w:after="0" w:line="240" w:lineRule="exact"/>
        <w:ind w:firstLine="0"/>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El Instituto se encuentra registrado en el R</w:t>
      </w:r>
      <w:r w:rsidR="00F10509">
        <w:rPr>
          <w:szCs w:val="18"/>
        </w:rPr>
        <w:t xml:space="preserve">egistro </w:t>
      </w:r>
      <w:r w:rsidRPr="003725CA">
        <w:rPr>
          <w:szCs w:val="18"/>
        </w:rPr>
        <w:t>F</w:t>
      </w:r>
      <w:r w:rsidR="00F10509">
        <w:rPr>
          <w:szCs w:val="18"/>
        </w:rPr>
        <w:t xml:space="preserve">ederal de </w:t>
      </w:r>
      <w:r w:rsidRPr="003725CA">
        <w:rPr>
          <w:szCs w:val="18"/>
        </w:rPr>
        <w:t>C</w:t>
      </w:r>
      <w:r w:rsidR="00220298">
        <w:rPr>
          <w:szCs w:val="18"/>
        </w:rPr>
        <w:t>ontribu</w:t>
      </w:r>
      <w:r w:rsidR="00F10509">
        <w:rPr>
          <w:szCs w:val="18"/>
        </w:rPr>
        <w:t>yentes</w:t>
      </w:r>
      <w:r w:rsidRPr="003725CA">
        <w:rPr>
          <w:szCs w:val="18"/>
        </w:rPr>
        <w:t xml:space="preserve">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R</w:t>
      </w:r>
      <w:r w:rsidR="00220298">
        <w:rPr>
          <w:szCs w:val="18"/>
        </w:rPr>
        <w:t>.</w:t>
      </w:r>
      <w:r w:rsidRPr="003725CA">
        <w:rPr>
          <w:szCs w:val="18"/>
        </w:rPr>
        <w:t xml:space="preserve"> F</w:t>
      </w:r>
      <w:r w:rsidR="00220298">
        <w:rPr>
          <w:szCs w:val="18"/>
        </w:rPr>
        <w:t>.</w:t>
      </w:r>
      <w:r w:rsidRPr="003725CA">
        <w:rPr>
          <w:szCs w:val="18"/>
        </w:rPr>
        <w:t xml:space="preserve"> C</w:t>
      </w:r>
      <w:r w:rsidR="00220298">
        <w:rPr>
          <w:szCs w:val="18"/>
        </w:rPr>
        <w:t>.</w:t>
      </w:r>
      <w:r w:rsidRPr="003725CA">
        <w:rPr>
          <w:szCs w:val="18"/>
        </w:rPr>
        <w:t>: ITL990930EA7</w:t>
      </w:r>
    </w:p>
    <w:p w:rsidR="00C1315B" w:rsidRPr="003725CA" w:rsidRDefault="00C1315B" w:rsidP="00D527D4">
      <w:pPr>
        <w:pStyle w:val="Texto"/>
        <w:spacing w:after="0" w:line="240" w:lineRule="exact"/>
        <w:rPr>
          <w:szCs w:val="18"/>
        </w:rPr>
      </w:pPr>
      <w:r w:rsidRPr="003725CA">
        <w:rPr>
          <w:szCs w:val="18"/>
        </w:rPr>
        <w:t>Fecha de gestión:</w:t>
      </w:r>
      <w:r w:rsidR="004D1355" w:rsidRPr="003725CA">
        <w:rPr>
          <w:szCs w:val="18"/>
        </w:rPr>
        <w:t xml:space="preserve"> 30 de septiembre de 1999</w:t>
      </w:r>
    </w:p>
    <w:p w:rsidR="005C4FDA" w:rsidRDefault="00C1315B" w:rsidP="00AA59FD">
      <w:pPr>
        <w:pStyle w:val="Texto"/>
        <w:spacing w:after="0" w:line="240" w:lineRule="exact"/>
        <w:rPr>
          <w:szCs w:val="18"/>
        </w:rPr>
      </w:pPr>
      <w:r w:rsidRPr="003725CA">
        <w:rPr>
          <w:szCs w:val="18"/>
        </w:rPr>
        <w:t xml:space="preserve">Domicilio: </w:t>
      </w:r>
      <w:r w:rsidR="004D1355" w:rsidRPr="003725CA">
        <w:rPr>
          <w:szCs w:val="18"/>
        </w:rPr>
        <w:t>Lira y Ortega No. 42, Colonia Centro, Tlaxcala, Tlaxcala</w:t>
      </w:r>
    </w:p>
    <w:p w:rsidR="00503ED0" w:rsidRPr="00AA59FD" w:rsidRDefault="00503ED0" w:rsidP="00AA59FD">
      <w:pPr>
        <w:pStyle w:val="Texto"/>
        <w:spacing w:after="0" w:line="240" w:lineRule="exact"/>
        <w:rPr>
          <w:szCs w:val="18"/>
        </w:rPr>
      </w:pP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D76D84">
      <w:pPr>
        <w:pStyle w:val="Texto"/>
        <w:spacing w:after="0" w:line="240" w:lineRule="exact"/>
        <w:ind w:left="288" w:firstLine="0"/>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762034" w:rsidRPr="003725CA" w:rsidRDefault="00762034" w:rsidP="002D06D3">
      <w:pPr>
        <w:pStyle w:val="Texto"/>
        <w:spacing w:after="0" w:line="240" w:lineRule="exact"/>
        <w:ind w:firstLine="0"/>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Default="006C3320" w:rsidP="006C3320">
      <w:pPr>
        <w:pStyle w:val="Texto"/>
        <w:spacing w:after="0" w:line="240" w:lineRule="exact"/>
        <w:ind w:left="288" w:firstLine="0"/>
        <w:rPr>
          <w:szCs w:val="18"/>
        </w:rPr>
      </w:pPr>
      <w:r>
        <w:rPr>
          <w:szCs w:val="18"/>
        </w:rPr>
        <w:t xml:space="preserve">El Instituto actúa como retenedor del Impuesto Sobre la Renta (I.S.R.) por los ingresos por Sueldos y </w:t>
      </w:r>
      <w:r w:rsidR="00762034" w:rsidRPr="003725CA">
        <w:rPr>
          <w:szCs w:val="18"/>
        </w:rPr>
        <w:t xml:space="preserve">Salarios </w:t>
      </w:r>
      <w:r>
        <w:rPr>
          <w:szCs w:val="18"/>
        </w:rPr>
        <w:t xml:space="preserve">y </w:t>
      </w:r>
      <w:r w:rsidR="00762034" w:rsidRPr="003725CA">
        <w:rPr>
          <w:szCs w:val="18"/>
        </w:rPr>
        <w:t>demás prestaciones que deriven de una relación laboral.</w:t>
      </w:r>
      <w:r>
        <w:rPr>
          <w:szCs w:val="18"/>
        </w:rPr>
        <w:t xml:space="preserve"> Asimismo actúa como retenedor de I.S.R. para el Régimen de </w:t>
      </w:r>
      <w:r w:rsidR="002D06D3">
        <w:rPr>
          <w:szCs w:val="18"/>
        </w:rPr>
        <w:t>Ingresos</w:t>
      </w:r>
      <w:r w:rsidR="00C779F7">
        <w:rPr>
          <w:szCs w:val="18"/>
        </w:rPr>
        <w:t xml:space="preserve"> </w:t>
      </w:r>
      <w:r>
        <w:rPr>
          <w:szCs w:val="18"/>
        </w:rPr>
        <w:t>Asimilados a Salarios y Honorario</w:t>
      </w:r>
      <w:r w:rsidR="005D7CA2">
        <w:rPr>
          <w:szCs w:val="18"/>
        </w:rPr>
        <w:t>s</w:t>
      </w:r>
      <w:r>
        <w:rPr>
          <w:szCs w:val="18"/>
        </w:rPr>
        <w:t xml:space="preserve"> Profesionales.</w:t>
      </w:r>
    </w:p>
    <w:p w:rsidR="00503ED0" w:rsidRDefault="00503ED0" w:rsidP="006C3320">
      <w:pPr>
        <w:pStyle w:val="Texto"/>
        <w:spacing w:after="0" w:line="240" w:lineRule="exact"/>
        <w:ind w:left="288" w:firstLine="0"/>
        <w:rPr>
          <w:szCs w:val="18"/>
        </w:rPr>
      </w:pPr>
    </w:p>
    <w:p w:rsidR="00503ED0" w:rsidRDefault="00503ED0" w:rsidP="006C3320">
      <w:pPr>
        <w:pStyle w:val="Texto"/>
        <w:spacing w:after="0" w:line="240" w:lineRule="exact"/>
        <w:ind w:left="288" w:firstLine="0"/>
        <w:rPr>
          <w:szCs w:val="18"/>
        </w:rPr>
      </w:pPr>
    </w:p>
    <w:p w:rsidR="00091057" w:rsidRPr="003725CA" w:rsidRDefault="00091057" w:rsidP="00091057">
      <w:pPr>
        <w:pStyle w:val="Texto"/>
        <w:spacing w:after="0" w:line="240" w:lineRule="exact"/>
        <w:rPr>
          <w:b/>
          <w:szCs w:val="18"/>
          <w:lang w:val="es-ES_tradnl"/>
        </w:rPr>
      </w:pPr>
      <w:r>
        <w:rPr>
          <w:b/>
          <w:szCs w:val="18"/>
          <w:lang w:val="es-ES_tradnl"/>
        </w:rPr>
        <w:t>POLITICAS DE CONTABILIDAD SIGNIFICATIVAS</w:t>
      </w:r>
    </w:p>
    <w:p w:rsidR="00091057" w:rsidRPr="003725CA" w:rsidRDefault="00091057" w:rsidP="00091057">
      <w:pPr>
        <w:pStyle w:val="Texto"/>
        <w:spacing w:after="0" w:line="240" w:lineRule="exact"/>
        <w:rPr>
          <w:b/>
          <w:szCs w:val="18"/>
          <w:lang w:val="es-ES_tradnl"/>
        </w:rPr>
      </w:pPr>
    </w:p>
    <w:p w:rsidR="00091057" w:rsidRDefault="00091057" w:rsidP="00091057">
      <w:pPr>
        <w:pStyle w:val="Texto"/>
        <w:numPr>
          <w:ilvl w:val="0"/>
          <w:numId w:val="12"/>
        </w:numPr>
        <w:spacing w:after="0" w:line="240" w:lineRule="exact"/>
        <w:rPr>
          <w:szCs w:val="18"/>
        </w:rPr>
      </w:pPr>
      <w:r>
        <w:rPr>
          <w:szCs w:val="18"/>
          <w:lang w:val="es-ES_tradnl"/>
        </w:rPr>
        <w:t xml:space="preserve">Este </w:t>
      </w:r>
      <w:r w:rsidRPr="003725CA">
        <w:rPr>
          <w:szCs w:val="18"/>
        </w:rPr>
        <w:t xml:space="preserve">Instituto Tlaxcalteca de la Infraestructura Física Educativa </w:t>
      </w:r>
      <w:r>
        <w:rPr>
          <w:szCs w:val="18"/>
        </w:rPr>
        <w:t>informará principalmente sobre</w:t>
      </w:r>
      <w:r w:rsidRPr="003725CA">
        <w:rPr>
          <w:szCs w:val="18"/>
        </w:rPr>
        <w:t>:</w:t>
      </w:r>
    </w:p>
    <w:p w:rsidR="00091057" w:rsidRPr="003725CA" w:rsidRDefault="00091057" w:rsidP="00091057">
      <w:pPr>
        <w:pStyle w:val="Texto"/>
        <w:numPr>
          <w:ilvl w:val="0"/>
          <w:numId w:val="12"/>
        </w:numPr>
        <w:spacing w:after="0" w:line="240" w:lineRule="exact"/>
        <w:rPr>
          <w:szCs w:val="18"/>
        </w:rPr>
      </w:pPr>
      <w:r>
        <w:rPr>
          <w:szCs w:val="18"/>
        </w:rPr>
        <w:t>Los cambios en políticas contables y corrección de errores junto con la revelación de los efectos que se tendrán en la información financiera del ente público.</w:t>
      </w:r>
    </w:p>
    <w:p w:rsidR="00091057" w:rsidRDefault="00091057" w:rsidP="00091057">
      <w:pPr>
        <w:pStyle w:val="Texto"/>
        <w:numPr>
          <w:ilvl w:val="0"/>
          <w:numId w:val="12"/>
        </w:numPr>
        <w:spacing w:after="0" w:line="240" w:lineRule="exact"/>
        <w:rPr>
          <w:szCs w:val="18"/>
        </w:rPr>
      </w:pPr>
      <w:r>
        <w:rPr>
          <w:szCs w:val="18"/>
        </w:rPr>
        <w:t>Las reclasificaciones de todos aquellos movimientos entre cuentas por efectos de cambios en los tipos de operaciones.</w:t>
      </w:r>
    </w:p>
    <w:p w:rsidR="00091057" w:rsidRDefault="00091057" w:rsidP="00091057">
      <w:pPr>
        <w:pStyle w:val="Texto"/>
        <w:numPr>
          <w:ilvl w:val="0"/>
          <w:numId w:val="12"/>
        </w:numPr>
        <w:spacing w:after="0" w:line="240" w:lineRule="exact"/>
        <w:rPr>
          <w:szCs w:val="18"/>
        </w:rPr>
      </w:pPr>
      <w:r>
        <w:rPr>
          <w:szCs w:val="18"/>
        </w:rPr>
        <w:t>Depuración y cancelación de saldos.</w:t>
      </w:r>
    </w:p>
    <w:p w:rsidR="00503ED0" w:rsidRDefault="00503ED0" w:rsidP="006C3320">
      <w:pPr>
        <w:pStyle w:val="Texto"/>
        <w:spacing w:after="0" w:line="240" w:lineRule="exact"/>
        <w:ind w:left="288" w:firstLine="0"/>
        <w:rPr>
          <w:szCs w:val="18"/>
        </w:rPr>
      </w:pPr>
    </w:p>
    <w:p w:rsidR="004B3B59" w:rsidRDefault="004B3B59" w:rsidP="00306622">
      <w:pPr>
        <w:pStyle w:val="Texto"/>
        <w:spacing w:after="0" w:line="240" w:lineRule="exact"/>
        <w:ind w:firstLine="0"/>
        <w:rPr>
          <w:szCs w:val="18"/>
        </w:rPr>
      </w:pPr>
    </w:p>
    <w:p w:rsidR="004B3B59" w:rsidRPr="003725CA" w:rsidRDefault="004B3B59" w:rsidP="004B3B59">
      <w:pPr>
        <w:pStyle w:val="Texto"/>
        <w:spacing w:after="0" w:line="240" w:lineRule="exact"/>
        <w:rPr>
          <w:b/>
          <w:szCs w:val="18"/>
          <w:lang w:val="es-ES_tradnl"/>
        </w:rPr>
      </w:pPr>
      <w:r>
        <w:rPr>
          <w:b/>
          <w:szCs w:val="18"/>
          <w:lang w:val="es-ES_tradnl"/>
        </w:rPr>
        <w:t>POSICION EN MONEDA EXTRANJERA Y PROTECCION POR RIESGO CAMBIARIO.</w:t>
      </w:r>
    </w:p>
    <w:p w:rsidR="004B3B59" w:rsidRPr="003725CA" w:rsidRDefault="004B3B59" w:rsidP="004B3B59">
      <w:pPr>
        <w:pStyle w:val="Texto"/>
        <w:spacing w:after="0" w:line="240" w:lineRule="exact"/>
        <w:rPr>
          <w:b/>
          <w:szCs w:val="18"/>
          <w:lang w:val="es-ES_tradnl"/>
        </w:rPr>
      </w:pPr>
    </w:p>
    <w:p w:rsidR="004B3B59" w:rsidRPr="004B3B59" w:rsidRDefault="004B3B59" w:rsidP="004B3B59">
      <w:pPr>
        <w:pStyle w:val="Texto"/>
        <w:numPr>
          <w:ilvl w:val="0"/>
          <w:numId w:val="12"/>
        </w:numPr>
        <w:spacing w:after="0" w:line="240" w:lineRule="exact"/>
        <w:rPr>
          <w:szCs w:val="18"/>
        </w:rPr>
      </w:pPr>
      <w:r>
        <w:rPr>
          <w:szCs w:val="18"/>
          <w:lang w:val="es-ES_tradnl"/>
        </w:rPr>
        <w:t xml:space="preserve">Este </w:t>
      </w:r>
      <w:r w:rsidRPr="003725CA">
        <w:rPr>
          <w:szCs w:val="18"/>
        </w:rPr>
        <w:t xml:space="preserve">Instituto Tlaxcalteca de la Infraestructura Física Educativa </w:t>
      </w:r>
      <w:r>
        <w:rPr>
          <w:szCs w:val="18"/>
        </w:rPr>
        <w:t>informará si tuviera operaciones en moneda extranjera, por lo que a la fecha solo ha celebrado contratos con operaciones en moneda nacional.</w:t>
      </w:r>
    </w:p>
    <w:p w:rsidR="004B3B59" w:rsidRDefault="004B3B59" w:rsidP="00D527D4">
      <w:pPr>
        <w:pStyle w:val="Texto"/>
        <w:spacing w:after="0" w:line="240" w:lineRule="exact"/>
        <w:rPr>
          <w:szCs w:val="18"/>
        </w:rPr>
      </w:pPr>
    </w:p>
    <w:p w:rsidR="004B3B59" w:rsidRDefault="004B3B59" w:rsidP="00D527D4">
      <w:pPr>
        <w:pStyle w:val="Texto"/>
        <w:spacing w:after="0" w:line="240" w:lineRule="exact"/>
        <w:rPr>
          <w:szCs w:val="18"/>
        </w:rPr>
      </w:pPr>
    </w:p>
    <w:p w:rsidR="00986F15" w:rsidRPr="003725CA" w:rsidRDefault="00986F15" w:rsidP="00986F15">
      <w:pPr>
        <w:pStyle w:val="Texto"/>
        <w:spacing w:after="0" w:line="240" w:lineRule="exact"/>
        <w:rPr>
          <w:b/>
          <w:szCs w:val="18"/>
          <w:lang w:val="es-ES_tradnl"/>
        </w:rPr>
      </w:pPr>
      <w:r>
        <w:rPr>
          <w:b/>
          <w:szCs w:val="18"/>
          <w:lang w:val="es-ES_tradnl"/>
        </w:rPr>
        <w:t>REPORTE ANALITICO DEL ACTIVO.</w:t>
      </w:r>
    </w:p>
    <w:p w:rsidR="00986F15" w:rsidRPr="003725CA" w:rsidRDefault="00986F15" w:rsidP="00986F15">
      <w:pPr>
        <w:pStyle w:val="Texto"/>
        <w:spacing w:after="0" w:line="240" w:lineRule="exact"/>
        <w:rPr>
          <w:b/>
          <w:szCs w:val="18"/>
          <w:lang w:val="es-ES_tradnl"/>
        </w:rPr>
      </w:pPr>
    </w:p>
    <w:p w:rsidR="00986F15" w:rsidRDefault="00986F15" w:rsidP="00986F15">
      <w:pPr>
        <w:pStyle w:val="Texto"/>
        <w:numPr>
          <w:ilvl w:val="0"/>
          <w:numId w:val="12"/>
        </w:numPr>
        <w:spacing w:after="0" w:line="240" w:lineRule="exact"/>
        <w:rPr>
          <w:szCs w:val="18"/>
        </w:rPr>
      </w:pPr>
      <w:r>
        <w:rPr>
          <w:szCs w:val="18"/>
          <w:lang w:val="es-ES_tradnl"/>
        </w:rPr>
        <w:t xml:space="preserve">Este </w:t>
      </w:r>
      <w:r w:rsidRPr="003725CA">
        <w:rPr>
          <w:szCs w:val="18"/>
        </w:rPr>
        <w:t>Instituto Tlaxcalteca de la Infraestructura Física Educativa</w:t>
      </w:r>
      <w:r>
        <w:rPr>
          <w:szCs w:val="18"/>
        </w:rPr>
        <w:t xml:space="preserve"> cuenta con un Patrimonio de Bienes muebles e inmuebles de acuerdo al siguiente:</w:t>
      </w:r>
    </w:p>
    <w:p w:rsidR="00306622" w:rsidRDefault="00306622" w:rsidP="00306622">
      <w:pPr>
        <w:pStyle w:val="Texto"/>
        <w:spacing w:after="0" w:line="240" w:lineRule="exact"/>
        <w:ind w:firstLine="0"/>
        <w:rPr>
          <w:szCs w:val="18"/>
        </w:rPr>
      </w:pPr>
    </w:p>
    <w:tbl>
      <w:tblPr>
        <w:tblW w:w="13431" w:type="dxa"/>
        <w:tblInd w:w="70" w:type="dxa"/>
        <w:tblCellMar>
          <w:left w:w="70" w:type="dxa"/>
          <w:right w:w="70" w:type="dxa"/>
        </w:tblCellMar>
        <w:tblLook w:val="04A0" w:firstRow="1" w:lastRow="0" w:firstColumn="1" w:lastColumn="0" w:noHBand="0" w:noVBand="1"/>
      </w:tblPr>
      <w:tblGrid>
        <w:gridCol w:w="2600"/>
        <w:gridCol w:w="480"/>
        <w:gridCol w:w="7260"/>
        <w:gridCol w:w="2900"/>
        <w:gridCol w:w="191"/>
      </w:tblGrid>
      <w:tr w:rsidR="00306622" w:rsidRPr="00306622" w:rsidTr="00F404F4">
        <w:trPr>
          <w:trHeight w:val="240"/>
        </w:trPr>
        <w:tc>
          <w:tcPr>
            <w:tcW w:w="3080" w:type="dxa"/>
            <w:gridSpan w:val="2"/>
            <w:tcBorders>
              <w:top w:val="single" w:sz="4" w:space="0" w:color="auto"/>
              <w:left w:val="single" w:sz="4" w:space="0" w:color="auto"/>
              <w:bottom w:val="single" w:sz="4" w:space="0" w:color="auto"/>
              <w:right w:val="nil"/>
            </w:tcBorders>
            <w:shd w:val="clear" w:color="000000" w:fill="339933"/>
            <w:noWrap/>
            <w:vAlign w:val="center"/>
            <w:hideMark/>
          </w:tcPr>
          <w:p w:rsidR="00306622" w:rsidRPr="00306622" w:rsidRDefault="00306622" w:rsidP="00306622">
            <w:pPr>
              <w:spacing w:after="0" w:line="240" w:lineRule="auto"/>
              <w:jc w:val="center"/>
              <w:rPr>
                <w:rFonts w:ascii="Arial" w:eastAsia="Times New Roman" w:hAnsi="Arial" w:cs="Arial"/>
                <w:b/>
                <w:bCs/>
                <w:color w:val="FFFFFF"/>
                <w:sz w:val="18"/>
                <w:szCs w:val="18"/>
                <w:lang w:eastAsia="es-MX"/>
              </w:rPr>
            </w:pPr>
            <w:r w:rsidRPr="00306622">
              <w:rPr>
                <w:rFonts w:ascii="Arial" w:eastAsia="Times New Roman" w:hAnsi="Arial" w:cs="Arial"/>
                <w:b/>
                <w:bCs/>
                <w:color w:val="FFFFFF"/>
                <w:sz w:val="18"/>
                <w:szCs w:val="18"/>
                <w:lang w:eastAsia="es-MX"/>
              </w:rPr>
              <w:t>Código</w:t>
            </w:r>
          </w:p>
        </w:tc>
        <w:tc>
          <w:tcPr>
            <w:tcW w:w="7260" w:type="dxa"/>
            <w:tcBorders>
              <w:top w:val="single" w:sz="4" w:space="0" w:color="auto"/>
              <w:left w:val="nil"/>
              <w:bottom w:val="single" w:sz="4" w:space="0" w:color="auto"/>
              <w:right w:val="nil"/>
            </w:tcBorders>
            <w:shd w:val="clear" w:color="000000" w:fill="339933"/>
            <w:noWrap/>
            <w:vAlign w:val="center"/>
            <w:hideMark/>
          </w:tcPr>
          <w:p w:rsidR="00306622" w:rsidRPr="00306622" w:rsidRDefault="00306622" w:rsidP="00306622">
            <w:pPr>
              <w:spacing w:after="0" w:line="240" w:lineRule="auto"/>
              <w:jc w:val="center"/>
              <w:rPr>
                <w:rFonts w:ascii="Arial" w:eastAsia="Times New Roman" w:hAnsi="Arial" w:cs="Arial"/>
                <w:b/>
                <w:bCs/>
                <w:color w:val="FFFFFF"/>
                <w:sz w:val="18"/>
                <w:szCs w:val="18"/>
                <w:lang w:eastAsia="es-MX"/>
              </w:rPr>
            </w:pPr>
            <w:r w:rsidRPr="00306622">
              <w:rPr>
                <w:rFonts w:ascii="Arial" w:eastAsia="Times New Roman" w:hAnsi="Arial" w:cs="Arial"/>
                <w:b/>
                <w:bCs/>
                <w:color w:val="FFFFFF"/>
                <w:sz w:val="18"/>
                <w:szCs w:val="18"/>
                <w:lang w:eastAsia="es-MX"/>
              </w:rPr>
              <w:t>Descripción del Bien</w:t>
            </w:r>
            <w:r w:rsidR="00F404F4">
              <w:rPr>
                <w:rFonts w:ascii="Arial" w:eastAsia="Times New Roman" w:hAnsi="Arial" w:cs="Arial"/>
                <w:b/>
                <w:bCs/>
                <w:color w:val="FFFFFF"/>
                <w:sz w:val="18"/>
                <w:szCs w:val="18"/>
                <w:lang w:eastAsia="es-MX"/>
              </w:rPr>
              <w:t>es Mueble e</w:t>
            </w:r>
            <w:r w:rsidRPr="00306622">
              <w:rPr>
                <w:rFonts w:ascii="Arial" w:eastAsia="Times New Roman" w:hAnsi="Arial" w:cs="Arial"/>
                <w:b/>
                <w:bCs/>
                <w:color w:val="FFFFFF"/>
                <w:sz w:val="18"/>
                <w:szCs w:val="18"/>
                <w:lang w:eastAsia="es-MX"/>
              </w:rPr>
              <w:t xml:space="preserve"> Inmueble</w:t>
            </w:r>
            <w:r w:rsidR="00F404F4">
              <w:rPr>
                <w:rFonts w:ascii="Arial" w:eastAsia="Times New Roman" w:hAnsi="Arial" w:cs="Arial"/>
                <w:b/>
                <w:bCs/>
                <w:color w:val="FFFFFF"/>
                <w:sz w:val="18"/>
                <w:szCs w:val="18"/>
                <w:lang w:eastAsia="es-MX"/>
              </w:rPr>
              <w:t>s</w:t>
            </w:r>
          </w:p>
        </w:tc>
        <w:tc>
          <w:tcPr>
            <w:tcW w:w="2900" w:type="dxa"/>
            <w:tcBorders>
              <w:top w:val="single" w:sz="4" w:space="0" w:color="auto"/>
              <w:left w:val="nil"/>
              <w:bottom w:val="single" w:sz="4" w:space="0" w:color="auto"/>
              <w:right w:val="nil"/>
            </w:tcBorders>
            <w:shd w:val="clear" w:color="000000" w:fill="339933"/>
            <w:noWrap/>
            <w:vAlign w:val="center"/>
            <w:hideMark/>
          </w:tcPr>
          <w:p w:rsidR="00306622" w:rsidRPr="00306622" w:rsidRDefault="00306622" w:rsidP="00306622">
            <w:pPr>
              <w:spacing w:after="0" w:line="240" w:lineRule="auto"/>
              <w:jc w:val="center"/>
              <w:rPr>
                <w:rFonts w:ascii="Arial" w:eastAsia="Times New Roman" w:hAnsi="Arial" w:cs="Arial"/>
                <w:b/>
                <w:bCs/>
                <w:color w:val="FFFFFF"/>
                <w:sz w:val="18"/>
                <w:szCs w:val="18"/>
                <w:lang w:eastAsia="es-MX"/>
              </w:rPr>
            </w:pPr>
            <w:r w:rsidRPr="00306622">
              <w:rPr>
                <w:rFonts w:ascii="Arial" w:eastAsia="Times New Roman" w:hAnsi="Arial" w:cs="Arial"/>
                <w:b/>
                <w:bCs/>
                <w:color w:val="FFFFFF"/>
                <w:sz w:val="18"/>
                <w:szCs w:val="18"/>
                <w:lang w:eastAsia="es-MX"/>
              </w:rPr>
              <w:t>Valor en libros</w:t>
            </w:r>
          </w:p>
        </w:tc>
        <w:tc>
          <w:tcPr>
            <w:tcW w:w="191" w:type="dxa"/>
            <w:tcBorders>
              <w:top w:val="single" w:sz="4" w:space="0" w:color="auto"/>
              <w:left w:val="nil"/>
              <w:bottom w:val="single" w:sz="4" w:space="0" w:color="auto"/>
              <w:right w:val="single" w:sz="4" w:space="0" w:color="auto"/>
            </w:tcBorders>
            <w:shd w:val="clear" w:color="000000" w:fill="339933"/>
            <w:noWrap/>
            <w:vAlign w:val="center"/>
            <w:hideMark/>
          </w:tcPr>
          <w:p w:rsidR="00306622" w:rsidRPr="00306622" w:rsidRDefault="00306622" w:rsidP="00306622">
            <w:pPr>
              <w:spacing w:after="0" w:line="240" w:lineRule="auto"/>
              <w:jc w:val="center"/>
              <w:rPr>
                <w:rFonts w:ascii="Arial" w:eastAsia="Times New Roman" w:hAnsi="Arial" w:cs="Arial"/>
                <w:b/>
                <w:bCs/>
                <w:color w:val="FFFFFF"/>
                <w:sz w:val="18"/>
                <w:szCs w:val="18"/>
                <w:lang w:eastAsia="es-MX"/>
              </w:rPr>
            </w:pPr>
            <w:r w:rsidRPr="00306622">
              <w:rPr>
                <w:rFonts w:ascii="Arial" w:eastAsia="Times New Roman" w:hAnsi="Arial" w:cs="Arial"/>
                <w:b/>
                <w:bCs/>
                <w:color w:val="FFFFFF"/>
                <w:sz w:val="18"/>
                <w:szCs w:val="18"/>
                <w:lang w:eastAsia="es-MX"/>
              </w:rPr>
              <w:t> </w:t>
            </w:r>
          </w:p>
        </w:tc>
      </w:tr>
      <w:tr w:rsidR="00306622" w:rsidRPr="00306622" w:rsidTr="00F404F4">
        <w:trPr>
          <w:trHeight w:val="60"/>
        </w:trPr>
        <w:tc>
          <w:tcPr>
            <w:tcW w:w="2600" w:type="dxa"/>
            <w:tcBorders>
              <w:top w:val="nil"/>
              <w:left w:val="single" w:sz="4" w:space="0" w:color="auto"/>
              <w:bottom w:val="single" w:sz="4" w:space="0" w:color="auto"/>
              <w:right w:val="nil"/>
            </w:tcBorders>
            <w:shd w:val="clear" w:color="000000" w:fill="FFFFFF"/>
            <w:noWrap/>
            <w:vAlign w:val="bottom"/>
            <w:hideMark/>
          </w:tcPr>
          <w:p w:rsidR="00306622" w:rsidRPr="00306622" w:rsidRDefault="00306622" w:rsidP="00306622">
            <w:pPr>
              <w:spacing w:after="0" w:line="240" w:lineRule="auto"/>
              <w:rPr>
                <w:rFonts w:ascii="Arial" w:eastAsia="Times New Roman" w:hAnsi="Arial" w:cs="Arial"/>
                <w:color w:val="000000"/>
                <w:sz w:val="18"/>
                <w:szCs w:val="18"/>
                <w:lang w:eastAsia="es-MX"/>
              </w:rPr>
            </w:pPr>
            <w:r w:rsidRPr="00306622">
              <w:rPr>
                <w:rFonts w:ascii="Arial" w:eastAsia="Times New Roman" w:hAnsi="Arial" w:cs="Arial"/>
                <w:color w:val="000000"/>
                <w:sz w:val="18"/>
                <w:szCs w:val="18"/>
                <w:lang w:eastAsia="es-MX"/>
              </w:rPr>
              <w:t> </w:t>
            </w:r>
          </w:p>
        </w:tc>
        <w:tc>
          <w:tcPr>
            <w:tcW w:w="480" w:type="dxa"/>
            <w:tcBorders>
              <w:top w:val="nil"/>
              <w:left w:val="nil"/>
              <w:bottom w:val="single" w:sz="4" w:space="0" w:color="auto"/>
              <w:right w:val="nil"/>
            </w:tcBorders>
            <w:shd w:val="clear" w:color="000000" w:fill="FFFFFF"/>
            <w:noWrap/>
            <w:vAlign w:val="center"/>
            <w:hideMark/>
          </w:tcPr>
          <w:p w:rsidR="00306622" w:rsidRPr="00306622" w:rsidRDefault="00306622" w:rsidP="00306622">
            <w:pPr>
              <w:spacing w:after="0" w:line="240" w:lineRule="auto"/>
              <w:rPr>
                <w:rFonts w:ascii="Arial" w:eastAsia="Times New Roman" w:hAnsi="Arial" w:cs="Arial"/>
                <w:b/>
                <w:bCs/>
                <w:sz w:val="18"/>
                <w:szCs w:val="18"/>
                <w:lang w:eastAsia="es-MX"/>
              </w:rPr>
            </w:pPr>
            <w:r w:rsidRPr="00306622">
              <w:rPr>
                <w:rFonts w:ascii="Arial" w:eastAsia="Times New Roman" w:hAnsi="Arial" w:cs="Arial"/>
                <w:b/>
                <w:bCs/>
                <w:sz w:val="18"/>
                <w:szCs w:val="18"/>
                <w:lang w:eastAsia="es-MX"/>
              </w:rPr>
              <w:t> </w:t>
            </w:r>
          </w:p>
        </w:tc>
        <w:tc>
          <w:tcPr>
            <w:tcW w:w="7260" w:type="dxa"/>
            <w:tcBorders>
              <w:top w:val="nil"/>
              <w:left w:val="nil"/>
              <w:bottom w:val="single" w:sz="4" w:space="0" w:color="auto"/>
              <w:right w:val="nil"/>
            </w:tcBorders>
            <w:shd w:val="clear" w:color="000000" w:fill="FFFFFF"/>
            <w:noWrap/>
            <w:vAlign w:val="center"/>
            <w:hideMark/>
          </w:tcPr>
          <w:p w:rsidR="00306622" w:rsidRPr="00306622" w:rsidRDefault="00306622" w:rsidP="00306622">
            <w:pPr>
              <w:spacing w:after="0" w:line="240" w:lineRule="auto"/>
              <w:rPr>
                <w:rFonts w:ascii="Arial" w:eastAsia="Times New Roman" w:hAnsi="Arial" w:cs="Arial"/>
                <w:b/>
                <w:bCs/>
                <w:sz w:val="18"/>
                <w:szCs w:val="18"/>
                <w:lang w:eastAsia="es-MX"/>
              </w:rPr>
            </w:pPr>
            <w:r w:rsidRPr="00306622">
              <w:rPr>
                <w:rFonts w:ascii="Arial" w:eastAsia="Times New Roman" w:hAnsi="Arial" w:cs="Arial"/>
                <w:b/>
                <w:bCs/>
                <w:sz w:val="18"/>
                <w:szCs w:val="18"/>
                <w:lang w:eastAsia="es-MX"/>
              </w:rPr>
              <w:t> </w:t>
            </w:r>
          </w:p>
        </w:tc>
        <w:tc>
          <w:tcPr>
            <w:tcW w:w="2900" w:type="dxa"/>
            <w:tcBorders>
              <w:top w:val="nil"/>
              <w:left w:val="nil"/>
              <w:bottom w:val="single" w:sz="4" w:space="0" w:color="auto"/>
              <w:right w:val="nil"/>
            </w:tcBorders>
            <w:shd w:val="clear" w:color="000000" w:fill="FFFFFF"/>
            <w:noWrap/>
            <w:vAlign w:val="center"/>
            <w:hideMark/>
          </w:tcPr>
          <w:p w:rsidR="00306622" w:rsidRPr="00306622" w:rsidRDefault="00306622" w:rsidP="00306622">
            <w:pPr>
              <w:spacing w:after="0" w:line="240" w:lineRule="auto"/>
              <w:rPr>
                <w:rFonts w:ascii="Arial" w:eastAsia="Times New Roman" w:hAnsi="Arial" w:cs="Arial"/>
                <w:b/>
                <w:bCs/>
                <w:sz w:val="18"/>
                <w:szCs w:val="18"/>
                <w:lang w:eastAsia="es-MX"/>
              </w:rPr>
            </w:pPr>
            <w:r w:rsidRPr="00306622">
              <w:rPr>
                <w:rFonts w:ascii="Arial" w:eastAsia="Times New Roman" w:hAnsi="Arial" w:cs="Arial"/>
                <w:b/>
                <w:bCs/>
                <w:sz w:val="18"/>
                <w:szCs w:val="18"/>
                <w:lang w:eastAsia="es-MX"/>
              </w:rPr>
              <w:t> </w:t>
            </w:r>
          </w:p>
        </w:tc>
        <w:tc>
          <w:tcPr>
            <w:tcW w:w="191" w:type="dxa"/>
            <w:tcBorders>
              <w:top w:val="nil"/>
              <w:left w:val="nil"/>
              <w:bottom w:val="nil"/>
              <w:right w:val="single" w:sz="4" w:space="0" w:color="auto"/>
            </w:tcBorders>
            <w:shd w:val="clear" w:color="auto" w:fill="auto"/>
            <w:noWrap/>
            <w:vAlign w:val="bottom"/>
            <w:hideMark/>
          </w:tcPr>
          <w:p w:rsidR="00306622" w:rsidRPr="00306622" w:rsidRDefault="00306622" w:rsidP="00306622">
            <w:pPr>
              <w:spacing w:after="0" w:line="240" w:lineRule="auto"/>
              <w:rPr>
                <w:rFonts w:ascii="Arial" w:eastAsia="Times New Roman" w:hAnsi="Arial" w:cs="Arial"/>
                <w:color w:val="000000"/>
                <w:sz w:val="18"/>
                <w:szCs w:val="18"/>
                <w:lang w:eastAsia="es-MX"/>
              </w:rPr>
            </w:pPr>
            <w:r w:rsidRPr="00306622">
              <w:rPr>
                <w:rFonts w:ascii="Arial" w:eastAsia="Times New Roman" w:hAnsi="Arial" w:cs="Arial"/>
                <w:color w:val="000000"/>
                <w:sz w:val="18"/>
                <w:szCs w:val="18"/>
                <w:lang w:eastAsia="es-MX"/>
              </w:rPr>
              <w:t> </w:t>
            </w:r>
          </w:p>
        </w:tc>
      </w:tr>
      <w:tr w:rsidR="00306622" w:rsidRPr="00306622" w:rsidTr="00F404F4">
        <w:trPr>
          <w:trHeight w:val="240"/>
        </w:trPr>
        <w:tc>
          <w:tcPr>
            <w:tcW w:w="2600" w:type="dxa"/>
            <w:tcBorders>
              <w:top w:val="single" w:sz="4" w:space="0" w:color="auto"/>
              <w:left w:val="single" w:sz="4" w:space="0" w:color="auto"/>
              <w:bottom w:val="single" w:sz="4" w:space="0" w:color="auto"/>
              <w:right w:val="single" w:sz="4" w:space="0" w:color="auto"/>
            </w:tcBorders>
            <w:shd w:val="clear" w:color="000000" w:fill="FFFFFF"/>
            <w:noWrap/>
            <w:hideMark/>
          </w:tcPr>
          <w:p w:rsidR="00306622" w:rsidRPr="00306622" w:rsidRDefault="00306622" w:rsidP="00306622">
            <w:pPr>
              <w:spacing w:after="0" w:line="240" w:lineRule="auto"/>
              <w:rPr>
                <w:rFonts w:ascii="Arial" w:eastAsia="Times New Roman" w:hAnsi="Arial" w:cs="Arial"/>
                <w:sz w:val="18"/>
                <w:szCs w:val="18"/>
                <w:lang w:eastAsia="es-MX"/>
              </w:rPr>
            </w:pPr>
            <w:r w:rsidRPr="00306622">
              <w:rPr>
                <w:rFonts w:ascii="Arial" w:eastAsia="Times New Roman" w:hAnsi="Arial" w:cs="Arial"/>
                <w:sz w:val="18"/>
                <w:szCs w:val="18"/>
                <w:lang w:eastAsia="es-MX"/>
              </w:rPr>
              <w:t> </w:t>
            </w:r>
          </w:p>
        </w:tc>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6622" w:rsidRPr="00306622" w:rsidRDefault="00306622" w:rsidP="00306622">
            <w:pPr>
              <w:spacing w:after="0" w:line="240" w:lineRule="auto"/>
              <w:jc w:val="center"/>
              <w:rPr>
                <w:rFonts w:ascii="Arial" w:eastAsia="Times New Roman" w:hAnsi="Arial" w:cs="Arial"/>
                <w:sz w:val="18"/>
                <w:szCs w:val="18"/>
                <w:lang w:eastAsia="es-MX"/>
              </w:rPr>
            </w:pPr>
            <w:r w:rsidRPr="00306622">
              <w:rPr>
                <w:rFonts w:ascii="Arial" w:eastAsia="Times New Roman" w:hAnsi="Arial" w:cs="Arial"/>
                <w:sz w:val="18"/>
                <w:szCs w:val="18"/>
                <w:lang w:eastAsia="es-MX"/>
              </w:rPr>
              <w:t>1</w:t>
            </w:r>
          </w:p>
        </w:tc>
        <w:tc>
          <w:tcPr>
            <w:tcW w:w="7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622" w:rsidRPr="00306622" w:rsidRDefault="00306622" w:rsidP="00306622">
            <w:pPr>
              <w:spacing w:after="0" w:line="240" w:lineRule="auto"/>
              <w:jc w:val="center"/>
              <w:rPr>
                <w:rFonts w:ascii="Arial" w:eastAsia="Times New Roman" w:hAnsi="Arial" w:cs="Arial"/>
                <w:sz w:val="18"/>
                <w:szCs w:val="18"/>
                <w:lang w:eastAsia="es-MX"/>
              </w:rPr>
            </w:pPr>
            <w:r w:rsidRPr="00306622">
              <w:rPr>
                <w:rFonts w:ascii="Arial" w:eastAsia="Times New Roman" w:hAnsi="Arial" w:cs="Arial"/>
                <w:sz w:val="18"/>
                <w:szCs w:val="18"/>
                <w:lang w:eastAsia="es-MX"/>
              </w:rPr>
              <w:t>Bienes Muebles</w:t>
            </w:r>
          </w:p>
        </w:tc>
        <w:tc>
          <w:tcPr>
            <w:tcW w:w="2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6622" w:rsidRPr="00306622" w:rsidRDefault="00F404F4" w:rsidP="0030662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5,400,214</w:t>
            </w:r>
            <w:r w:rsidR="00306622" w:rsidRPr="00306622">
              <w:rPr>
                <w:rFonts w:ascii="Arial" w:eastAsia="Times New Roman" w:hAnsi="Arial" w:cs="Arial"/>
                <w:sz w:val="18"/>
                <w:szCs w:val="18"/>
                <w:lang w:eastAsia="es-MX"/>
              </w:rPr>
              <w:t> </w:t>
            </w:r>
          </w:p>
        </w:tc>
        <w:tc>
          <w:tcPr>
            <w:tcW w:w="191" w:type="dxa"/>
            <w:tcBorders>
              <w:top w:val="nil"/>
              <w:left w:val="single" w:sz="4" w:space="0" w:color="auto"/>
              <w:bottom w:val="nil"/>
              <w:right w:val="single" w:sz="4" w:space="0" w:color="auto"/>
            </w:tcBorders>
            <w:shd w:val="clear" w:color="000000" w:fill="FFFFFF"/>
            <w:noWrap/>
            <w:hideMark/>
          </w:tcPr>
          <w:p w:rsidR="00306622" w:rsidRPr="00306622" w:rsidRDefault="00306622" w:rsidP="00306622">
            <w:pPr>
              <w:spacing w:after="0" w:line="240" w:lineRule="auto"/>
              <w:rPr>
                <w:rFonts w:ascii="Arial" w:eastAsia="Times New Roman" w:hAnsi="Arial" w:cs="Arial"/>
                <w:color w:val="000000"/>
                <w:sz w:val="18"/>
                <w:szCs w:val="18"/>
                <w:lang w:eastAsia="es-MX"/>
              </w:rPr>
            </w:pPr>
            <w:r w:rsidRPr="00306622">
              <w:rPr>
                <w:rFonts w:ascii="Arial" w:eastAsia="Times New Roman" w:hAnsi="Arial" w:cs="Arial"/>
                <w:color w:val="000000"/>
                <w:sz w:val="18"/>
                <w:szCs w:val="18"/>
                <w:lang w:eastAsia="es-MX"/>
              </w:rPr>
              <w:t> </w:t>
            </w:r>
          </w:p>
        </w:tc>
      </w:tr>
      <w:tr w:rsidR="00306622" w:rsidRPr="00306622" w:rsidTr="00F404F4">
        <w:trPr>
          <w:trHeight w:val="240"/>
        </w:trPr>
        <w:tc>
          <w:tcPr>
            <w:tcW w:w="2600" w:type="dxa"/>
            <w:tcBorders>
              <w:top w:val="single" w:sz="4" w:space="0" w:color="auto"/>
              <w:left w:val="single" w:sz="4" w:space="0" w:color="auto"/>
              <w:bottom w:val="single" w:sz="4" w:space="0" w:color="auto"/>
              <w:right w:val="single" w:sz="4" w:space="0" w:color="auto"/>
            </w:tcBorders>
            <w:shd w:val="clear" w:color="000000" w:fill="FFFFFF"/>
            <w:noWrap/>
            <w:hideMark/>
          </w:tcPr>
          <w:p w:rsidR="00306622" w:rsidRPr="00306622" w:rsidRDefault="00306622" w:rsidP="00306622">
            <w:pPr>
              <w:spacing w:after="0" w:line="240" w:lineRule="auto"/>
              <w:rPr>
                <w:rFonts w:ascii="Arial" w:eastAsia="Times New Roman" w:hAnsi="Arial" w:cs="Arial"/>
                <w:sz w:val="18"/>
                <w:szCs w:val="18"/>
                <w:lang w:eastAsia="es-MX"/>
              </w:rPr>
            </w:pPr>
            <w:r w:rsidRPr="00306622">
              <w:rPr>
                <w:rFonts w:ascii="Arial" w:eastAsia="Times New Roman" w:hAnsi="Arial" w:cs="Arial"/>
                <w:sz w:val="18"/>
                <w:szCs w:val="18"/>
                <w:lang w:eastAsia="es-MX"/>
              </w:rPr>
              <w:t> </w:t>
            </w:r>
          </w:p>
        </w:tc>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6622" w:rsidRPr="00306622" w:rsidRDefault="00306622" w:rsidP="00306622">
            <w:pPr>
              <w:spacing w:after="0" w:line="240" w:lineRule="auto"/>
              <w:jc w:val="center"/>
              <w:rPr>
                <w:rFonts w:ascii="Arial" w:eastAsia="Times New Roman" w:hAnsi="Arial" w:cs="Arial"/>
                <w:sz w:val="18"/>
                <w:szCs w:val="18"/>
                <w:lang w:eastAsia="es-MX"/>
              </w:rPr>
            </w:pPr>
            <w:r w:rsidRPr="00306622">
              <w:rPr>
                <w:rFonts w:ascii="Arial" w:eastAsia="Times New Roman" w:hAnsi="Arial" w:cs="Arial"/>
                <w:sz w:val="18"/>
                <w:szCs w:val="18"/>
                <w:lang w:eastAsia="es-MX"/>
              </w:rPr>
              <w:t>2</w:t>
            </w:r>
          </w:p>
        </w:tc>
        <w:tc>
          <w:tcPr>
            <w:tcW w:w="7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6622" w:rsidRPr="00306622" w:rsidRDefault="00306622" w:rsidP="00306622">
            <w:pPr>
              <w:spacing w:after="0" w:line="240" w:lineRule="auto"/>
              <w:jc w:val="center"/>
              <w:rPr>
                <w:rFonts w:ascii="Arial" w:eastAsia="Times New Roman" w:hAnsi="Arial" w:cs="Arial"/>
                <w:sz w:val="18"/>
                <w:szCs w:val="18"/>
                <w:lang w:eastAsia="es-MX"/>
              </w:rPr>
            </w:pPr>
            <w:r w:rsidRPr="00306622">
              <w:rPr>
                <w:rFonts w:ascii="Arial" w:eastAsia="Times New Roman" w:hAnsi="Arial" w:cs="Arial"/>
                <w:sz w:val="18"/>
                <w:szCs w:val="18"/>
                <w:lang w:eastAsia="es-MX"/>
              </w:rPr>
              <w:t>Bienes Inmuebles</w:t>
            </w:r>
          </w:p>
        </w:tc>
        <w:tc>
          <w:tcPr>
            <w:tcW w:w="2900" w:type="dxa"/>
            <w:tcBorders>
              <w:top w:val="single" w:sz="4" w:space="0" w:color="auto"/>
              <w:left w:val="single" w:sz="4" w:space="0" w:color="auto"/>
              <w:bottom w:val="single" w:sz="4" w:space="0" w:color="auto"/>
              <w:right w:val="single" w:sz="4" w:space="0" w:color="auto"/>
            </w:tcBorders>
            <w:shd w:val="clear" w:color="000000" w:fill="FFFFFF"/>
            <w:noWrap/>
            <w:hideMark/>
          </w:tcPr>
          <w:p w:rsidR="00306622" w:rsidRPr="00306622" w:rsidRDefault="00B82252" w:rsidP="0030662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163,875,630</w:t>
            </w:r>
          </w:p>
        </w:tc>
        <w:tc>
          <w:tcPr>
            <w:tcW w:w="191" w:type="dxa"/>
            <w:tcBorders>
              <w:top w:val="nil"/>
              <w:left w:val="single" w:sz="4" w:space="0" w:color="auto"/>
              <w:bottom w:val="nil"/>
              <w:right w:val="single" w:sz="4" w:space="0" w:color="auto"/>
            </w:tcBorders>
            <w:shd w:val="clear" w:color="000000" w:fill="FFFFFF"/>
            <w:noWrap/>
            <w:hideMark/>
          </w:tcPr>
          <w:p w:rsidR="00306622" w:rsidRPr="00306622" w:rsidRDefault="00306622" w:rsidP="00306622">
            <w:pPr>
              <w:spacing w:after="0" w:line="240" w:lineRule="auto"/>
              <w:rPr>
                <w:rFonts w:ascii="Arial" w:eastAsia="Times New Roman" w:hAnsi="Arial" w:cs="Arial"/>
                <w:color w:val="000000"/>
                <w:sz w:val="18"/>
                <w:szCs w:val="18"/>
                <w:lang w:eastAsia="es-MX"/>
              </w:rPr>
            </w:pPr>
            <w:r w:rsidRPr="00306622">
              <w:rPr>
                <w:rFonts w:ascii="Arial" w:eastAsia="Times New Roman" w:hAnsi="Arial" w:cs="Arial"/>
                <w:color w:val="000000"/>
                <w:sz w:val="18"/>
                <w:szCs w:val="18"/>
                <w:lang w:eastAsia="es-MX"/>
              </w:rPr>
              <w:t> </w:t>
            </w:r>
          </w:p>
        </w:tc>
      </w:tr>
      <w:tr w:rsidR="00F404F4" w:rsidRPr="00306622" w:rsidTr="00F404F4">
        <w:trPr>
          <w:trHeight w:val="240"/>
        </w:trPr>
        <w:tc>
          <w:tcPr>
            <w:tcW w:w="2600" w:type="dxa"/>
            <w:tcBorders>
              <w:top w:val="single" w:sz="4" w:space="0" w:color="auto"/>
              <w:left w:val="single" w:sz="4" w:space="0" w:color="auto"/>
              <w:bottom w:val="single" w:sz="4" w:space="0" w:color="auto"/>
              <w:right w:val="single" w:sz="4" w:space="0" w:color="auto"/>
            </w:tcBorders>
            <w:shd w:val="clear" w:color="000000" w:fill="FFFFFF"/>
            <w:noWrap/>
            <w:hideMark/>
          </w:tcPr>
          <w:p w:rsidR="00F404F4" w:rsidRPr="00306622" w:rsidRDefault="00F404F4" w:rsidP="00F404F4">
            <w:pPr>
              <w:spacing w:after="0" w:line="240" w:lineRule="auto"/>
              <w:rPr>
                <w:rFonts w:ascii="Arial" w:eastAsia="Times New Roman" w:hAnsi="Arial" w:cs="Arial"/>
                <w:sz w:val="18"/>
                <w:szCs w:val="18"/>
                <w:lang w:eastAsia="es-MX"/>
              </w:rPr>
            </w:pPr>
            <w:r w:rsidRPr="00306622">
              <w:rPr>
                <w:rFonts w:ascii="Arial" w:eastAsia="Times New Roman" w:hAnsi="Arial" w:cs="Arial"/>
                <w:sz w:val="18"/>
                <w:szCs w:val="18"/>
                <w:lang w:eastAsia="es-MX"/>
              </w:rPr>
              <w:t> </w:t>
            </w:r>
          </w:p>
        </w:tc>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04F4" w:rsidRPr="00306622" w:rsidRDefault="00F404F4" w:rsidP="00F404F4">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w:t>
            </w:r>
          </w:p>
        </w:tc>
        <w:tc>
          <w:tcPr>
            <w:tcW w:w="7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4F4" w:rsidRPr="00306622" w:rsidRDefault="00F404F4" w:rsidP="00F404F4">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Software</w:t>
            </w:r>
          </w:p>
        </w:tc>
        <w:tc>
          <w:tcPr>
            <w:tcW w:w="2900" w:type="dxa"/>
            <w:tcBorders>
              <w:top w:val="single" w:sz="4" w:space="0" w:color="auto"/>
              <w:left w:val="single" w:sz="4" w:space="0" w:color="auto"/>
              <w:bottom w:val="single" w:sz="4" w:space="0" w:color="auto"/>
              <w:right w:val="single" w:sz="4" w:space="0" w:color="auto"/>
            </w:tcBorders>
            <w:shd w:val="clear" w:color="000000" w:fill="FFFFFF"/>
            <w:noWrap/>
            <w:hideMark/>
          </w:tcPr>
          <w:p w:rsidR="00F404F4" w:rsidRPr="00306622" w:rsidRDefault="00F404F4" w:rsidP="00F404F4">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6,380</w:t>
            </w:r>
          </w:p>
        </w:tc>
        <w:tc>
          <w:tcPr>
            <w:tcW w:w="191" w:type="dxa"/>
            <w:tcBorders>
              <w:top w:val="nil"/>
              <w:left w:val="single" w:sz="4" w:space="0" w:color="auto"/>
              <w:bottom w:val="nil"/>
              <w:right w:val="single" w:sz="4" w:space="0" w:color="auto"/>
            </w:tcBorders>
            <w:shd w:val="clear" w:color="000000" w:fill="FFFFFF"/>
            <w:noWrap/>
            <w:hideMark/>
          </w:tcPr>
          <w:p w:rsidR="00F404F4" w:rsidRPr="00306622" w:rsidRDefault="00F404F4" w:rsidP="00F404F4">
            <w:pPr>
              <w:spacing w:after="0" w:line="240" w:lineRule="auto"/>
              <w:rPr>
                <w:rFonts w:ascii="Arial" w:eastAsia="Times New Roman" w:hAnsi="Arial" w:cs="Arial"/>
                <w:color w:val="000000"/>
                <w:sz w:val="18"/>
                <w:szCs w:val="18"/>
                <w:lang w:eastAsia="es-MX"/>
              </w:rPr>
            </w:pPr>
            <w:r w:rsidRPr="00306622">
              <w:rPr>
                <w:rFonts w:ascii="Arial" w:eastAsia="Times New Roman" w:hAnsi="Arial" w:cs="Arial"/>
                <w:color w:val="000000"/>
                <w:sz w:val="18"/>
                <w:szCs w:val="18"/>
                <w:lang w:eastAsia="es-MX"/>
              </w:rPr>
              <w:t> </w:t>
            </w:r>
          </w:p>
        </w:tc>
      </w:tr>
      <w:tr w:rsidR="00F404F4" w:rsidRPr="00306622" w:rsidTr="00F404F4">
        <w:trPr>
          <w:trHeight w:val="105"/>
        </w:trPr>
        <w:tc>
          <w:tcPr>
            <w:tcW w:w="2600" w:type="dxa"/>
            <w:tcBorders>
              <w:top w:val="single" w:sz="4" w:space="0" w:color="auto"/>
              <w:left w:val="single" w:sz="4" w:space="0" w:color="auto"/>
              <w:bottom w:val="single" w:sz="4" w:space="0" w:color="auto"/>
              <w:right w:val="single" w:sz="4" w:space="0" w:color="auto"/>
            </w:tcBorders>
            <w:shd w:val="clear" w:color="000000" w:fill="FFFFFF"/>
            <w:noWrap/>
            <w:hideMark/>
          </w:tcPr>
          <w:p w:rsidR="00F404F4" w:rsidRPr="00306622" w:rsidRDefault="00F404F4" w:rsidP="00F404F4">
            <w:pPr>
              <w:spacing w:after="0" w:line="240" w:lineRule="auto"/>
              <w:rPr>
                <w:rFonts w:ascii="Arial" w:eastAsia="Times New Roman" w:hAnsi="Arial" w:cs="Arial"/>
                <w:b/>
                <w:bCs/>
                <w:lang w:eastAsia="es-MX"/>
              </w:rPr>
            </w:pPr>
            <w:r w:rsidRPr="00306622">
              <w:rPr>
                <w:rFonts w:ascii="Arial" w:eastAsia="Times New Roman" w:hAnsi="Arial" w:cs="Arial"/>
                <w:b/>
                <w:bCs/>
                <w:lang w:eastAsia="es-MX"/>
              </w:rPr>
              <w:t> </w:t>
            </w:r>
          </w:p>
        </w:tc>
        <w:tc>
          <w:tcPr>
            <w:tcW w:w="480" w:type="dxa"/>
            <w:tcBorders>
              <w:top w:val="single" w:sz="4" w:space="0" w:color="auto"/>
              <w:left w:val="single" w:sz="4" w:space="0" w:color="auto"/>
              <w:bottom w:val="single" w:sz="4" w:space="0" w:color="auto"/>
              <w:right w:val="single" w:sz="4" w:space="0" w:color="auto"/>
            </w:tcBorders>
            <w:shd w:val="clear" w:color="000000" w:fill="FFFFFF"/>
            <w:noWrap/>
            <w:hideMark/>
          </w:tcPr>
          <w:p w:rsidR="00F404F4" w:rsidRPr="00306622" w:rsidRDefault="00F404F4" w:rsidP="00F404F4">
            <w:pPr>
              <w:spacing w:after="0" w:line="240" w:lineRule="auto"/>
              <w:rPr>
                <w:rFonts w:ascii="Arial" w:eastAsia="Times New Roman" w:hAnsi="Arial" w:cs="Arial"/>
                <w:sz w:val="18"/>
                <w:szCs w:val="18"/>
                <w:lang w:eastAsia="es-MX"/>
              </w:rPr>
            </w:pPr>
            <w:r w:rsidRPr="00306622">
              <w:rPr>
                <w:rFonts w:ascii="Arial" w:eastAsia="Times New Roman" w:hAnsi="Arial" w:cs="Arial"/>
                <w:sz w:val="18"/>
                <w:szCs w:val="18"/>
                <w:lang w:eastAsia="es-MX"/>
              </w:rPr>
              <w:t> </w:t>
            </w:r>
          </w:p>
        </w:tc>
        <w:tc>
          <w:tcPr>
            <w:tcW w:w="7260" w:type="dxa"/>
            <w:tcBorders>
              <w:top w:val="single" w:sz="4" w:space="0" w:color="auto"/>
              <w:left w:val="single" w:sz="4" w:space="0" w:color="auto"/>
              <w:bottom w:val="single" w:sz="4" w:space="0" w:color="auto"/>
              <w:right w:val="single" w:sz="4" w:space="0" w:color="auto"/>
            </w:tcBorders>
            <w:shd w:val="clear" w:color="000000" w:fill="FFFFFF"/>
            <w:noWrap/>
            <w:hideMark/>
          </w:tcPr>
          <w:p w:rsidR="00F404F4" w:rsidRPr="00306622" w:rsidRDefault="00F404F4" w:rsidP="00F404F4">
            <w:pPr>
              <w:spacing w:after="0" w:line="240" w:lineRule="auto"/>
              <w:jc w:val="center"/>
              <w:rPr>
                <w:rFonts w:ascii="Arial" w:eastAsia="Times New Roman" w:hAnsi="Arial" w:cs="Arial"/>
                <w:sz w:val="18"/>
                <w:szCs w:val="18"/>
                <w:lang w:eastAsia="es-MX"/>
              </w:rPr>
            </w:pPr>
            <w:r w:rsidRPr="00306622">
              <w:rPr>
                <w:rFonts w:ascii="Arial" w:eastAsia="Times New Roman" w:hAnsi="Arial" w:cs="Arial"/>
                <w:sz w:val="18"/>
                <w:szCs w:val="18"/>
                <w:lang w:eastAsia="es-MX"/>
              </w:rPr>
              <w:t>TOTAL</w:t>
            </w:r>
          </w:p>
        </w:tc>
        <w:tc>
          <w:tcPr>
            <w:tcW w:w="2900" w:type="dxa"/>
            <w:tcBorders>
              <w:top w:val="single" w:sz="4" w:space="0" w:color="auto"/>
              <w:left w:val="single" w:sz="4" w:space="0" w:color="auto"/>
              <w:bottom w:val="single" w:sz="4" w:space="0" w:color="auto"/>
              <w:right w:val="single" w:sz="4" w:space="0" w:color="auto"/>
            </w:tcBorders>
            <w:shd w:val="clear" w:color="000000" w:fill="FFFFFF"/>
            <w:noWrap/>
            <w:hideMark/>
          </w:tcPr>
          <w:p w:rsidR="00F404F4" w:rsidRPr="00306622" w:rsidRDefault="00F404F4" w:rsidP="00F404F4">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169,282,224</w:t>
            </w:r>
          </w:p>
        </w:tc>
        <w:tc>
          <w:tcPr>
            <w:tcW w:w="191" w:type="dxa"/>
            <w:tcBorders>
              <w:top w:val="nil"/>
              <w:left w:val="single" w:sz="4" w:space="0" w:color="auto"/>
              <w:bottom w:val="single" w:sz="4" w:space="0" w:color="auto"/>
              <w:right w:val="single" w:sz="4" w:space="0" w:color="auto"/>
            </w:tcBorders>
            <w:shd w:val="clear" w:color="000000" w:fill="FFFFFF"/>
            <w:noWrap/>
            <w:hideMark/>
          </w:tcPr>
          <w:p w:rsidR="00F404F4" w:rsidRPr="00306622" w:rsidRDefault="00F404F4" w:rsidP="00F404F4">
            <w:pPr>
              <w:spacing w:after="0" w:line="240" w:lineRule="auto"/>
              <w:rPr>
                <w:rFonts w:ascii="Arial" w:eastAsia="Times New Roman" w:hAnsi="Arial" w:cs="Arial"/>
                <w:sz w:val="18"/>
                <w:szCs w:val="18"/>
                <w:lang w:eastAsia="es-MX"/>
              </w:rPr>
            </w:pPr>
            <w:r w:rsidRPr="00306622">
              <w:rPr>
                <w:rFonts w:ascii="Arial" w:eastAsia="Times New Roman" w:hAnsi="Arial" w:cs="Arial"/>
                <w:sz w:val="18"/>
                <w:szCs w:val="18"/>
                <w:lang w:eastAsia="es-MX"/>
              </w:rPr>
              <w:t> </w:t>
            </w:r>
          </w:p>
        </w:tc>
      </w:tr>
    </w:tbl>
    <w:p w:rsidR="00306622" w:rsidRDefault="00306622" w:rsidP="00D527D4">
      <w:pPr>
        <w:pStyle w:val="Texto"/>
        <w:spacing w:after="0" w:line="240" w:lineRule="exact"/>
        <w:rPr>
          <w:szCs w:val="18"/>
        </w:rPr>
      </w:pPr>
    </w:p>
    <w:p w:rsidR="004B3B59" w:rsidRDefault="004B3B59" w:rsidP="00E52343">
      <w:pPr>
        <w:pStyle w:val="Texto"/>
        <w:spacing w:after="0" w:line="240" w:lineRule="exact"/>
        <w:ind w:firstLine="0"/>
        <w:rPr>
          <w:szCs w:val="18"/>
        </w:rPr>
      </w:pPr>
    </w:p>
    <w:p w:rsidR="00986F15" w:rsidRPr="003725CA" w:rsidRDefault="00986F15" w:rsidP="00986F15">
      <w:pPr>
        <w:pStyle w:val="Texto"/>
        <w:spacing w:after="0" w:line="240" w:lineRule="exact"/>
        <w:rPr>
          <w:b/>
          <w:szCs w:val="18"/>
          <w:lang w:val="es-ES_tradnl"/>
        </w:rPr>
      </w:pPr>
      <w:r>
        <w:rPr>
          <w:b/>
          <w:szCs w:val="18"/>
          <w:lang w:val="es-ES_tradnl"/>
        </w:rPr>
        <w:t>FIDEICOMISO, MANDATOS Y ANALOGOS.</w:t>
      </w:r>
    </w:p>
    <w:p w:rsidR="00986F15" w:rsidRPr="003725CA" w:rsidRDefault="00986F15" w:rsidP="00986F15">
      <w:pPr>
        <w:pStyle w:val="Texto"/>
        <w:spacing w:after="0" w:line="240" w:lineRule="exact"/>
        <w:rPr>
          <w:b/>
          <w:szCs w:val="18"/>
          <w:lang w:val="es-ES_tradnl"/>
        </w:rPr>
      </w:pPr>
    </w:p>
    <w:p w:rsidR="00986F15" w:rsidRPr="004B3B59" w:rsidRDefault="00986F15" w:rsidP="00986F15">
      <w:pPr>
        <w:pStyle w:val="Texto"/>
        <w:numPr>
          <w:ilvl w:val="0"/>
          <w:numId w:val="12"/>
        </w:numPr>
        <w:spacing w:after="0" w:line="240" w:lineRule="exact"/>
        <w:rPr>
          <w:szCs w:val="18"/>
        </w:rPr>
      </w:pPr>
      <w:r>
        <w:rPr>
          <w:szCs w:val="18"/>
          <w:lang w:val="es-ES_tradnl"/>
        </w:rPr>
        <w:t xml:space="preserve">Este </w:t>
      </w:r>
      <w:r w:rsidRPr="003725CA">
        <w:rPr>
          <w:szCs w:val="18"/>
        </w:rPr>
        <w:t xml:space="preserve">Instituto Tlaxcalteca de la Infraestructura Física Educativa </w:t>
      </w:r>
      <w:r>
        <w:rPr>
          <w:szCs w:val="18"/>
        </w:rPr>
        <w:t>al 30 de junio de 2019, tiene un saldo disponible en banco la cantidad de $ 533,860.27 que corresponden al Ramo 33 del Programa de Escuelas al Cien.</w:t>
      </w:r>
    </w:p>
    <w:p w:rsidR="004B3B59" w:rsidRDefault="004B3B59" w:rsidP="00D527D4">
      <w:pPr>
        <w:pStyle w:val="Texto"/>
        <w:spacing w:after="0" w:line="240" w:lineRule="exact"/>
        <w:rPr>
          <w:szCs w:val="18"/>
        </w:rPr>
      </w:pPr>
    </w:p>
    <w:p w:rsidR="004B3B59" w:rsidRDefault="004B3B59" w:rsidP="00D527D4">
      <w:pPr>
        <w:pStyle w:val="Texto"/>
        <w:spacing w:after="0" w:line="240" w:lineRule="exact"/>
        <w:rPr>
          <w:szCs w:val="18"/>
        </w:rPr>
      </w:pPr>
    </w:p>
    <w:p w:rsidR="004B3B59" w:rsidRDefault="004B3B59" w:rsidP="00D527D4">
      <w:pPr>
        <w:pStyle w:val="Texto"/>
        <w:spacing w:after="0" w:line="240" w:lineRule="exact"/>
        <w:rPr>
          <w:szCs w:val="18"/>
        </w:rPr>
      </w:pPr>
    </w:p>
    <w:p w:rsidR="00306622" w:rsidRPr="003725CA" w:rsidRDefault="00306622" w:rsidP="00306622">
      <w:pPr>
        <w:pStyle w:val="Texto"/>
        <w:spacing w:after="0" w:line="240" w:lineRule="exact"/>
        <w:rPr>
          <w:b/>
          <w:szCs w:val="18"/>
          <w:lang w:val="es-ES_tradnl"/>
        </w:rPr>
      </w:pPr>
      <w:r>
        <w:rPr>
          <w:b/>
          <w:szCs w:val="18"/>
          <w:lang w:val="es-ES_tradnl"/>
        </w:rPr>
        <w:t>REPORTE DE LA RECAUDACION.</w:t>
      </w:r>
    </w:p>
    <w:p w:rsidR="00306622" w:rsidRPr="003725CA" w:rsidRDefault="00306622" w:rsidP="00306622">
      <w:pPr>
        <w:pStyle w:val="Texto"/>
        <w:spacing w:after="0" w:line="240" w:lineRule="exact"/>
        <w:rPr>
          <w:b/>
          <w:szCs w:val="18"/>
          <w:lang w:val="es-ES_tradnl"/>
        </w:rPr>
      </w:pPr>
    </w:p>
    <w:p w:rsidR="00986F15" w:rsidRPr="00E02816" w:rsidRDefault="00306622" w:rsidP="00946E63">
      <w:pPr>
        <w:pStyle w:val="Texto"/>
        <w:numPr>
          <w:ilvl w:val="0"/>
          <w:numId w:val="12"/>
        </w:numPr>
        <w:spacing w:after="0" w:line="240" w:lineRule="exact"/>
        <w:ind w:firstLine="0"/>
        <w:rPr>
          <w:szCs w:val="18"/>
        </w:rPr>
      </w:pPr>
      <w:r w:rsidRPr="00E02816">
        <w:rPr>
          <w:szCs w:val="18"/>
          <w:lang w:val="es-ES_tradnl"/>
        </w:rPr>
        <w:t xml:space="preserve">Este </w:t>
      </w:r>
      <w:r w:rsidRPr="00E02816">
        <w:rPr>
          <w:szCs w:val="18"/>
        </w:rPr>
        <w:t xml:space="preserve">Instituto Tlaxcalteca de la Infraestructura Física Educativa </w:t>
      </w:r>
      <w:r w:rsidR="00E02816">
        <w:rPr>
          <w:szCs w:val="18"/>
        </w:rPr>
        <w:t>no ha sido sujeta a una calificación crediticia.</w:t>
      </w:r>
    </w:p>
    <w:p w:rsidR="00986F15" w:rsidRDefault="00986F15" w:rsidP="00D912B2">
      <w:pPr>
        <w:pStyle w:val="Texto"/>
        <w:spacing w:after="0" w:line="240" w:lineRule="exact"/>
        <w:ind w:firstLine="0"/>
        <w:rPr>
          <w:szCs w:val="18"/>
        </w:rPr>
      </w:pPr>
    </w:p>
    <w:p w:rsidR="00E02816" w:rsidRDefault="00E02816" w:rsidP="00D912B2">
      <w:pPr>
        <w:pStyle w:val="Texto"/>
        <w:spacing w:after="0" w:line="240" w:lineRule="exact"/>
        <w:ind w:firstLine="0"/>
        <w:rPr>
          <w:szCs w:val="18"/>
        </w:rPr>
      </w:pPr>
    </w:p>
    <w:p w:rsidR="00E02816" w:rsidRDefault="00E02816" w:rsidP="00D912B2">
      <w:pPr>
        <w:pStyle w:val="Texto"/>
        <w:spacing w:after="0" w:line="240" w:lineRule="exact"/>
        <w:ind w:firstLine="0"/>
        <w:rPr>
          <w:szCs w:val="18"/>
        </w:rPr>
      </w:pPr>
    </w:p>
    <w:p w:rsidR="00E02816" w:rsidRPr="003725CA" w:rsidRDefault="00E02816" w:rsidP="00E02816">
      <w:pPr>
        <w:pStyle w:val="Texto"/>
        <w:spacing w:after="0" w:line="240" w:lineRule="exact"/>
        <w:rPr>
          <w:b/>
          <w:szCs w:val="18"/>
          <w:lang w:val="es-ES_tradnl"/>
        </w:rPr>
      </w:pPr>
      <w:r>
        <w:rPr>
          <w:b/>
          <w:szCs w:val="18"/>
          <w:lang w:val="es-ES_tradnl"/>
        </w:rPr>
        <w:t>CALIFICACIONES OTORGADAS.</w:t>
      </w:r>
    </w:p>
    <w:p w:rsidR="00E02816" w:rsidRPr="003725CA" w:rsidRDefault="00E02816" w:rsidP="00E02816">
      <w:pPr>
        <w:pStyle w:val="Texto"/>
        <w:spacing w:after="0" w:line="240" w:lineRule="exact"/>
        <w:rPr>
          <w:b/>
          <w:szCs w:val="18"/>
          <w:lang w:val="es-ES_tradnl"/>
        </w:rPr>
      </w:pPr>
    </w:p>
    <w:p w:rsidR="00E02816" w:rsidRPr="004B3B59" w:rsidRDefault="00E02816" w:rsidP="00E02816">
      <w:pPr>
        <w:pStyle w:val="Texto"/>
        <w:numPr>
          <w:ilvl w:val="0"/>
          <w:numId w:val="12"/>
        </w:numPr>
        <w:spacing w:after="0" w:line="240" w:lineRule="exact"/>
        <w:rPr>
          <w:szCs w:val="18"/>
        </w:rPr>
      </w:pPr>
      <w:r>
        <w:rPr>
          <w:szCs w:val="18"/>
          <w:lang w:val="es-ES_tradnl"/>
        </w:rPr>
        <w:t xml:space="preserve">Este </w:t>
      </w:r>
      <w:r w:rsidRPr="003725CA">
        <w:rPr>
          <w:szCs w:val="18"/>
        </w:rPr>
        <w:t xml:space="preserve">Instituto Tlaxcalteca de la Infraestructura Física Educativa </w:t>
      </w:r>
      <w:r>
        <w:rPr>
          <w:szCs w:val="18"/>
        </w:rPr>
        <w:t>al 30 de junio de 2019, tiene un saldo disponible en banco la cantidad de $ 533,860.27 que corresponden al Ramo 33 del Programa de Escuelas al Cien.</w:t>
      </w:r>
    </w:p>
    <w:p w:rsidR="00E02816" w:rsidRDefault="00E02816" w:rsidP="00D912B2">
      <w:pPr>
        <w:pStyle w:val="Texto"/>
        <w:spacing w:after="0" w:line="240" w:lineRule="exact"/>
        <w:ind w:firstLine="0"/>
        <w:rPr>
          <w:szCs w:val="18"/>
        </w:rPr>
      </w:pPr>
    </w:p>
    <w:p w:rsidR="00E02816" w:rsidRDefault="00E02816" w:rsidP="00D912B2">
      <w:pPr>
        <w:pStyle w:val="Texto"/>
        <w:spacing w:after="0" w:line="240" w:lineRule="exact"/>
        <w:ind w:firstLine="0"/>
        <w:rPr>
          <w:szCs w:val="18"/>
        </w:rPr>
      </w:pPr>
    </w:p>
    <w:p w:rsidR="00437AA5" w:rsidRPr="003725CA" w:rsidRDefault="00437AA5" w:rsidP="00437AA5">
      <w:pPr>
        <w:pStyle w:val="Texto"/>
        <w:spacing w:after="0" w:line="240" w:lineRule="exact"/>
        <w:rPr>
          <w:b/>
          <w:szCs w:val="18"/>
          <w:lang w:val="es-ES_tradnl"/>
        </w:rPr>
      </w:pPr>
      <w:r>
        <w:rPr>
          <w:b/>
          <w:szCs w:val="18"/>
          <w:lang w:val="es-ES_tradnl"/>
        </w:rPr>
        <w:lastRenderedPageBreak/>
        <w:t>PROCESOS DE MEJORA.</w:t>
      </w:r>
    </w:p>
    <w:p w:rsidR="00437AA5" w:rsidRPr="003725CA" w:rsidRDefault="00437AA5" w:rsidP="00437AA5">
      <w:pPr>
        <w:pStyle w:val="Texto"/>
        <w:spacing w:after="0" w:line="240" w:lineRule="exact"/>
        <w:rPr>
          <w:b/>
          <w:szCs w:val="18"/>
          <w:lang w:val="es-ES_tradnl"/>
        </w:rPr>
      </w:pPr>
    </w:p>
    <w:p w:rsidR="00437AA5" w:rsidRDefault="00437AA5" w:rsidP="00437AA5">
      <w:pPr>
        <w:pStyle w:val="Texto"/>
        <w:numPr>
          <w:ilvl w:val="0"/>
          <w:numId w:val="12"/>
        </w:numPr>
        <w:spacing w:after="0" w:line="240" w:lineRule="exact"/>
        <w:rPr>
          <w:szCs w:val="18"/>
        </w:rPr>
      </w:pPr>
      <w:r>
        <w:rPr>
          <w:szCs w:val="18"/>
          <w:lang w:val="es-ES_tradnl"/>
        </w:rPr>
        <w:t xml:space="preserve">Este </w:t>
      </w:r>
      <w:r w:rsidRPr="003725CA">
        <w:rPr>
          <w:szCs w:val="18"/>
        </w:rPr>
        <w:t xml:space="preserve">Instituto Tlaxcalteca de la Infraestructura Física Educativa </w:t>
      </w:r>
      <w:r>
        <w:rPr>
          <w:szCs w:val="18"/>
        </w:rPr>
        <w:t>tiene como principales políticas de Control Interno las siguientes:</w:t>
      </w:r>
    </w:p>
    <w:p w:rsidR="00437AA5" w:rsidRDefault="002648C0" w:rsidP="00437AA5">
      <w:pPr>
        <w:pStyle w:val="Texto"/>
        <w:numPr>
          <w:ilvl w:val="0"/>
          <w:numId w:val="15"/>
        </w:numPr>
        <w:spacing w:after="0" w:line="240" w:lineRule="exact"/>
        <w:rPr>
          <w:szCs w:val="18"/>
        </w:rPr>
      </w:pPr>
      <w:r>
        <w:rPr>
          <w:szCs w:val="18"/>
        </w:rPr>
        <w:t>Establecer y adecuar al funcionamiento de las actividades de control interno, las políticas, procedimientos, mecanismos y acciones para lograr los objetivos y metas.</w:t>
      </w:r>
    </w:p>
    <w:p w:rsidR="002648C0" w:rsidRDefault="002648C0" w:rsidP="00437AA5">
      <w:pPr>
        <w:pStyle w:val="Texto"/>
        <w:numPr>
          <w:ilvl w:val="0"/>
          <w:numId w:val="15"/>
        </w:numPr>
        <w:spacing w:after="0" w:line="240" w:lineRule="exact"/>
        <w:rPr>
          <w:szCs w:val="18"/>
        </w:rPr>
      </w:pPr>
      <w:r>
        <w:rPr>
          <w:szCs w:val="18"/>
        </w:rPr>
        <w:t>Establecer por unidad administrativa medios que permitan elaborar información pertinente y de calidad para la consecución de los objetivos institucionales.</w:t>
      </w:r>
    </w:p>
    <w:p w:rsidR="002648C0" w:rsidRDefault="002648C0" w:rsidP="00437AA5">
      <w:pPr>
        <w:pStyle w:val="Texto"/>
        <w:numPr>
          <w:ilvl w:val="0"/>
          <w:numId w:val="15"/>
        </w:numPr>
        <w:spacing w:after="0" w:line="240" w:lineRule="exact"/>
        <w:rPr>
          <w:szCs w:val="18"/>
        </w:rPr>
      </w:pPr>
      <w:r>
        <w:rPr>
          <w:szCs w:val="18"/>
        </w:rPr>
        <w:t>Comunicar internamente por los canales indicados la información de calidad necesaria para contribuir al logro de los objetivos y la gestión administrativa.</w:t>
      </w:r>
    </w:p>
    <w:p w:rsidR="002648C0" w:rsidRDefault="002648C0" w:rsidP="00437AA5">
      <w:pPr>
        <w:pStyle w:val="Texto"/>
        <w:numPr>
          <w:ilvl w:val="0"/>
          <w:numId w:val="15"/>
        </w:numPr>
        <w:spacing w:after="0" w:line="240" w:lineRule="exact"/>
        <w:rPr>
          <w:szCs w:val="18"/>
        </w:rPr>
      </w:pPr>
      <w:r>
        <w:rPr>
          <w:szCs w:val="18"/>
        </w:rPr>
        <w:t>Establecer los canales apropiados para proporcionar información de calidad.</w:t>
      </w:r>
    </w:p>
    <w:p w:rsidR="002648C0" w:rsidRDefault="002648C0" w:rsidP="00437AA5">
      <w:pPr>
        <w:pStyle w:val="Texto"/>
        <w:numPr>
          <w:ilvl w:val="0"/>
          <w:numId w:val="15"/>
        </w:numPr>
        <w:spacing w:after="0" w:line="240" w:lineRule="exact"/>
        <w:rPr>
          <w:szCs w:val="18"/>
        </w:rPr>
      </w:pPr>
      <w:r>
        <w:rPr>
          <w:szCs w:val="18"/>
        </w:rPr>
        <w:t>Establecer actividades para la adecuada supervisión de control interno y la evaluación de sus resultados.</w:t>
      </w:r>
    </w:p>
    <w:p w:rsidR="002648C0" w:rsidRPr="004B3B59" w:rsidRDefault="002648C0" w:rsidP="00437AA5">
      <w:pPr>
        <w:pStyle w:val="Texto"/>
        <w:numPr>
          <w:ilvl w:val="0"/>
          <w:numId w:val="15"/>
        </w:numPr>
        <w:spacing w:after="0" w:line="240" w:lineRule="exact"/>
        <w:rPr>
          <w:szCs w:val="18"/>
        </w:rPr>
      </w:pPr>
      <w:r>
        <w:rPr>
          <w:szCs w:val="18"/>
        </w:rPr>
        <w:t>Corregir oportunamente las deficiencias de control interno detectadas.</w:t>
      </w:r>
    </w:p>
    <w:p w:rsidR="002648C0" w:rsidRDefault="002648C0" w:rsidP="00D912B2">
      <w:pPr>
        <w:pStyle w:val="Texto"/>
        <w:spacing w:after="0" w:line="240" w:lineRule="exact"/>
        <w:ind w:firstLine="0"/>
        <w:rPr>
          <w:szCs w:val="18"/>
        </w:rPr>
      </w:pPr>
    </w:p>
    <w:p w:rsidR="00E02816" w:rsidRDefault="00E02816" w:rsidP="00D912B2">
      <w:pPr>
        <w:pStyle w:val="Texto"/>
        <w:spacing w:after="0" w:line="240" w:lineRule="exact"/>
        <w:ind w:firstLine="0"/>
        <w:rPr>
          <w:szCs w:val="18"/>
        </w:rPr>
      </w:pPr>
    </w:p>
    <w:p w:rsidR="00E02816" w:rsidRPr="003725CA" w:rsidRDefault="00E02816" w:rsidP="00E02816">
      <w:pPr>
        <w:pStyle w:val="Texto"/>
        <w:spacing w:after="0" w:line="240" w:lineRule="exact"/>
        <w:rPr>
          <w:b/>
          <w:szCs w:val="18"/>
          <w:lang w:val="es-ES_tradnl"/>
        </w:rPr>
      </w:pPr>
      <w:r>
        <w:rPr>
          <w:b/>
          <w:szCs w:val="18"/>
          <w:lang w:val="es-ES_tradnl"/>
        </w:rPr>
        <w:t>PARTES RELACIONADAS.</w:t>
      </w:r>
    </w:p>
    <w:p w:rsidR="00E02816" w:rsidRPr="003725CA" w:rsidRDefault="00E02816" w:rsidP="00E02816">
      <w:pPr>
        <w:pStyle w:val="Texto"/>
        <w:spacing w:after="0" w:line="240" w:lineRule="exact"/>
        <w:rPr>
          <w:b/>
          <w:szCs w:val="18"/>
          <w:lang w:val="es-ES_tradnl"/>
        </w:rPr>
      </w:pPr>
    </w:p>
    <w:p w:rsidR="00E02816" w:rsidRDefault="00E02816" w:rsidP="00E02816">
      <w:pPr>
        <w:pStyle w:val="Texto"/>
        <w:numPr>
          <w:ilvl w:val="0"/>
          <w:numId w:val="12"/>
        </w:numPr>
        <w:spacing w:after="0" w:line="240" w:lineRule="exact"/>
        <w:rPr>
          <w:szCs w:val="18"/>
        </w:rPr>
      </w:pPr>
      <w:r>
        <w:rPr>
          <w:szCs w:val="18"/>
          <w:lang w:val="es-ES_tradnl"/>
        </w:rPr>
        <w:t xml:space="preserve">Este </w:t>
      </w:r>
      <w:r w:rsidRPr="003725CA">
        <w:rPr>
          <w:szCs w:val="18"/>
        </w:rPr>
        <w:t xml:space="preserve">Instituto Tlaxcalteca de la Infraestructura Física Educativa </w:t>
      </w:r>
      <w:r w:rsidR="00E52343">
        <w:rPr>
          <w:szCs w:val="18"/>
        </w:rPr>
        <w:t xml:space="preserve">manifiesta </w:t>
      </w:r>
      <w:r>
        <w:rPr>
          <w:szCs w:val="18"/>
        </w:rPr>
        <w:t xml:space="preserve">al 30 de junio de 2019, </w:t>
      </w:r>
      <w:r w:rsidR="00E52343">
        <w:rPr>
          <w:szCs w:val="18"/>
        </w:rPr>
        <w:t>que no existen partes relacionadas que pudieran ejercer influencia significativa sobre la toma de decisiones financieras y operativas</w:t>
      </w:r>
      <w:r>
        <w:rPr>
          <w:szCs w:val="18"/>
        </w:rPr>
        <w:t>.</w:t>
      </w:r>
    </w:p>
    <w:p w:rsidR="002648C0" w:rsidRDefault="002648C0" w:rsidP="002648C0">
      <w:pPr>
        <w:pStyle w:val="Texto"/>
        <w:spacing w:after="0" w:line="240" w:lineRule="exact"/>
        <w:rPr>
          <w:szCs w:val="18"/>
        </w:rPr>
      </w:pPr>
    </w:p>
    <w:p w:rsidR="002648C0" w:rsidRDefault="002648C0" w:rsidP="002648C0">
      <w:pPr>
        <w:pStyle w:val="Texto"/>
        <w:spacing w:after="0" w:line="240" w:lineRule="exact"/>
        <w:rPr>
          <w:szCs w:val="18"/>
        </w:rPr>
      </w:pPr>
    </w:p>
    <w:p w:rsidR="002648C0" w:rsidRDefault="002648C0" w:rsidP="002648C0">
      <w:pPr>
        <w:pStyle w:val="Texto"/>
        <w:spacing w:after="0" w:line="240" w:lineRule="exact"/>
        <w:rPr>
          <w:szCs w:val="18"/>
        </w:rPr>
      </w:pPr>
    </w:p>
    <w:p w:rsidR="00E02816" w:rsidRDefault="00E02816" w:rsidP="00E02816">
      <w:pPr>
        <w:pStyle w:val="Texto"/>
        <w:spacing w:after="0" w:line="240" w:lineRule="exact"/>
        <w:rPr>
          <w:szCs w:val="18"/>
        </w:rPr>
      </w:pPr>
    </w:p>
    <w:p w:rsidR="00D527D4" w:rsidRPr="003725CA" w:rsidRDefault="00E2494C" w:rsidP="00D912B2">
      <w:pPr>
        <w:pStyle w:val="Texto"/>
        <w:spacing w:after="0" w:line="240" w:lineRule="exact"/>
        <w:ind w:firstLine="0"/>
        <w:rPr>
          <w:szCs w:val="18"/>
        </w:rPr>
      </w:pPr>
      <w:r>
        <w:rPr>
          <w:noProof/>
          <w:szCs w:val="18"/>
        </w:rPr>
        <w:object w:dxaOrig="22045" w:dyaOrig="15446">
          <v:shape id="_x0000_s1038" type="#_x0000_t75" style="position:absolute;left:0;text-align:left;margin-left:61.35pt;margin-top:13.25pt;width:637.55pt;height:82.75pt;z-index:251662336;mso-position-horizontal-relative:text;mso-position-vertical-relative:text;mso-width-relative:page;mso-height-relative:page">
            <v:imagedata r:id="rId23" o:title=""/>
            <w10:wrap type="topAndBottom"/>
          </v:shape>
          <o:OLEObject Type="Embed" ProgID="Excel.Sheet.12" ShapeID="_x0000_s1038" DrawAspect="Content" ObjectID="_1624260341" r:id="rId24"/>
        </w:object>
      </w:r>
    </w:p>
    <w:p w:rsidR="00001107" w:rsidRPr="003725CA" w:rsidRDefault="00001107"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540418" w:rsidRDefault="004311BE" w:rsidP="00D912B2">
      <w:pPr>
        <w:pStyle w:val="Texto"/>
        <w:spacing w:after="0" w:line="240" w:lineRule="exact"/>
        <w:ind w:firstLine="0"/>
        <w:rPr>
          <w:rFonts w:ascii="Soberana Sans Light" w:hAnsi="Soberana Sans Light"/>
          <w:sz w:val="22"/>
          <w:szCs w:val="22"/>
        </w:rPr>
      </w:pPr>
    </w:p>
    <w:sectPr w:rsidR="004311BE" w:rsidRPr="00540418" w:rsidSect="008E3652">
      <w:headerReference w:type="even" r:id="rId25"/>
      <w:headerReference w:type="default" r:id="rId26"/>
      <w:footerReference w:type="even" r:id="rId27"/>
      <w:footerReference w:type="default" r:id="rId2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24" w:rsidRDefault="00922324" w:rsidP="00EA5418">
      <w:pPr>
        <w:spacing w:after="0" w:line="240" w:lineRule="auto"/>
      </w:pPr>
      <w:r>
        <w:separator/>
      </w:r>
    </w:p>
  </w:endnote>
  <w:endnote w:type="continuationSeparator" w:id="0">
    <w:p w:rsidR="00922324" w:rsidRDefault="0092232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94C" w:rsidRPr="0013011C" w:rsidRDefault="00E2494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4A9A8E9" wp14:editId="6BC1C59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BA31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E48E5" w:rsidRPr="003E48E5">
          <w:rPr>
            <w:rFonts w:ascii="Soberana Sans Light" w:hAnsi="Soberana Sans Light"/>
            <w:noProof/>
            <w:lang w:val="es-ES"/>
          </w:rPr>
          <w:t>22</w:t>
        </w:r>
        <w:r w:rsidRPr="0013011C">
          <w:rPr>
            <w:rFonts w:ascii="Soberana Sans Light" w:hAnsi="Soberana Sans Light"/>
          </w:rPr>
          <w:fldChar w:fldCharType="end"/>
        </w:r>
      </w:sdtContent>
    </w:sdt>
  </w:p>
  <w:p w:rsidR="00E2494C" w:rsidRDefault="00E2494C">
    <w:pPr>
      <w:pStyle w:val="Piedepgina"/>
    </w:pPr>
  </w:p>
  <w:p w:rsidR="00E2494C" w:rsidRDefault="00E249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94C" w:rsidRPr="008E3652" w:rsidRDefault="00E2494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C60E9F" wp14:editId="602B984A">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25355F"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E48E5" w:rsidRPr="003E48E5">
          <w:rPr>
            <w:rFonts w:ascii="Soberana Sans Light" w:hAnsi="Soberana Sans Light"/>
            <w:noProof/>
            <w:lang w:val="es-ES"/>
          </w:rPr>
          <w:t>23</w:t>
        </w:r>
        <w:r w:rsidRPr="008E3652">
          <w:rPr>
            <w:rFonts w:ascii="Soberana Sans Light" w:hAnsi="Soberana Sans Light"/>
          </w:rPr>
          <w:fldChar w:fldCharType="end"/>
        </w:r>
      </w:sdtContent>
    </w:sdt>
  </w:p>
  <w:p w:rsidR="00E2494C" w:rsidRDefault="00E249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24" w:rsidRDefault="00922324" w:rsidP="00EA5418">
      <w:pPr>
        <w:spacing w:after="0" w:line="240" w:lineRule="auto"/>
      </w:pPr>
      <w:r>
        <w:separator/>
      </w:r>
    </w:p>
  </w:footnote>
  <w:footnote w:type="continuationSeparator" w:id="0">
    <w:p w:rsidR="00922324" w:rsidRDefault="0092232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94C" w:rsidRDefault="00E2494C">
    <w:pPr>
      <w:pStyle w:val="Encabezado"/>
    </w:pPr>
    <w:r>
      <w:rPr>
        <w:noProof/>
        <w:lang w:eastAsia="es-MX"/>
      </w:rPr>
      <mc:AlternateContent>
        <mc:Choice Requires="wpg">
          <w:drawing>
            <wp:anchor distT="0" distB="0" distL="114300" distR="114300" simplePos="0" relativeHeight="251665408" behindDoc="0" locked="0" layoutInCell="1" allowOverlap="1" wp14:anchorId="6E6D9514" wp14:editId="7CFD1C45">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94C" w:rsidRDefault="00E2494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2494C" w:rsidRDefault="00E2494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2494C" w:rsidRPr="00275FC6" w:rsidRDefault="00E2494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94C" w:rsidRDefault="00E249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E2494C" w:rsidRDefault="00E2494C" w:rsidP="00040466">
                              <w:pPr>
                                <w:jc w:val="both"/>
                                <w:rPr>
                                  <w:rFonts w:ascii="Soberana Titular" w:hAnsi="Soberana Titular" w:cs="Arial"/>
                                  <w:color w:val="808080" w:themeColor="background1" w:themeShade="80"/>
                                  <w:sz w:val="42"/>
                                  <w:szCs w:val="42"/>
                                </w:rPr>
                              </w:pPr>
                            </w:p>
                            <w:p w:rsidR="00E2494C" w:rsidRDefault="00E2494C" w:rsidP="00040466">
                              <w:pPr>
                                <w:jc w:val="both"/>
                                <w:rPr>
                                  <w:rFonts w:ascii="Soberana Titular" w:hAnsi="Soberana Titular" w:cs="Arial"/>
                                  <w:color w:val="808080" w:themeColor="background1" w:themeShade="80"/>
                                  <w:sz w:val="42"/>
                                  <w:szCs w:val="42"/>
                                </w:rPr>
                              </w:pPr>
                            </w:p>
                            <w:p w:rsidR="00E2494C" w:rsidRDefault="00E249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2494C" w:rsidRPr="00275FC6" w:rsidRDefault="00E2494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E6D951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459C6" w:rsidRDefault="00E459C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459C6" w:rsidRDefault="00E459C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459C6" w:rsidRPr="00275FC6" w:rsidRDefault="00E459C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459C6" w:rsidRDefault="00E459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E459C6" w:rsidRDefault="00E459C6" w:rsidP="00040466">
                        <w:pPr>
                          <w:jc w:val="both"/>
                          <w:rPr>
                            <w:rFonts w:ascii="Soberana Titular" w:hAnsi="Soberana Titular" w:cs="Arial"/>
                            <w:color w:val="808080" w:themeColor="background1" w:themeShade="80"/>
                            <w:sz w:val="42"/>
                            <w:szCs w:val="42"/>
                          </w:rPr>
                        </w:pPr>
                      </w:p>
                      <w:p w:rsidR="00E459C6" w:rsidRDefault="00E459C6" w:rsidP="00040466">
                        <w:pPr>
                          <w:jc w:val="both"/>
                          <w:rPr>
                            <w:rFonts w:ascii="Soberana Titular" w:hAnsi="Soberana Titular" w:cs="Arial"/>
                            <w:color w:val="808080" w:themeColor="background1" w:themeShade="80"/>
                            <w:sz w:val="42"/>
                            <w:szCs w:val="42"/>
                          </w:rPr>
                        </w:pPr>
                      </w:p>
                      <w:p w:rsidR="00E459C6" w:rsidRDefault="00E459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459C6" w:rsidRPr="00275FC6" w:rsidRDefault="00E459C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5327496" wp14:editId="4BAF592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71123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E2494C" w:rsidRDefault="00E249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94C" w:rsidRPr="0013011C" w:rsidRDefault="00E2494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0FC5C5A" wp14:editId="0C6FB61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DB0C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15:restartNumberingAfterBreak="0">
    <w:nsid w:val="123405C6"/>
    <w:multiLevelType w:val="hybridMultilevel"/>
    <w:tmpl w:val="06EA8842"/>
    <w:lvl w:ilvl="0" w:tplc="2224117C">
      <w:start w:val="1000"/>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43E3CFC"/>
    <w:multiLevelType w:val="hybridMultilevel"/>
    <w:tmpl w:val="F9863498"/>
    <w:lvl w:ilvl="0" w:tplc="C31A3D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391356"/>
    <w:multiLevelType w:val="hybridMultilevel"/>
    <w:tmpl w:val="9796B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0" w15:restartNumberingAfterBreak="0">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D7B66B7"/>
    <w:multiLevelType w:val="hybridMultilevel"/>
    <w:tmpl w:val="00F2AFFE"/>
    <w:lvl w:ilvl="0" w:tplc="EB0CCA64">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8D0D34"/>
    <w:multiLevelType w:val="hybridMultilevel"/>
    <w:tmpl w:val="FECA1D38"/>
    <w:lvl w:ilvl="0" w:tplc="B658E4E0">
      <w:start w:val="1000"/>
      <w:numFmt w:val="bullet"/>
      <w:lvlText w:val=""/>
      <w:lvlJc w:val="left"/>
      <w:pPr>
        <w:ind w:left="1368" w:hanging="360"/>
      </w:pPr>
      <w:rPr>
        <w:rFonts w:ascii="Symbol" w:eastAsia="Times New Roman" w:hAnsi="Symbol" w:cs="Aria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14" w15:restartNumberingAfterBreak="0">
    <w:nsid w:val="5B80199F"/>
    <w:multiLevelType w:val="hybridMultilevel"/>
    <w:tmpl w:val="96222ABE"/>
    <w:lvl w:ilvl="0" w:tplc="5768C2AA">
      <w:start w:val="10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6" w15:restartNumberingAfterBreak="0">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8" w15:restartNumberingAfterBreak="0">
    <w:nsid w:val="703147ED"/>
    <w:multiLevelType w:val="hybridMultilevel"/>
    <w:tmpl w:val="828CAEC8"/>
    <w:lvl w:ilvl="0" w:tplc="11A8CC9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7"/>
  </w:num>
  <w:num w:numId="5">
    <w:abstractNumId w:val="10"/>
  </w:num>
  <w:num w:numId="6">
    <w:abstractNumId w:val="8"/>
  </w:num>
  <w:num w:numId="7">
    <w:abstractNumId w:val="1"/>
  </w:num>
  <w:num w:numId="8">
    <w:abstractNumId w:val="16"/>
  </w:num>
  <w:num w:numId="9">
    <w:abstractNumId w:val="2"/>
  </w:num>
  <w:num w:numId="10">
    <w:abstractNumId w:val="9"/>
  </w:num>
  <w:num w:numId="11">
    <w:abstractNumId w:val="17"/>
  </w:num>
  <w:num w:numId="12">
    <w:abstractNumId w:val="15"/>
  </w:num>
  <w:num w:numId="13">
    <w:abstractNumId w:val="14"/>
  </w:num>
  <w:num w:numId="14">
    <w:abstractNumId w:val="3"/>
  </w:num>
  <w:num w:numId="15">
    <w:abstractNumId w:val="13"/>
  </w:num>
  <w:num w:numId="16">
    <w:abstractNumId w:val="6"/>
  </w:num>
  <w:num w:numId="17">
    <w:abstractNumId w:val="5"/>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305"/>
    <w:rsid w:val="0000256B"/>
    <w:rsid w:val="00005577"/>
    <w:rsid w:val="00006728"/>
    <w:rsid w:val="00010045"/>
    <w:rsid w:val="000109A0"/>
    <w:rsid w:val="0001102B"/>
    <w:rsid w:val="00012F3F"/>
    <w:rsid w:val="00013718"/>
    <w:rsid w:val="00013C4E"/>
    <w:rsid w:val="000160FB"/>
    <w:rsid w:val="000178DA"/>
    <w:rsid w:val="00017B8C"/>
    <w:rsid w:val="00021D77"/>
    <w:rsid w:val="00025058"/>
    <w:rsid w:val="000259A9"/>
    <w:rsid w:val="00027261"/>
    <w:rsid w:val="000342E9"/>
    <w:rsid w:val="00036382"/>
    <w:rsid w:val="00040466"/>
    <w:rsid w:val="000419B7"/>
    <w:rsid w:val="0004435F"/>
    <w:rsid w:val="00045A10"/>
    <w:rsid w:val="0005017B"/>
    <w:rsid w:val="00051A72"/>
    <w:rsid w:val="00055E28"/>
    <w:rsid w:val="000600D9"/>
    <w:rsid w:val="00060196"/>
    <w:rsid w:val="0006103C"/>
    <w:rsid w:val="000626A1"/>
    <w:rsid w:val="00062C21"/>
    <w:rsid w:val="0007745C"/>
    <w:rsid w:val="00082111"/>
    <w:rsid w:val="00084A8E"/>
    <w:rsid w:val="0009072B"/>
    <w:rsid w:val="00090749"/>
    <w:rsid w:val="00091057"/>
    <w:rsid w:val="0009156E"/>
    <w:rsid w:val="00093705"/>
    <w:rsid w:val="00097262"/>
    <w:rsid w:val="000A1F48"/>
    <w:rsid w:val="000A405E"/>
    <w:rsid w:val="000A75F4"/>
    <w:rsid w:val="000B2554"/>
    <w:rsid w:val="000B266D"/>
    <w:rsid w:val="000B34DC"/>
    <w:rsid w:val="000C0D4E"/>
    <w:rsid w:val="000C1CB3"/>
    <w:rsid w:val="000C1EEB"/>
    <w:rsid w:val="000C6B43"/>
    <w:rsid w:val="000D2F94"/>
    <w:rsid w:val="000D3F6D"/>
    <w:rsid w:val="000D460F"/>
    <w:rsid w:val="000D6211"/>
    <w:rsid w:val="000E0979"/>
    <w:rsid w:val="000E38BD"/>
    <w:rsid w:val="000E64D4"/>
    <w:rsid w:val="000F1B0C"/>
    <w:rsid w:val="000F30AF"/>
    <w:rsid w:val="00101BA4"/>
    <w:rsid w:val="00102A81"/>
    <w:rsid w:val="00103706"/>
    <w:rsid w:val="00112420"/>
    <w:rsid w:val="00113FA6"/>
    <w:rsid w:val="00120D04"/>
    <w:rsid w:val="00123289"/>
    <w:rsid w:val="00127E32"/>
    <w:rsid w:val="0013011C"/>
    <w:rsid w:val="001302D6"/>
    <w:rsid w:val="00132961"/>
    <w:rsid w:val="00132D45"/>
    <w:rsid w:val="00133066"/>
    <w:rsid w:val="0013343E"/>
    <w:rsid w:val="0013366C"/>
    <w:rsid w:val="00134442"/>
    <w:rsid w:val="00140ED0"/>
    <w:rsid w:val="00141A20"/>
    <w:rsid w:val="00141E71"/>
    <w:rsid w:val="00142957"/>
    <w:rsid w:val="00144C18"/>
    <w:rsid w:val="00151B8A"/>
    <w:rsid w:val="00152472"/>
    <w:rsid w:val="0015582F"/>
    <w:rsid w:val="00160770"/>
    <w:rsid w:val="00160AF3"/>
    <w:rsid w:val="00160D5C"/>
    <w:rsid w:val="00160F13"/>
    <w:rsid w:val="0016210F"/>
    <w:rsid w:val="00162F14"/>
    <w:rsid w:val="0016389D"/>
    <w:rsid w:val="00164CE7"/>
    <w:rsid w:val="00165BB4"/>
    <w:rsid w:val="00172C9C"/>
    <w:rsid w:val="00173D86"/>
    <w:rsid w:val="00174BA3"/>
    <w:rsid w:val="00175B7A"/>
    <w:rsid w:val="00181389"/>
    <w:rsid w:val="00182008"/>
    <w:rsid w:val="0018343A"/>
    <w:rsid w:val="00183592"/>
    <w:rsid w:val="001850EF"/>
    <w:rsid w:val="00192D7A"/>
    <w:rsid w:val="00194658"/>
    <w:rsid w:val="001967CA"/>
    <w:rsid w:val="001A2861"/>
    <w:rsid w:val="001A3589"/>
    <w:rsid w:val="001A3FD7"/>
    <w:rsid w:val="001A470B"/>
    <w:rsid w:val="001A5FC2"/>
    <w:rsid w:val="001A65AE"/>
    <w:rsid w:val="001B1B72"/>
    <w:rsid w:val="001B2037"/>
    <w:rsid w:val="001B5FC7"/>
    <w:rsid w:val="001B7975"/>
    <w:rsid w:val="001C1E2D"/>
    <w:rsid w:val="001C3D1B"/>
    <w:rsid w:val="001C6FD8"/>
    <w:rsid w:val="001C7330"/>
    <w:rsid w:val="001D083B"/>
    <w:rsid w:val="001D0E09"/>
    <w:rsid w:val="001D59AA"/>
    <w:rsid w:val="001E05B8"/>
    <w:rsid w:val="001E0658"/>
    <w:rsid w:val="001E0D21"/>
    <w:rsid w:val="001E1171"/>
    <w:rsid w:val="001E6E65"/>
    <w:rsid w:val="001E7072"/>
    <w:rsid w:val="001F5031"/>
    <w:rsid w:val="001F5292"/>
    <w:rsid w:val="002007E8"/>
    <w:rsid w:val="00203BC4"/>
    <w:rsid w:val="00204BEB"/>
    <w:rsid w:val="00204C86"/>
    <w:rsid w:val="00210F3B"/>
    <w:rsid w:val="002111E0"/>
    <w:rsid w:val="002138A5"/>
    <w:rsid w:val="002140DB"/>
    <w:rsid w:val="00220298"/>
    <w:rsid w:val="00220644"/>
    <w:rsid w:val="002208B8"/>
    <w:rsid w:val="00220991"/>
    <w:rsid w:val="0022790E"/>
    <w:rsid w:val="002344E4"/>
    <w:rsid w:val="0024255C"/>
    <w:rsid w:val="00244DCC"/>
    <w:rsid w:val="002540D2"/>
    <w:rsid w:val="002576A5"/>
    <w:rsid w:val="00264426"/>
    <w:rsid w:val="002648C0"/>
    <w:rsid w:val="002678B8"/>
    <w:rsid w:val="00267AF0"/>
    <w:rsid w:val="002704A5"/>
    <w:rsid w:val="002725A7"/>
    <w:rsid w:val="00273866"/>
    <w:rsid w:val="00277FB6"/>
    <w:rsid w:val="00281C35"/>
    <w:rsid w:val="00284699"/>
    <w:rsid w:val="002867C3"/>
    <w:rsid w:val="002876CB"/>
    <w:rsid w:val="002914FE"/>
    <w:rsid w:val="0029257D"/>
    <w:rsid w:val="002A1602"/>
    <w:rsid w:val="002A517B"/>
    <w:rsid w:val="002A70B3"/>
    <w:rsid w:val="002A762C"/>
    <w:rsid w:val="002B0575"/>
    <w:rsid w:val="002B0993"/>
    <w:rsid w:val="002C03DA"/>
    <w:rsid w:val="002C1438"/>
    <w:rsid w:val="002C2C4E"/>
    <w:rsid w:val="002C2D4D"/>
    <w:rsid w:val="002C410F"/>
    <w:rsid w:val="002C4199"/>
    <w:rsid w:val="002C5922"/>
    <w:rsid w:val="002D06D3"/>
    <w:rsid w:val="002D47D1"/>
    <w:rsid w:val="002D7AC9"/>
    <w:rsid w:val="002E33FC"/>
    <w:rsid w:val="002E6D70"/>
    <w:rsid w:val="002E7636"/>
    <w:rsid w:val="002F4385"/>
    <w:rsid w:val="0030060C"/>
    <w:rsid w:val="0030325D"/>
    <w:rsid w:val="003060F7"/>
    <w:rsid w:val="00306622"/>
    <w:rsid w:val="00306911"/>
    <w:rsid w:val="00315860"/>
    <w:rsid w:val="00320C6B"/>
    <w:rsid w:val="003216BF"/>
    <w:rsid w:val="0032447C"/>
    <w:rsid w:val="00325340"/>
    <w:rsid w:val="003254D4"/>
    <w:rsid w:val="00327BE7"/>
    <w:rsid w:val="003300DF"/>
    <w:rsid w:val="003314C3"/>
    <w:rsid w:val="00334FBD"/>
    <w:rsid w:val="00336E94"/>
    <w:rsid w:val="0034144F"/>
    <w:rsid w:val="00343C86"/>
    <w:rsid w:val="003467A2"/>
    <w:rsid w:val="00346DDA"/>
    <w:rsid w:val="0035042F"/>
    <w:rsid w:val="003527F1"/>
    <w:rsid w:val="00356050"/>
    <w:rsid w:val="003562A6"/>
    <w:rsid w:val="003566F5"/>
    <w:rsid w:val="00356FE9"/>
    <w:rsid w:val="00364347"/>
    <w:rsid w:val="003656B0"/>
    <w:rsid w:val="00367589"/>
    <w:rsid w:val="00370568"/>
    <w:rsid w:val="00370598"/>
    <w:rsid w:val="00370CE1"/>
    <w:rsid w:val="003725CA"/>
    <w:rsid w:val="00372F40"/>
    <w:rsid w:val="00374C6D"/>
    <w:rsid w:val="00375382"/>
    <w:rsid w:val="003770D1"/>
    <w:rsid w:val="00377122"/>
    <w:rsid w:val="00380425"/>
    <w:rsid w:val="0038362E"/>
    <w:rsid w:val="00390527"/>
    <w:rsid w:val="0039106D"/>
    <w:rsid w:val="00391E7A"/>
    <w:rsid w:val="00394D66"/>
    <w:rsid w:val="00396C2B"/>
    <w:rsid w:val="003A0303"/>
    <w:rsid w:val="003A04A6"/>
    <w:rsid w:val="003A0E14"/>
    <w:rsid w:val="003B0559"/>
    <w:rsid w:val="003B3796"/>
    <w:rsid w:val="003B543B"/>
    <w:rsid w:val="003B78FC"/>
    <w:rsid w:val="003C2E24"/>
    <w:rsid w:val="003C668B"/>
    <w:rsid w:val="003D3456"/>
    <w:rsid w:val="003D37D7"/>
    <w:rsid w:val="003D5DBF"/>
    <w:rsid w:val="003D601B"/>
    <w:rsid w:val="003D7505"/>
    <w:rsid w:val="003E0126"/>
    <w:rsid w:val="003E48E5"/>
    <w:rsid w:val="003E7FD0"/>
    <w:rsid w:val="003F0EA4"/>
    <w:rsid w:val="003F19D7"/>
    <w:rsid w:val="003F3545"/>
    <w:rsid w:val="003F4C17"/>
    <w:rsid w:val="003F6227"/>
    <w:rsid w:val="003F690D"/>
    <w:rsid w:val="003F6D96"/>
    <w:rsid w:val="00401DC9"/>
    <w:rsid w:val="0040267E"/>
    <w:rsid w:val="0040744E"/>
    <w:rsid w:val="0041212D"/>
    <w:rsid w:val="0041271C"/>
    <w:rsid w:val="00413280"/>
    <w:rsid w:val="004151AC"/>
    <w:rsid w:val="00423460"/>
    <w:rsid w:val="004311BE"/>
    <w:rsid w:val="00431F0A"/>
    <w:rsid w:val="004334B9"/>
    <w:rsid w:val="00434D58"/>
    <w:rsid w:val="00435027"/>
    <w:rsid w:val="00437AA5"/>
    <w:rsid w:val="0044253C"/>
    <w:rsid w:val="00447F81"/>
    <w:rsid w:val="00452992"/>
    <w:rsid w:val="0045591F"/>
    <w:rsid w:val="004577DF"/>
    <w:rsid w:val="00462292"/>
    <w:rsid w:val="004637F3"/>
    <w:rsid w:val="004668BF"/>
    <w:rsid w:val="004714CF"/>
    <w:rsid w:val="00473DE4"/>
    <w:rsid w:val="00475637"/>
    <w:rsid w:val="0047593C"/>
    <w:rsid w:val="00475D52"/>
    <w:rsid w:val="00484C0D"/>
    <w:rsid w:val="00487DF2"/>
    <w:rsid w:val="00490596"/>
    <w:rsid w:val="00493C55"/>
    <w:rsid w:val="0049448D"/>
    <w:rsid w:val="004944AE"/>
    <w:rsid w:val="00495249"/>
    <w:rsid w:val="00497D8B"/>
    <w:rsid w:val="004A4370"/>
    <w:rsid w:val="004B02E6"/>
    <w:rsid w:val="004B3B59"/>
    <w:rsid w:val="004B4F84"/>
    <w:rsid w:val="004B652D"/>
    <w:rsid w:val="004C1A5C"/>
    <w:rsid w:val="004D0642"/>
    <w:rsid w:val="004D1355"/>
    <w:rsid w:val="004D41B8"/>
    <w:rsid w:val="004E0FB0"/>
    <w:rsid w:val="004E215F"/>
    <w:rsid w:val="004E4DE9"/>
    <w:rsid w:val="004E73CE"/>
    <w:rsid w:val="004F0F81"/>
    <w:rsid w:val="004F5641"/>
    <w:rsid w:val="00500E9E"/>
    <w:rsid w:val="00502AC3"/>
    <w:rsid w:val="00503ED0"/>
    <w:rsid w:val="005058E1"/>
    <w:rsid w:val="005132AB"/>
    <w:rsid w:val="00513DE8"/>
    <w:rsid w:val="005202D0"/>
    <w:rsid w:val="005205CB"/>
    <w:rsid w:val="00522632"/>
    <w:rsid w:val="00522EF3"/>
    <w:rsid w:val="00523393"/>
    <w:rsid w:val="00526A13"/>
    <w:rsid w:val="00531042"/>
    <w:rsid w:val="005333B7"/>
    <w:rsid w:val="00535789"/>
    <w:rsid w:val="00540418"/>
    <w:rsid w:val="00543F2F"/>
    <w:rsid w:val="0054453A"/>
    <w:rsid w:val="00545BC2"/>
    <w:rsid w:val="00547CD1"/>
    <w:rsid w:val="00553168"/>
    <w:rsid w:val="00560501"/>
    <w:rsid w:val="00562678"/>
    <w:rsid w:val="00562A90"/>
    <w:rsid w:val="00564A86"/>
    <w:rsid w:val="0056591B"/>
    <w:rsid w:val="00567FDA"/>
    <w:rsid w:val="005737BF"/>
    <w:rsid w:val="00574266"/>
    <w:rsid w:val="00574F2C"/>
    <w:rsid w:val="0057732B"/>
    <w:rsid w:val="005814C9"/>
    <w:rsid w:val="0058267C"/>
    <w:rsid w:val="00583BDF"/>
    <w:rsid w:val="00587FAB"/>
    <w:rsid w:val="0059351D"/>
    <w:rsid w:val="00595E88"/>
    <w:rsid w:val="00596969"/>
    <w:rsid w:val="00597A17"/>
    <w:rsid w:val="005A2B8D"/>
    <w:rsid w:val="005B07D2"/>
    <w:rsid w:val="005B2B4D"/>
    <w:rsid w:val="005B2EAF"/>
    <w:rsid w:val="005B51A5"/>
    <w:rsid w:val="005B7322"/>
    <w:rsid w:val="005C4FDA"/>
    <w:rsid w:val="005D0363"/>
    <w:rsid w:val="005D1F43"/>
    <w:rsid w:val="005D3279"/>
    <w:rsid w:val="005D3D25"/>
    <w:rsid w:val="005D7CA2"/>
    <w:rsid w:val="005E0BC2"/>
    <w:rsid w:val="005E2098"/>
    <w:rsid w:val="005F615F"/>
    <w:rsid w:val="00600C18"/>
    <w:rsid w:val="00601D3C"/>
    <w:rsid w:val="00605563"/>
    <w:rsid w:val="0061003E"/>
    <w:rsid w:val="006127A3"/>
    <w:rsid w:val="00613F0B"/>
    <w:rsid w:val="006159FF"/>
    <w:rsid w:val="00615BE3"/>
    <w:rsid w:val="00616C6E"/>
    <w:rsid w:val="006230B4"/>
    <w:rsid w:val="00625750"/>
    <w:rsid w:val="006275D8"/>
    <w:rsid w:val="0063076C"/>
    <w:rsid w:val="0063173B"/>
    <w:rsid w:val="00632748"/>
    <w:rsid w:val="00633D57"/>
    <w:rsid w:val="0063651D"/>
    <w:rsid w:val="00643DDD"/>
    <w:rsid w:val="0064401E"/>
    <w:rsid w:val="00651F3E"/>
    <w:rsid w:val="006543E6"/>
    <w:rsid w:val="00656194"/>
    <w:rsid w:val="00661156"/>
    <w:rsid w:val="00665DE2"/>
    <w:rsid w:val="00675D6D"/>
    <w:rsid w:val="00693B73"/>
    <w:rsid w:val="00694097"/>
    <w:rsid w:val="0069703A"/>
    <w:rsid w:val="006A2A43"/>
    <w:rsid w:val="006A2E1F"/>
    <w:rsid w:val="006A2F4B"/>
    <w:rsid w:val="006A3D69"/>
    <w:rsid w:val="006A6CC7"/>
    <w:rsid w:val="006B1FE7"/>
    <w:rsid w:val="006B3298"/>
    <w:rsid w:val="006C097C"/>
    <w:rsid w:val="006C2A54"/>
    <w:rsid w:val="006C3320"/>
    <w:rsid w:val="006C753B"/>
    <w:rsid w:val="006D00A5"/>
    <w:rsid w:val="006D0AB1"/>
    <w:rsid w:val="006D14BD"/>
    <w:rsid w:val="006D24FD"/>
    <w:rsid w:val="006D26DF"/>
    <w:rsid w:val="006D77DF"/>
    <w:rsid w:val="006E77DD"/>
    <w:rsid w:val="006F3996"/>
    <w:rsid w:val="0070223B"/>
    <w:rsid w:val="00703424"/>
    <w:rsid w:val="00706FEF"/>
    <w:rsid w:val="0072168F"/>
    <w:rsid w:val="00722994"/>
    <w:rsid w:val="0072355B"/>
    <w:rsid w:val="00726E3D"/>
    <w:rsid w:val="00730937"/>
    <w:rsid w:val="00734DDA"/>
    <w:rsid w:val="0073562E"/>
    <w:rsid w:val="00735F6A"/>
    <w:rsid w:val="007371F8"/>
    <w:rsid w:val="00737933"/>
    <w:rsid w:val="00741C5D"/>
    <w:rsid w:val="00742FC1"/>
    <w:rsid w:val="007440D1"/>
    <w:rsid w:val="0074424C"/>
    <w:rsid w:val="00745F77"/>
    <w:rsid w:val="0075236E"/>
    <w:rsid w:val="0075345B"/>
    <w:rsid w:val="007534F1"/>
    <w:rsid w:val="00753E86"/>
    <w:rsid w:val="00754F05"/>
    <w:rsid w:val="0075579E"/>
    <w:rsid w:val="00756556"/>
    <w:rsid w:val="00762034"/>
    <w:rsid w:val="00762118"/>
    <w:rsid w:val="00763035"/>
    <w:rsid w:val="00763D37"/>
    <w:rsid w:val="00766732"/>
    <w:rsid w:val="007669B9"/>
    <w:rsid w:val="00772BC7"/>
    <w:rsid w:val="0077370E"/>
    <w:rsid w:val="0077630A"/>
    <w:rsid w:val="00777236"/>
    <w:rsid w:val="00781F0C"/>
    <w:rsid w:val="00782081"/>
    <w:rsid w:val="0078415F"/>
    <w:rsid w:val="007872BE"/>
    <w:rsid w:val="007909FB"/>
    <w:rsid w:val="007921E6"/>
    <w:rsid w:val="0079582C"/>
    <w:rsid w:val="00796BFF"/>
    <w:rsid w:val="007A31FA"/>
    <w:rsid w:val="007A4C22"/>
    <w:rsid w:val="007A52C8"/>
    <w:rsid w:val="007A5FCC"/>
    <w:rsid w:val="007A6791"/>
    <w:rsid w:val="007B0868"/>
    <w:rsid w:val="007B0BA7"/>
    <w:rsid w:val="007B1CD6"/>
    <w:rsid w:val="007B4DE9"/>
    <w:rsid w:val="007B795C"/>
    <w:rsid w:val="007C7A33"/>
    <w:rsid w:val="007D14D6"/>
    <w:rsid w:val="007D44F4"/>
    <w:rsid w:val="007D46B2"/>
    <w:rsid w:val="007D4AA4"/>
    <w:rsid w:val="007D6601"/>
    <w:rsid w:val="007D6E9A"/>
    <w:rsid w:val="007D71BF"/>
    <w:rsid w:val="007E4A6B"/>
    <w:rsid w:val="007E4CFF"/>
    <w:rsid w:val="007E4DC8"/>
    <w:rsid w:val="007E5F0A"/>
    <w:rsid w:val="007E5FCC"/>
    <w:rsid w:val="007E6723"/>
    <w:rsid w:val="007E7017"/>
    <w:rsid w:val="007E7601"/>
    <w:rsid w:val="007E7B64"/>
    <w:rsid w:val="007F1FE8"/>
    <w:rsid w:val="007F2EDA"/>
    <w:rsid w:val="007F5034"/>
    <w:rsid w:val="007F683B"/>
    <w:rsid w:val="007F698D"/>
    <w:rsid w:val="007F6ED2"/>
    <w:rsid w:val="008012FD"/>
    <w:rsid w:val="0080494D"/>
    <w:rsid w:val="00806E77"/>
    <w:rsid w:val="00811DAC"/>
    <w:rsid w:val="00812141"/>
    <w:rsid w:val="00812CEE"/>
    <w:rsid w:val="00817377"/>
    <w:rsid w:val="00821223"/>
    <w:rsid w:val="0082599E"/>
    <w:rsid w:val="00827C40"/>
    <w:rsid w:val="00834DED"/>
    <w:rsid w:val="008420B7"/>
    <w:rsid w:val="00851763"/>
    <w:rsid w:val="00854D01"/>
    <w:rsid w:val="008558E3"/>
    <w:rsid w:val="008602B0"/>
    <w:rsid w:val="00863374"/>
    <w:rsid w:val="00874CFA"/>
    <w:rsid w:val="00876E7F"/>
    <w:rsid w:val="00880FB5"/>
    <w:rsid w:val="0088119E"/>
    <w:rsid w:val="008819CB"/>
    <w:rsid w:val="00882821"/>
    <w:rsid w:val="008853E6"/>
    <w:rsid w:val="00885D10"/>
    <w:rsid w:val="0089054E"/>
    <w:rsid w:val="00891C61"/>
    <w:rsid w:val="00892A98"/>
    <w:rsid w:val="00895C0E"/>
    <w:rsid w:val="00896136"/>
    <w:rsid w:val="0089640E"/>
    <w:rsid w:val="00896765"/>
    <w:rsid w:val="008A669C"/>
    <w:rsid w:val="008A6E4D"/>
    <w:rsid w:val="008A793D"/>
    <w:rsid w:val="008B0017"/>
    <w:rsid w:val="008B252F"/>
    <w:rsid w:val="008B7AA2"/>
    <w:rsid w:val="008C08CE"/>
    <w:rsid w:val="008C10D7"/>
    <w:rsid w:val="008C14BE"/>
    <w:rsid w:val="008C4484"/>
    <w:rsid w:val="008C72E5"/>
    <w:rsid w:val="008D179F"/>
    <w:rsid w:val="008D3466"/>
    <w:rsid w:val="008E069B"/>
    <w:rsid w:val="008E3652"/>
    <w:rsid w:val="008E3B66"/>
    <w:rsid w:val="008E4A59"/>
    <w:rsid w:val="008E64B4"/>
    <w:rsid w:val="008E67CA"/>
    <w:rsid w:val="008F3E52"/>
    <w:rsid w:val="008F6D58"/>
    <w:rsid w:val="00902603"/>
    <w:rsid w:val="00903825"/>
    <w:rsid w:val="009039A3"/>
    <w:rsid w:val="00905718"/>
    <w:rsid w:val="009103E9"/>
    <w:rsid w:val="00915FAB"/>
    <w:rsid w:val="0092152F"/>
    <w:rsid w:val="00922324"/>
    <w:rsid w:val="009230DB"/>
    <w:rsid w:val="00926B1C"/>
    <w:rsid w:val="0093492C"/>
    <w:rsid w:val="009354AD"/>
    <w:rsid w:val="00942E30"/>
    <w:rsid w:val="00946A1D"/>
    <w:rsid w:val="00946E63"/>
    <w:rsid w:val="00947A41"/>
    <w:rsid w:val="00952583"/>
    <w:rsid w:val="00952D3F"/>
    <w:rsid w:val="00955E54"/>
    <w:rsid w:val="00957043"/>
    <w:rsid w:val="00960B23"/>
    <w:rsid w:val="00961340"/>
    <w:rsid w:val="00961C1A"/>
    <w:rsid w:val="0096330C"/>
    <w:rsid w:val="00966E38"/>
    <w:rsid w:val="0097098E"/>
    <w:rsid w:val="00970F83"/>
    <w:rsid w:val="00972D5B"/>
    <w:rsid w:val="00972ED7"/>
    <w:rsid w:val="00974BE6"/>
    <w:rsid w:val="00975ED9"/>
    <w:rsid w:val="009818A0"/>
    <w:rsid w:val="00982A31"/>
    <w:rsid w:val="00986F15"/>
    <w:rsid w:val="009875B2"/>
    <w:rsid w:val="00995803"/>
    <w:rsid w:val="009A1133"/>
    <w:rsid w:val="009A30A4"/>
    <w:rsid w:val="009A4208"/>
    <w:rsid w:val="009A4780"/>
    <w:rsid w:val="009A516D"/>
    <w:rsid w:val="009A52BF"/>
    <w:rsid w:val="009A7521"/>
    <w:rsid w:val="009B0069"/>
    <w:rsid w:val="009B1F29"/>
    <w:rsid w:val="009B49B4"/>
    <w:rsid w:val="009B5585"/>
    <w:rsid w:val="009B615A"/>
    <w:rsid w:val="009C1E4F"/>
    <w:rsid w:val="009D198D"/>
    <w:rsid w:val="009D3135"/>
    <w:rsid w:val="009D3F59"/>
    <w:rsid w:val="009D5D4C"/>
    <w:rsid w:val="009D6808"/>
    <w:rsid w:val="009E382B"/>
    <w:rsid w:val="009E49C5"/>
    <w:rsid w:val="009F00ED"/>
    <w:rsid w:val="009F23C4"/>
    <w:rsid w:val="009F4AE7"/>
    <w:rsid w:val="00A032AB"/>
    <w:rsid w:val="00A06BB8"/>
    <w:rsid w:val="00A129E1"/>
    <w:rsid w:val="00A20746"/>
    <w:rsid w:val="00A2334A"/>
    <w:rsid w:val="00A2749C"/>
    <w:rsid w:val="00A30436"/>
    <w:rsid w:val="00A33A80"/>
    <w:rsid w:val="00A363B6"/>
    <w:rsid w:val="00A3786D"/>
    <w:rsid w:val="00A37A43"/>
    <w:rsid w:val="00A46BF5"/>
    <w:rsid w:val="00A4781A"/>
    <w:rsid w:val="00A512B8"/>
    <w:rsid w:val="00A51937"/>
    <w:rsid w:val="00A51C11"/>
    <w:rsid w:val="00A56ECE"/>
    <w:rsid w:val="00A639A3"/>
    <w:rsid w:val="00A6509D"/>
    <w:rsid w:val="00A6613E"/>
    <w:rsid w:val="00A67F3C"/>
    <w:rsid w:val="00A71BA7"/>
    <w:rsid w:val="00A71DDB"/>
    <w:rsid w:val="00A742CB"/>
    <w:rsid w:val="00A762D9"/>
    <w:rsid w:val="00A769FC"/>
    <w:rsid w:val="00A80A55"/>
    <w:rsid w:val="00A83A65"/>
    <w:rsid w:val="00A84ED7"/>
    <w:rsid w:val="00A86F6D"/>
    <w:rsid w:val="00A8714D"/>
    <w:rsid w:val="00A876B7"/>
    <w:rsid w:val="00A96275"/>
    <w:rsid w:val="00A967C6"/>
    <w:rsid w:val="00AA0825"/>
    <w:rsid w:val="00AA16AF"/>
    <w:rsid w:val="00AA186F"/>
    <w:rsid w:val="00AA3CFC"/>
    <w:rsid w:val="00AA59FD"/>
    <w:rsid w:val="00AA71E6"/>
    <w:rsid w:val="00AB058E"/>
    <w:rsid w:val="00AB09C6"/>
    <w:rsid w:val="00AC33F7"/>
    <w:rsid w:val="00AC350D"/>
    <w:rsid w:val="00AC77B1"/>
    <w:rsid w:val="00AD5CA7"/>
    <w:rsid w:val="00AD7422"/>
    <w:rsid w:val="00AE068C"/>
    <w:rsid w:val="00AE4A0D"/>
    <w:rsid w:val="00AE4ABD"/>
    <w:rsid w:val="00AE630C"/>
    <w:rsid w:val="00AF08FE"/>
    <w:rsid w:val="00AF0AE5"/>
    <w:rsid w:val="00AF1C2C"/>
    <w:rsid w:val="00AF44F0"/>
    <w:rsid w:val="00B017FA"/>
    <w:rsid w:val="00B01BA8"/>
    <w:rsid w:val="00B02C73"/>
    <w:rsid w:val="00B02CEE"/>
    <w:rsid w:val="00B07580"/>
    <w:rsid w:val="00B146E2"/>
    <w:rsid w:val="00B14B1F"/>
    <w:rsid w:val="00B151FE"/>
    <w:rsid w:val="00B16C1F"/>
    <w:rsid w:val="00B210DA"/>
    <w:rsid w:val="00B2450B"/>
    <w:rsid w:val="00B2643A"/>
    <w:rsid w:val="00B27485"/>
    <w:rsid w:val="00B4768B"/>
    <w:rsid w:val="00B47B24"/>
    <w:rsid w:val="00B52257"/>
    <w:rsid w:val="00B534B3"/>
    <w:rsid w:val="00B571D2"/>
    <w:rsid w:val="00B61091"/>
    <w:rsid w:val="00B61D39"/>
    <w:rsid w:val="00B62E8E"/>
    <w:rsid w:val="00B65908"/>
    <w:rsid w:val="00B6597F"/>
    <w:rsid w:val="00B65A55"/>
    <w:rsid w:val="00B71430"/>
    <w:rsid w:val="00B72DBD"/>
    <w:rsid w:val="00B73169"/>
    <w:rsid w:val="00B75DF2"/>
    <w:rsid w:val="00B75EF8"/>
    <w:rsid w:val="00B77307"/>
    <w:rsid w:val="00B82252"/>
    <w:rsid w:val="00B849EE"/>
    <w:rsid w:val="00B84D02"/>
    <w:rsid w:val="00B86046"/>
    <w:rsid w:val="00B87771"/>
    <w:rsid w:val="00B952AA"/>
    <w:rsid w:val="00B95B00"/>
    <w:rsid w:val="00BA2049"/>
    <w:rsid w:val="00BA2940"/>
    <w:rsid w:val="00BA2ABA"/>
    <w:rsid w:val="00BA2E19"/>
    <w:rsid w:val="00BA3F1D"/>
    <w:rsid w:val="00BA45F3"/>
    <w:rsid w:val="00BB14EB"/>
    <w:rsid w:val="00BB2C03"/>
    <w:rsid w:val="00BB4A38"/>
    <w:rsid w:val="00BC14CD"/>
    <w:rsid w:val="00BC53E8"/>
    <w:rsid w:val="00BD0254"/>
    <w:rsid w:val="00BE1393"/>
    <w:rsid w:val="00BE48B7"/>
    <w:rsid w:val="00BE603F"/>
    <w:rsid w:val="00BF1EE3"/>
    <w:rsid w:val="00BF7B02"/>
    <w:rsid w:val="00C002A2"/>
    <w:rsid w:val="00C011D1"/>
    <w:rsid w:val="00C01EE5"/>
    <w:rsid w:val="00C060F1"/>
    <w:rsid w:val="00C10712"/>
    <w:rsid w:val="00C11E7F"/>
    <w:rsid w:val="00C1315B"/>
    <w:rsid w:val="00C16E53"/>
    <w:rsid w:val="00C206B1"/>
    <w:rsid w:val="00C21B46"/>
    <w:rsid w:val="00C23E46"/>
    <w:rsid w:val="00C2540E"/>
    <w:rsid w:val="00C2638C"/>
    <w:rsid w:val="00C3212F"/>
    <w:rsid w:val="00C40DC7"/>
    <w:rsid w:val="00C41422"/>
    <w:rsid w:val="00C431B4"/>
    <w:rsid w:val="00C432B8"/>
    <w:rsid w:val="00C4362F"/>
    <w:rsid w:val="00C456D8"/>
    <w:rsid w:val="00C45A20"/>
    <w:rsid w:val="00C46AD6"/>
    <w:rsid w:val="00C53D02"/>
    <w:rsid w:val="00C544E6"/>
    <w:rsid w:val="00C559AE"/>
    <w:rsid w:val="00C563F9"/>
    <w:rsid w:val="00C57F5D"/>
    <w:rsid w:val="00C614D7"/>
    <w:rsid w:val="00C62FC3"/>
    <w:rsid w:val="00C63C08"/>
    <w:rsid w:val="00C65FC9"/>
    <w:rsid w:val="00C6754D"/>
    <w:rsid w:val="00C770B2"/>
    <w:rsid w:val="00C779F7"/>
    <w:rsid w:val="00C80E15"/>
    <w:rsid w:val="00C8407B"/>
    <w:rsid w:val="00C852FB"/>
    <w:rsid w:val="00C86C59"/>
    <w:rsid w:val="00C8722F"/>
    <w:rsid w:val="00C91C5A"/>
    <w:rsid w:val="00C9366E"/>
    <w:rsid w:val="00C93781"/>
    <w:rsid w:val="00C93F13"/>
    <w:rsid w:val="00C9593F"/>
    <w:rsid w:val="00CA231E"/>
    <w:rsid w:val="00CA44F5"/>
    <w:rsid w:val="00CA740E"/>
    <w:rsid w:val="00CB0231"/>
    <w:rsid w:val="00CB621F"/>
    <w:rsid w:val="00CB6250"/>
    <w:rsid w:val="00CC7598"/>
    <w:rsid w:val="00CD213E"/>
    <w:rsid w:val="00CD3209"/>
    <w:rsid w:val="00CD48E1"/>
    <w:rsid w:val="00CD671E"/>
    <w:rsid w:val="00CD6D9A"/>
    <w:rsid w:val="00CE3D9A"/>
    <w:rsid w:val="00CE3E76"/>
    <w:rsid w:val="00CE5BE6"/>
    <w:rsid w:val="00CE798B"/>
    <w:rsid w:val="00CF0168"/>
    <w:rsid w:val="00CF0E61"/>
    <w:rsid w:val="00CF6673"/>
    <w:rsid w:val="00D00E92"/>
    <w:rsid w:val="00D04390"/>
    <w:rsid w:val="00D055EC"/>
    <w:rsid w:val="00D13A87"/>
    <w:rsid w:val="00D14FC6"/>
    <w:rsid w:val="00D17D67"/>
    <w:rsid w:val="00D20083"/>
    <w:rsid w:val="00D2072D"/>
    <w:rsid w:val="00D209F7"/>
    <w:rsid w:val="00D20A23"/>
    <w:rsid w:val="00D217F9"/>
    <w:rsid w:val="00D2464B"/>
    <w:rsid w:val="00D24741"/>
    <w:rsid w:val="00D26DCD"/>
    <w:rsid w:val="00D27511"/>
    <w:rsid w:val="00D33B5F"/>
    <w:rsid w:val="00D42CFB"/>
    <w:rsid w:val="00D4370C"/>
    <w:rsid w:val="00D437F7"/>
    <w:rsid w:val="00D44728"/>
    <w:rsid w:val="00D44F5D"/>
    <w:rsid w:val="00D45818"/>
    <w:rsid w:val="00D527D4"/>
    <w:rsid w:val="00D52915"/>
    <w:rsid w:val="00D562FF"/>
    <w:rsid w:val="00D752FB"/>
    <w:rsid w:val="00D76C12"/>
    <w:rsid w:val="00D76D84"/>
    <w:rsid w:val="00D912B2"/>
    <w:rsid w:val="00D917C3"/>
    <w:rsid w:val="00D91D98"/>
    <w:rsid w:val="00D937CD"/>
    <w:rsid w:val="00D958FB"/>
    <w:rsid w:val="00D9749D"/>
    <w:rsid w:val="00DA126B"/>
    <w:rsid w:val="00DA7699"/>
    <w:rsid w:val="00DB2F01"/>
    <w:rsid w:val="00DB3A19"/>
    <w:rsid w:val="00DC102D"/>
    <w:rsid w:val="00DC32EB"/>
    <w:rsid w:val="00DC4729"/>
    <w:rsid w:val="00DC7C0E"/>
    <w:rsid w:val="00DC7C39"/>
    <w:rsid w:val="00DD35EF"/>
    <w:rsid w:val="00DE2C57"/>
    <w:rsid w:val="00DE39E5"/>
    <w:rsid w:val="00DE51B4"/>
    <w:rsid w:val="00DE5940"/>
    <w:rsid w:val="00DF0891"/>
    <w:rsid w:val="00DF3BE4"/>
    <w:rsid w:val="00DF4CE0"/>
    <w:rsid w:val="00DF56C9"/>
    <w:rsid w:val="00DF689C"/>
    <w:rsid w:val="00E02816"/>
    <w:rsid w:val="00E0448A"/>
    <w:rsid w:val="00E055D6"/>
    <w:rsid w:val="00E13288"/>
    <w:rsid w:val="00E14A28"/>
    <w:rsid w:val="00E205B3"/>
    <w:rsid w:val="00E22A5E"/>
    <w:rsid w:val="00E22EDA"/>
    <w:rsid w:val="00E23AEF"/>
    <w:rsid w:val="00E2446D"/>
    <w:rsid w:val="00E2494C"/>
    <w:rsid w:val="00E26E01"/>
    <w:rsid w:val="00E30318"/>
    <w:rsid w:val="00E32708"/>
    <w:rsid w:val="00E36615"/>
    <w:rsid w:val="00E41127"/>
    <w:rsid w:val="00E42E42"/>
    <w:rsid w:val="00E43ACF"/>
    <w:rsid w:val="00E45487"/>
    <w:rsid w:val="00E459C6"/>
    <w:rsid w:val="00E50D1B"/>
    <w:rsid w:val="00E51864"/>
    <w:rsid w:val="00E52343"/>
    <w:rsid w:val="00E564A6"/>
    <w:rsid w:val="00E6168D"/>
    <w:rsid w:val="00E6328B"/>
    <w:rsid w:val="00E635A0"/>
    <w:rsid w:val="00E635B3"/>
    <w:rsid w:val="00E66A52"/>
    <w:rsid w:val="00E6719A"/>
    <w:rsid w:val="00E67C17"/>
    <w:rsid w:val="00E709B7"/>
    <w:rsid w:val="00E71736"/>
    <w:rsid w:val="00E72368"/>
    <w:rsid w:val="00E73EAA"/>
    <w:rsid w:val="00E75CDA"/>
    <w:rsid w:val="00E77E24"/>
    <w:rsid w:val="00E8325C"/>
    <w:rsid w:val="00E8639E"/>
    <w:rsid w:val="00E90985"/>
    <w:rsid w:val="00E92868"/>
    <w:rsid w:val="00E9731B"/>
    <w:rsid w:val="00EA5418"/>
    <w:rsid w:val="00EB0E35"/>
    <w:rsid w:val="00EB1029"/>
    <w:rsid w:val="00EB4C3C"/>
    <w:rsid w:val="00EB5E82"/>
    <w:rsid w:val="00EB6C84"/>
    <w:rsid w:val="00EC39A4"/>
    <w:rsid w:val="00EC4F6A"/>
    <w:rsid w:val="00EC7EF1"/>
    <w:rsid w:val="00ED4D0D"/>
    <w:rsid w:val="00ED4DFA"/>
    <w:rsid w:val="00ED6FC8"/>
    <w:rsid w:val="00EE0ED0"/>
    <w:rsid w:val="00EE32F7"/>
    <w:rsid w:val="00EE3800"/>
    <w:rsid w:val="00EE46FB"/>
    <w:rsid w:val="00EE4B02"/>
    <w:rsid w:val="00EE54F6"/>
    <w:rsid w:val="00EE59E8"/>
    <w:rsid w:val="00EE641D"/>
    <w:rsid w:val="00EE6B88"/>
    <w:rsid w:val="00EE731F"/>
    <w:rsid w:val="00EF0329"/>
    <w:rsid w:val="00EF08A6"/>
    <w:rsid w:val="00EF2893"/>
    <w:rsid w:val="00F0346F"/>
    <w:rsid w:val="00F054EC"/>
    <w:rsid w:val="00F05620"/>
    <w:rsid w:val="00F07881"/>
    <w:rsid w:val="00F10509"/>
    <w:rsid w:val="00F11D41"/>
    <w:rsid w:val="00F12727"/>
    <w:rsid w:val="00F13B80"/>
    <w:rsid w:val="00F14FE8"/>
    <w:rsid w:val="00F17C0D"/>
    <w:rsid w:val="00F23F6C"/>
    <w:rsid w:val="00F275B9"/>
    <w:rsid w:val="00F3053D"/>
    <w:rsid w:val="00F325C5"/>
    <w:rsid w:val="00F36EB2"/>
    <w:rsid w:val="00F401A4"/>
    <w:rsid w:val="00F404F4"/>
    <w:rsid w:val="00F41E66"/>
    <w:rsid w:val="00F43FDA"/>
    <w:rsid w:val="00F5201A"/>
    <w:rsid w:val="00F529BD"/>
    <w:rsid w:val="00F529E0"/>
    <w:rsid w:val="00F530F6"/>
    <w:rsid w:val="00F536BA"/>
    <w:rsid w:val="00F57706"/>
    <w:rsid w:val="00F60E57"/>
    <w:rsid w:val="00F63E87"/>
    <w:rsid w:val="00F652EA"/>
    <w:rsid w:val="00F655CD"/>
    <w:rsid w:val="00F6589D"/>
    <w:rsid w:val="00F66C16"/>
    <w:rsid w:val="00F67940"/>
    <w:rsid w:val="00F71490"/>
    <w:rsid w:val="00F7149B"/>
    <w:rsid w:val="00F744DD"/>
    <w:rsid w:val="00F755D0"/>
    <w:rsid w:val="00F76303"/>
    <w:rsid w:val="00F846F1"/>
    <w:rsid w:val="00F922EF"/>
    <w:rsid w:val="00F92BDC"/>
    <w:rsid w:val="00F940BD"/>
    <w:rsid w:val="00F94673"/>
    <w:rsid w:val="00F96A69"/>
    <w:rsid w:val="00FA2349"/>
    <w:rsid w:val="00FA2C37"/>
    <w:rsid w:val="00FA33B9"/>
    <w:rsid w:val="00FA36EE"/>
    <w:rsid w:val="00FA47D4"/>
    <w:rsid w:val="00FB0918"/>
    <w:rsid w:val="00FB0A7F"/>
    <w:rsid w:val="00FB0F87"/>
    <w:rsid w:val="00FB1010"/>
    <w:rsid w:val="00FB233E"/>
    <w:rsid w:val="00FB29E6"/>
    <w:rsid w:val="00FC19C7"/>
    <w:rsid w:val="00FC1FD4"/>
    <w:rsid w:val="00FC3D79"/>
    <w:rsid w:val="00FC5164"/>
    <w:rsid w:val="00FC62AC"/>
    <w:rsid w:val="00FC6C9A"/>
    <w:rsid w:val="00FC73A3"/>
    <w:rsid w:val="00FD02E9"/>
    <w:rsid w:val="00FD16DF"/>
    <w:rsid w:val="00FD22E3"/>
    <w:rsid w:val="00FD5A63"/>
    <w:rsid w:val="00FD6F5D"/>
    <w:rsid w:val="00FE64D1"/>
    <w:rsid w:val="00FE7A08"/>
    <w:rsid w:val="00FF2DB0"/>
    <w:rsid w:val="00FF5044"/>
    <w:rsid w:val="00FF50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F6277-185E-459E-BA63-F42A7C7C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96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677385597">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243493810">
      <w:bodyDiv w:val="1"/>
      <w:marLeft w:val="0"/>
      <w:marRight w:val="0"/>
      <w:marTop w:val="0"/>
      <w:marBottom w:val="0"/>
      <w:divBdr>
        <w:top w:val="none" w:sz="0" w:space="0" w:color="auto"/>
        <w:left w:val="none" w:sz="0" w:space="0" w:color="auto"/>
        <w:bottom w:val="none" w:sz="0" w:space="0" w:color="auto"/>
        <w:right w:val="none" w:sz="0" w:space="0" w:color="auto"/>
      </w:divBdr>
    </w:div>
    <w:div w:id="1254558119">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99438912">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47413507">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Hoja_de_c_lculo_de_Microsoft_Excel5.xlsx"/><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Hoja_de_c_lculo_de_Microsoft_Excel2.xlsx"/><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Hoja_de_c_lculo_de_Microsoft_Excel4.xlsx"/><Relationship Id="rId20" Type="http://schemas.openxmlformats.org/officeDocument/2006/relationships/package" Target="embeddings/Hoja_de_c_lculo_de_Microsoft_Excel6.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Hoja_de_c_lculo_de_Microsoft_Excel8.xlsx"/><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package" Target="embeddings/Hoja_de_c_lculo_de_Microsoft_Excel3.xlsx"/><Relationship Id="rId22" Type="http://schemas.openxmlformats.org/officeDocument/2006/relationships/package" Target="embeddings/Hoja_de_c_lculo_de_Microsoft_Excel7.xlsx"/><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8054-973A-4EDA-8AAC-7D4530CE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3840</Words>
  <Characters>21120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David</cp:lastModifiedBy>
  <cp:revision>7</cp:revision>
  <cp:lastPrinted>2019-07-10T15:37:00Z</cp:lastPrinted>
  <dcterms:created xsi:type="dcterms:W3CDTF">2019-07-08T19:02:00Z</dcterms:created>
  <dcterms:modified xsi:type="dcterms:W3CDTF">2019-07-10T15:38:00Z</dcterms:modified>
</cp:coreProperties>
</file>