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63447354"/>
    <w:bookmarkEnd w:id="0"/>
    <w:p w14:paraId="0897AF48" w14:textId="14C6A996" w:rsidR="00160AC7" w:rsidRDefault="00A560CB" w:rsidP="00206C7C">
      <w:pPr>
        <w:tabs>
          <w:tab w:val="left" w:pos="12900"/>
        </w:tabs>
        <w:jc w:val="center"/>
      </w:pPr>
      <w:r>
        <w:object w:dxaOrig="30030" w:dyaOrig="18786" w14:anchorId="26BB1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08.5pt;height:484.5pt" o:ole="">
            <v:imagedata r:id="rId8" o:title=""/>
          </v:shape>
          <o:OLEObject Type="Embed" ProgID="Excel.Sheet.12" ShapeID="_x0000_i1044" DrawAspect="Content" ObjectID="_1663598497" r:id="rId9"/>
        </w:object>
      </w:r>
      <w:r w:rsidR="00160AC7">
        <w:br w:type="page"/>
      </w:r>
    </w:p>
    <w:bookmarkStart w:id="1" w:name="_MON_1631947515"/>
    <w:bookmarkEnd w:id="1"/>
    <w:p w14:paraId="3E2C1EF2" w14:textId="0CF32CE2" w:rsidR="004A4059" w:rsidRDefault="006050F9" w:rsidP="009227B7">
      <w:pPr>
        <w:jc w:val="center"/>
      </w:pPr>
      <w:r>
        <w:object w:dxaOrig="23919" w:dyaOrig="16446" w14:anchorId="72D4C4C1">
          <v:shape id="_x0000_i1058" type="#_x0000_t75" style="width:681.5pt;height:452.5pt" o:ole="">
            <v:imagedata r:id="rId10" o:title=""/>
          </v:shape>
          <o:OLEObject Type="Embed" ProgID="Excel.Sheet.12" ShapeID="_x0000_i1058" DrawAspect="Content" ObjectID="_1663598498" r:id="rId11"/>
        </w:object>
      </w:r>
      <w:r w:rsidR="004A4059">
        <w:br w:type="page"/>
      </w:r>
    </w:p>
    <w:bookmarkStart w:id="2" w:name="_MON_1623664721"/>
    <w:bookmarkEnd w:id="2"/>
    <w:p w14:paraId="3DABEFD3" w14:textId="5BFED3E8" w:rsidR="00A50FBF" w:rsidRDefault="006050F9" w:rsidP="00A50FBF">
      <w:pPr>
        <w:jc w:val="center"/>
      </w:pPr>
      <w:r>
        <w:object w:dxaOrig="23807" w:dyaOrig="17222" w14:anchorId="678D282E">
          <v:shape id="_x0000_i1071" type="#_x0000_t75" style="width:678.5pt;height:433pt" o:ole="">
            <v:imagedata r:id="rId12" o:title=""/>
          </v:shape>
          <o:OLEObject Type="Embed" ProgID="Excel.Sheet.12" ShapeID="_x0000_i1071" DrawAspect="Content" ObjectID="_1663598499" r:id="rId13"/>
        </w:object>
      </w:r>
      <w:r w:rsidR="00613667">
        <w:tab/>
      </w:r>
      <w:r w:rsidR="00A50FBF">
        <w:br w:type="page"/>
      </w:r>
    </w:p>
    <w:bookmarkStart w:id="3" w:name="_MON_1631948499"/>
    <w:bookmarkEnd w:id="3"/>
    <w:p w14:paraId="081C3731" w14:textId="36CF71D4" w:rsidR="00372F40" w:rsidRDefault="002D2779" w:rsidP="001A340E">
      <w:pPr>
        <w:jc w:val="center"/>
      </w:pPr>
      <w:r>
        <w:object w:dxaOrig="17475" w:dyaOrig="12750" w14:anchorId="2D4B6785">
          <v:shape id="_x0000_i1084" type="#_x0000_t75" style="width:627.5pt;height:433.5pt" o:ole="">
            <v:imagedata r:id="rId14" o:title=""/>
          </v:shape>
          <o:OLEObject Type="Embed" ProgID="Excel.Sheet.12" ShapeID="_x0000_i1084" DrawAspect="Content" ObjectID="_1663598500" r:id="rId15"/>
        </w:object>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1A340E">
        <w:br w:type="page"/>
      </w:r>
    </w:p>
    <w:bookmarkStart w:id="4" w:name="_MON_1631949856"/>
    <w:bookmarkEnd w:id="4"/>
    <w:p w14:paraId="3D7DF57E" w14:textId="7089C445" w:rsidR="00A50FBF" w:rsidRDefault="002D2779" w:rsidP="00A50FBF">
      <w:pPr>
        <w:tabs>
          <w:tab w:val="left" w:pos="2430"/>
        </w:tabs>
        <w:jc w:val="center"/>
      </w:pPr>
      <w:r>
        <w:object w:dxaOrig="15585" w:dyaOrig="13831" w14:anchorId="40CF27FE">
          <v:shape id="_x0000_i1089" type="#_x0000_t75" style="width:508pt;height:449pt" o:ole="">
            <v:imagedata r:id="rId16" o:title=""/>
          </v:shape>
          <o:OLEObject Type="Embed" ProgID="Excel.Sheet.12" ShapeID="_x0000_i1089" DrawAspect="Content" ObjectID="_1663598501" r:id="rId17"/>
        </w:object>
      </w:r>
      <w:r w:rsidR="00A50FBF">
        <w:br w:type="page"/>
      </w:r>
    </w:p>
    <w:bookmarkStart w:id="5" w:name="_MON_1631950060"/>
    <w:bookmarkEnd w:id="5"/>
    <w:p w14:paraId="243FC070" w14:textId="62044402" w:rsidR="00EC4810" w:rsidRDefault="002D2779" w:rsidP="00EC4810">
      <w:pPr>
        <w:jc w:val="center"/>
      </w:pPr>
      <w:r>
        <w:object w:dxaOrig="21663" w:dyaOrig="17722" w14:anchorId="663E0A78">
          <v:shape id="_x0000_i1098" type="#_x0000_t75" style="width:686.5pt;height:417.5pt" o:ole="">
            <v:imagedata r:id="rId18" o:title=""/>
          </v:shape>
          <o:OLEObject Type="Embed" ProgID="Excel.Sheet.12" ShapeID="_x0000_i1098" DrawAspect="Content" ObjectID="_1663598502" r:id="rId19"/>
        </w:object>
      </w:r>
      <w:r w:rsidR="00EC4810">
        <w:br w:type="page"/>
      </w:r>
    </w:p>
    <w:bookmarkStart w:id="6" w:name="_MON_1631950845"/>
    <w:bookmarkEnd w:id="6"/>
    <w:p w14:paraId="3CC63E1D" w14:textId="6F53C3B8" w:rsidR="008113A2" w:rsidRDefault="002D2779" w:rsidP="002D2779">
      <w:pPr>
        <w:ind w:left="709"/>
        <w:jc w:val="center"/>
      </w:pPr>
      <w:r>
        <w:object w:dxaOrig="25647" w:dyaOrig="15654" w14:anchorId="75249D91">
          <v:shape id="_x0000_i1108" type="#_x0000_t75" style="width:722pt;height:463.5pt" o:ole="">
            <v:imagedata r:id="rId20" o:title=""/>
          </v:shape>
          <o:OLEObject Type="Embed" ProgID="Excel.Sheet.12" ShapeID="_x0000_i1108" DrawAspect="Content" ObjectID="_1663598503" r:id="rId21"/>
        </w:object>
      </w:r>
      <w:r w:rsidR="00543BFE">
        <w:tab/>
      </w:r>
      <w:r w:rsidR="000B30A9">
        <w:br w:type="page"/>
      </w:r>
    </w:p>
    <w:p w14:paraId="1C49A592" w14:textId="77777777" w:rsidR="008113A2" w:rsidRDefault="008113A2" w:rsidP="008113A2">
      <w:pPr>
        <w:jc w:val="center"/>
      </w:pPr>
    </w:p>
    <w:p w14:paraId="50618D02" w14:textId="77777777" w:rsidR="0009164F" w:rsidRDefault="0009164F" w:rsidP="008113A2">
      <w:pPr>
        <w:jc w:val="center"/>
        <w:rPr>
          <w:rFonts w:ascii="Arial" w:hAnsi="Arial" w:cs="Arial"/>
          <w:b/>
          <w:sz w:val="18"/>
          <w:szCs w:val="18"/>
        </w:rPr>
      </w:pPr>
    </w:p>
    <w:p w14:paraId="496B5DB1" w14:textId="77777777" w:rsidR="008113A2" w:rsidRDefault="008113A2" w:rsidP="008113A2">
      <w:pPr>
        <w:jc w:val="center"/>
        <w:rPr>
          <w:rFonts w:ascii="Arial" w:hAnsi="Arial" w:cs="Arial"/>
          <w:b/>
          <w:sz w:val="18"/>
          <w:szCs w:val="18"/>
        </w:rPr>
      </w:pPr>
      <w:r>
        <w:rPr>
          <w:rFonts w:ascii="Arial" w:hAnsi="Arial" w:cs="Arial"/>
          <w:b/>
          <w:sz w:val="18"/>
          <w:szCs w:val="18"/>
        </w:rPr>
        <w:t>Informe de Pasivos Contingentes</w:t>
      </w:r>
    </w:p>
    <w:p w14:paraId="36F63295" w14:textId="77777777" w:rsidR="008113A2" w:rsidRDefault="008113A2" w:rsidP="008113A2">
      <w:pPr>
        <w:jc w:val="center"/>
        <w:rPr>
          <w:rFonts w:ascii="Arial" w:hAnsi="Arial" w:cs="Arial"/>
          <w:sz w:val="18"/>
          <w:szCs w:val="18"/>
        </w:rPr>
      </w:pPr>
    </w:p>
    <w:p w14:paraId="1DFF4B75" w14:textId="77777777" w:rsidR="008113A2" w:rsidRDefault="001409F0" w:rsidP="008113A2">
      <w:pPr>
        <w:jc w:val="center"/>
        <w:rPr>
          <w:rFonts w:ascii="Arial" w:hAnsi="Arial" w:cs="Arial"/>
          <w:sz w:val="18"/>
          <w:szCs w:val="18"/>
        </w:rPr>
      </w:pPr>
      <w:r>
        <w:rPr>
          <w:rFonts w:ascii="Arial" w:hAnsi="Arial" w:cs="Arial"/>
          <w:sz w:val="18"/>
          <w:szCs w:val="18"/>
        </w:rPr>
        <w:t xml:space="preserve">Del 1º de </w:t>
      </w:r>
      <w:r w:rsidR="0083144D">
        <w:rPr>
          <w:rFonts w:ascii="Arial" w:hAnsi="Arial" w:cs="Arial"/>
          <w:sz w:val="18"/>
          <w:szCs w:val="18"/>
        </w:rPr>
        <w:t>Enero</w:t>
      </w:r>
      <w:r>
        <w:rPr>
          <w:rFonts w:ascii="Arial" w:hAnsi="Arial" w:cs="Arial"/>
          <w:sz w:val="18"/>
          <w:szCs w:val="18"/>
        </w:rPr>
        <w:t xml:space="preserve"> al 3</w:t>
      </w:r>
      <w:r w:rsidR="0095647A">
        <w:rPr>
          <w:rFonts w:ascii="Arial" w:hAnsi="Arial" w:cs="Arial"/>
          <w:sz w:val="18"/>
          <w:szCs w:val="18"/>
        </w:rPr>
        <w:t>0</w:t>
      </w:r>
      <w:r w:rsidR="008113A2">
        <w:rPr>
          <w:rFonts w:ascii="Arial" w:hAnsi="Arial" w:cs="Arial"/>
          <w:sz w:val="18"/>
          <w:szCs w:val="18"/>
        </w:rPr>
        <w:t xml:space="preserve"> de </w:t>
      </w:r>
      <w:r w:rsidR="00AE06A4">
        <w:rPr>
          <w:rFonts w:ascii="Arial" w:hAnsi="Arial" w:cs="Arial"/>
          <w:sz w:val="18"/>
          <w:szCs w:val="18"/>
        </w:rPr>
        <w:t>Septiembre</w:t>
      </w:r>
      <w:r w:rsidR="00645DA6">
        <w:rPr>
          <w:rFonts w:ascii="Arial" w:hAnsi="Arial" w:cs="Arial"/>
          <w:sz w:val="18"/>
          <w:szCs w:val="18"/>
        </w:rPr>
        <w:t xml:space="preserve"> de 2020</w:t>
      </w:r>
    </w:p>
    <w:p w14:paraId="65FE8C5C" w14:textId="77777777" w:rsidR="008113A2" w:rsidRDefault="008113A2" w:rsidP="008113A2">
      <w:pPr>
        <w:rPr>
          <w:rFonts w:ascii="Arial" w:hAnsi="Arial" w:cs="Arial"/>
          <w:sz w:val="18"/>
          <w:szCs w:val="18"/>
        </w:rPr>
      </w:pPr>
    </w:p>
    <w:p w14:paraId="715BA2D9"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hAnsi="Arial" w:cs="Arial"/>
          <w:sz w:val="18"/>
          <w:szCs w:val="18"/>
        </w:rPr>
        <w:t xml:space="preserve">En cumplimiento a lo dispuesto por los artículos 46, fracción I, inciso d y 52 de la Ley General de Contabilidad Gubernamental, </w:t>
      </w:r>
      <w:proofErr w:type="gramStart"/>
      <w:r>
        <w:rPr>
          <w:rFonts w:ascii="Arial" w:hAnsi="Arial" w:cs="Arial"/>
          <w:sz w:val="18"/>
          <w:szCs w:val="18"/>
        </w:rPr>
        <w:t>en relación al</w:t>
      </w:r>
      <w:proofErr w:type="gramEnd"/>
      <w:r>
        <w:rPr>
          <w:rFonts w:ascii="Arial" w:hAnsi="Arial" w:cs="Arial"/>
          <w:sz w:val="18"/>
          <w:szCs w:val="18"/>
        </w:rPr>
        <w:t xml:space="preserve"> Informe Sobre Pasivos Contingentes, se aclara que el Instituto Tlaxcalteca de la Infraestructura Física Educativa</w:t>
      </w:r>
      <w:r>
        <w:rPr>
          <w:rFonts w:ascii="Arial" w:eastAsia="Times New Roman" w:hAnsi="Arial" w:cs="Arial"/>
          <w:sz w:val="18"/>
          <w:szCs w:val="18"/>
          <w:lang w:eastAsia="es-ES"/>
        </w:rPr>
        <w:t xml:space="preserve"> al 3</w:t>
      </w:r>
      <w:r w:rsidR="0095647A">
        <w:rPr>
          <w:rFonts w:ascii="Arial" w:eastAsia="Times New Roman" w:hAnsi="Arial" w:cs="Arial"/>
          <w:sz w:val="18"/>
          <w:szCs w:val="18"/>
          <w:lang w:eastAsia="es-ES"/>
        </w:rPr>
        <w:t>0</w:t>
      </w:r>
      <w:r w:rsidR="00AE06A4">
        <w:rPr>
          <w:rFonts w:ascii="Arial" w:eastAsia="Times New Roman" w:hAnsi="Arial" w:cs="Arial"/>
          <w:sz w:val="18"/>
          <w:szCs w:val="18"/>
          <w:lang w:eastAsia="es-ES"/>
        </w:rPr>
        <w:t>Septiembre</w:t>
      </w:r>
      <w:r w:rsidR="00645DA6">
        <w:rPr>
          <w:rFonts w:ascii="Arial" w:eastAsia="Times New Roman" w:hAnsi="Arial" w:cs="Arial"/>
          <w:sz w:val="18"/>
          <w:szCs w:val="18"/>
          <w:lang w:eastAsia="es-ES"/>
        </w:rPr>
        <w:t xml:space="preserve"> de 2020</w:t>
      </w:r>
      <w:r>
        <w:rPr>
          <w:rFonts w:ascii="Arial" w:eastAsia="Times New Roman" w:hAnsi="Arial" w:cs="Arial"/>
          <w:sz w:val="18"/>
          <w:szCs w:val="18"/>
          <w:lang w:eastAsia="es-ES"/>
        </w:rPr>
        <w:t>, no tiene pasivos contingentes que deriven de alguna obligación posible presente o futura, cuya existencia y/o realización sea incierta, y en consecuencia no le es aplicable el Informe sobre pasivos contingentes.</w:t>
      </w:r>
    </w:p>
    <w:p w14:paraId="63836194"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No obstante a la situación anteriormente expuesta, 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w:t>
      </w:r>
      <w:r w:rsidR="001409F0">
        <w:rPr>
          <w:rFonts w:ascii="Arial" w:eastAsia="Times New Roman" w:hAnsi="Arial" w:cs="Arial"/>
          <w:sz w:val="18"/>
          <w:szCs w:val="18"/>
          <w:lang w:eastAsia="es-ES"/>
        </w:rPr>
        <w:t>ago se encuentra pendiente al 3</w:t>
      </w:r>
      <w:r w:rsidR="0095647A">
        <w:rPr>
          <w:rFonts w:ascii="Arial" w:eastAsia="Times New Roman" w:hAnsi="Arial" w:cs="Arial"/>
          <w:sz w:val="18"/>
          <w:szCs w:val="18"/>
          <w:lang w:eastAsia="es-ES"/>
        </w:rPr>
        <w:t>0</w:t>
      </w:r>
      <w:r>
        <w:rPr>
          <w:rFonts w:ascii="Arial" w:eastAsia="Times New Roman" w:hAnsi="Arial" w:cs="Arial"/>
          <w:sz w:val="18"/>
          <w:szCs w:val="18"/>
          <w:lang w:eastAsia="es-ES"/>
        </w:rPr>
        <w:t xml:space="preserve"> de </w:t>
      </w:r>
      <w:r w:rsidR="00AE06A4">
        <w:rPr>
          <w:rFonts w:ascii="Arial" w:eastAsia="Times New Roman" w:hAnsi="Arial" w:cs="Arial"/>
          <w:sz w:val="18"/>
          <w:szCs w:val="18"/>
          <w:lang w:eastAsia="es-ES"/>
        </w:rPr>
        <w:t>Septi</w:t>
      </w:r>
      <w:r w:rsidR="00A93E2D">
        <w:rPr>
          <w:rFonts w:ascii="Arial" w:eastAsia="Times New Roman" w:hAnsi="Arial" w:cs="Arial"/>
          <w:sz w:val="18"/>
          <w:szCs w:val="18"/>
          <w:lang w:eastAsia="es-ES"/>
        </w:rPr>
        <w:t>embre</w:t>
      </w:r>
      <w:r w:rsidR="00645DA6">
        <w:rPr>
          <w:rFonts w:ascii="Arial" w:eastAsia="Times New Roman" w:hAnsi="Arial" w:cs="Arial"/>
          <w:sz w:val="18"/>
          <w:szCs w:val="18"/>
          <w:lang w:eastAsia="es-ES"/>
        </w:rPr>
        <w:t xml:space="preserve"> de 2020</w:t>
      </w:r>
      <w:r>
        <w:rPr>
          <w:rFonts w:ascii="Arial" w:eastAsia="Times New Roman" w:hAnsi="Arial" w:cs="Arial"/>
          <w:sz w:val="18"/>
          <w:szCs w:val="18"/>
          <w:lang w:eastAsia="es-ES"/>
        </w:rPr>
        <w:t>.</w:t>
      </w:r>
    </w:p>
    <w:p w14:paraId="4243699F"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Lo anterior, de conformidad con lo establecido en el capítulo VII, numeral III, inciso g) del Manual de Contabilidad Gubernamental emitido por el CONAC, donde se establece en términos generales que:</w:t>
      </w:r>
    </w:p>
    <w:p w14:paraId="2F37C018"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w:t>
      </w:r>
      <w:r>
        <w:rPr>
          <w:rFonts w:ascii="Arial" w:eastAsia="Times New Roman" w:hAnsi="Arial" w:cs="Arial"/>
          <w:i/>
          <w:sz w:val="18"/>
          <w:szCs w:val="18"/>
          <w:lang w:eastAsia="es-ES"/>
        </w:rPr>
        <w:t>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r>
        <w:rPr>
          <w:rFonts w:ascii="Arial" w:eastAsia="Times New Roman" w:hAnsi="Arial" w:cs="Arial"/>
          <w:sz w:val="18"/>
          <w:szCs w:val="18"/>
          <w:lang w:eastAsia="es-ES"/>
        </w:rPr>
        <w:t>.</w:t>
      </w:r>
    </w:p>
    <w:p w14:paraId="08D12F90"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p>
    <w:p w14:paraId="5C1A6ECB"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7D194685"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4DB36848" w14:textId="39C39A2B"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w:t>
      </w:r>
      <w:r w:rsidR="002D2E44">
        <w:rPr>
          <w:rFonts w:ascii="Arial" w:eastAsia="Times New Roman" w:hAnsi="Arial" w:cs="Arial"/>
          <w:sz w:val="18"/>
          <w:szCs w:val="18"/>
          <w:lang w:eastAsia="es-ES"/>
        </w:rPr>
        <w:t>_______</w:t>
      </w:r>
      <w:r>
        <w:rPr>
          <w:rFonts w:ascii="Arial" w:eastAsia="Times New Roman" w:hAnsi="Arial" w:cs="Arial"/>
          <w:sz w:val="18"/>
          <w:szCs w:val="18"/>
          <w:lang w:eastAsia="es-ES"/>
        </w:rPr>
        <w:t>____________</w:t>
      </w:r>
    </w:p>
    <w:p w14:paraId="76B477AE" w14:textId="6361B4E6" w:rsidR="008113A2" w:rsidRDefault="00645DA6"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ab/>
      </w:r>
      <w:r>
        <w:rPr>
          <w:rFonts w:ascii="Arial" w:eastAsia="Times New Roman" w:hAnsi="Arial" w:cs="Arial"/>
          <w:sz w:val="18"/>
          <w:szCs w:val="18"/>
          <w:lang w:eastAsia="es-ES"/>
        </w:rPr>
        <w:t>Ing. Arturo Sánchez Téllez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sidR="002D2E44">
        <w:rPr>
          <w:rFonts w:ascii="Arial" w:eastAsia="Times New Roman" w:hAnsi="Arial" w:cs="Arial"/>
          <w:sz w:val="18"/>
          <w:szCs w:val="18"/>
          <w:lang w:eastAsia="es-ES"/>
        </w:rPr>
        <w:t xml:space="preserve">                </w:t>
      </w:r>
      <w:r>
        <w:rPr>
          <w:rFonts w:ascii="Arial" w:eastAsia="Times New Roman" w:hAnsi="Arial" w:cs="Arial"/>
          <w:sz w:val="18"/>
          <w:szCs w:val="18"/>
          <w:lang w:eastAsia="es-ES"/>
        </w:rPr>
        <w:t>C.P. Alejandra Vázquez García</w:t>
      </w:r>
    </w:p>
    <w:p w14:paraId="04605323" w14:textId="404AE1DA" w:rsidR="008113A2" w:rsidRDefault="0095647A"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w:t>
      </w:r>
      <w:r w:rsidR="008113A2">
        <w:rPr>
          <w:rFonts w:ascii="Arial" w:eastAsia="Times New Roman" w:hAnsi="Arial" w:cs="Arial"/>
          <w:sz w:val="18"/>
          <w:szCs w:val="18"/>
          <w:lang w:eastAsia="es-ES"/>
        </w:rPr>
        <w:t xml:space="preserve"> General</w:t>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2D2E44">
        <w:rPr>
          <w:rFonts w:ascii="Arial" w:eastAsia="Times New Roman" w:hAnsi="Arial" w:cs="Arial"/>
          <w:sz w:val="18"/>
          <w:szCs w:val="18"/>
          <w:lang w:eastAsia="es-ES"/>
        </w:rPr>
        <w:t xml:space="preserve">         </w:t>
      </w:r>
      <w:r w:rsidR="008113A2">
        <w:rPr>
          <w:rFonts w:ascii="Arial" w:eastAsia="Times New Roman" w:hAnsi="Arial" w:cs="Arial"/>
          <w:sz w:val="18"/>
          <w:szCs w:val="18"/>
          <w:lang w:eastAsia="es-ES"/>
        </w:rPr>
        <w:t>Jef</w:t>
      </w:r>
      <w:r>
        <w:rPr>
          <w:rFonts w:ascii="Arial" w:eastAsia="Times New Roman" w:hAnsi="Arial" w:cs="Arial"/>
          <w:sz w:val="18"/>
          <w:szCs w:val="18"/>
          <w:lang w:eastAsia="es-ES"/>
        </w:rPr>
        <w:t>a</w:t>
      </w:r>
      <w:r w:rsidR="008113A2">
        <w:rPr>
          <w:rFonts w:ascii="Arial" w:eastAsia="Times New Roman" w:hAnsi="Arial" w:cs="Arial"/>
          <w:sz w:val="18"/>
          <w:szCs w:val="18"/>
          <w:lang w:eastAsia="es-ES"/>
        </w:rPr>
        <w:t xml:space="preserve"> del Departamento de Administración</w:t>
      </w:r>
    </w:p>
    <w:p w14:paraId="7E62222E"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15C62EF5"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6F042460"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0CF459A2"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151F5EEA"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6F890049"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75DCE315"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3600927E"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4F00BAF9" w14:textId="77777777" w:rsidR="008113A2" w:rsidRDefault="008113A2" w:rsidP="008113A2">
      <w:pPr>
        <w:pStyle w:val="Texto"/>
        <w:spacing w:after="0" w:line="240" w:lineRule="exact"/>
        <w:jc w:val="center"/>
        <w:rPr>
          <w:b/>
          <w:szCs w:val="18"/>
        </w:rPr>
      </w:pPr>
    </w:p>
    <w:p w14:paraId="6A11BC12" w14:textId="77777777" w:rsidR="008113A2" w:rsidRDefault="008113A2" w:rsidP="008113A2">
      <w:pPr>
        <w:pStyle w:val="Texto"/>
        <w:spacing w:after="0" w:line="240" w:lineRule="exact"/>
        <w:jc w:val="center"/>
        <w:rPr>
          <w:b/>
          <w:szCs w:val="18"/>
        </w:rPr>
      </w:pPr>
    </w:p>
    <w:p w14:paraId="4568E1AB" w14:textId="77777777" w:rsidR="008113A2" w:rsidRDefault="008113A2" w:rsidP="008113A2">
      <w:pPr>
        <w:pStyle w:val="Texto"/>
        <w:spacing w:after="0" w:line="240" w:lineRule="exact"/>
        <w:jc w:val="center"/>
        <w:rPr>
          <w:b/>
          <w:szCs w:val="18"/>
        </w:rPr>
      </w:pPr>
      <w:r>
        <w:rPr>
          <w:b/>
          <w:szCs w:val="18"/>
        </w:rPr>
        <w:t>NOTAS A LOS ESTADOS FINANCIEROS</w:t>
      </w:r>
    </w:p>
    <w:p w14:paraId="63A642DF" w14:textId="77777777" w:rsidR="008113A2" w:rsidRDefault="008113A2" w:rsidP="008113A2">
      <w:pPr>
        <w:pStyle w:val="Texto"/>
        <w:spacing w:after="0" w:line="240" w:lineRule="exact"/>
        <w:ind w:firstLine="0"/>
        <w:rPr>
          <w:b/>
          <w:szCs w:val="18"/>
        </w:rPr>
      </w:pPr>
    </w:p>
    <w:p w14:paraId="7C605879" w14:textId="77777777" w:rsidR="008113A2" w:rsidRDefault="008113A2" w:rsidP="008113A2">
      <w:pPr>
        <w:pStyle w:val="Texto"/>
        <w:spacing w:after="0" w:line="240" w:lineRule="exact"/>
        <w:jc w:val="center"/>
        <w:rPr>
          <w:szCs w:val="18"/>
        </w:rPr>
      </w:pPr>
      <w:r>
        <w:rPr>
          <w:b/>
          <w:szCs w:val="18"/>
        </w:rPr>
        <w:t>a) NOTAS DE DESGLOSE</w:t>
      </w:r>
    </w:p>
    <w:p w14:paraId="172F16A4" w14:textId="77777777" w:rsidR="008113A2" w:rsidRDefault="008113A2" w:rsidP="008113A2">
      <w:pPr>
        <w:pStyle w:val="Texto"/>
        <w:spacing w:after="0" w:line="240" w:lineRule="exact"/>
        <w:rPr>
          <w:szCs w:val="18"/>
          <w:lang w:val="es-MX"/>
        </w:rPr>
      </w:pPr>
    </w:p>
    <w:p w14:paraId="04844EA6" w14:textId="77777777" w:rsidR="008113A2" w:rsidRDefault="008113A2" w:rsidP="008113A2">
      <w:pPr>
        <w:pStyle w:val="INCISO"/>
        <w:spacing w:after="0" w:line="240" w:lineRule="exact"/>
        <w:ind w:left="648"/>
        <w:rPr>
          <w:b/>
          <w:smallCaps/>
        </w:rPr>
      </w:pPr>
      <w:r>
        <w:rPr>
          <w:b/>
          <w:smallCaps/>
        </w:rPr>
        <w:t>I)</w:t>
      </w:r>
      <w:r>
        <w:rPr>
          <w:b/>
          <w:smallCaps/>
        </w:rPr>
        <w:tab/>
        <w:t>Notas al Estado de Situación Financiera</w:t>
      </w:r>
    </w:p>
    <w:p w14:paraId="62C9EB34" w14:textId="77777777" w:rsidR="008113A2" w:rsidRDefault="008113A2" w:rsidP="008113A2">
      <w:pPr>
        <w:pStyle w:val="Texto"/>
        <w:spacing w:after="0" w:line="240" w:lineRule="exact"/>
        <w:rPr>
          <w:b/>
          <w:szCs w:val="18"/>
          <w:lang w:val="es-MX"/>
        </w:rPr>
      </w:pPr>
    </w:p>
    <w:p w14:paraId="77510CDE" w14:textId="77777777" w:rsidR="008113A2" w:rsidRDefault="008113A2" w:rsidP="008113A2">
      <w:pPr>
        <w:pStyle w:val="Texto"/>
        <w:spacing w:after="0" w:line="240" w:lineRule="exact"/>
        <w:ind w:left="288"/>
        <w:rPr>
          <w:b/>
          <w:szCs w:val="18"/>
          <w:lang w:val="es-MX"/>
        </w:rPr>
      </w:pPr>
      <w:r>
        <w:rPr>
          <w:b/>
          <w:szCs w:val="18"/>
          <w:lang w:val="es-MX"/>
        </w:rPr>
        <w:t xml:space="preserve">   Activo</w:t>
      </w:r>
    </w:p>
    <w:p w14:paraId="7B679ED3" w14:textId="77777777" w:rsidR="008113A2" w:rsidRDefault="008113A2" w:rsidP="008113A2">
      <w:pPr>
        <w:pStyle w:val="Texto"/>
        <w:spacing w:after="0" w:line="240" w:lineRule="exact"/>
        <w:ind w:firstLine="706"/>
        <w:rPr>
          <w:b/>
          <w:szCs w:val="18"/>
          <w:lang w:val="es-MX"/>
        </w:rPr>
      </w:pPr>
    </w:p>
    <w:p w14:paraId="5145005C" w14:textId="77777777" w:rsidR="008113A2" w:rsidRDefault="008113A2" w:rsidP="008113A2">
      <w:pPr>
        <w:autoSpaceDE w:val="0"/>
        <w:autoSpaceDN w:val="0"/>
        <w:adjustRightInd w:val="0"/>
        <w:ind w:left="708"/>
        <w:rPr>
          <w:rFonts w:ascii="Arial" w:hAnsi="Arial" w:cs="Arial"/>
          <w:b/>
          <w:bCs/>
          <w:color w:val="000000"/>
          <w:sz w:val="18"/>
          <w:szCs w:val="18"/>
        </w:rPr>
      </w:pPr>
      <w:r>
        <w:rPr>
          <w:rFonts w:ascii="Arial" w:hAnsi="Arial" w:cs="Arial"/>
          <w:b/>
          <w:bCs/>
          <w:color w:val="000000"/>
          <w:sz w:val="18"/>
          <w:szCs w:val="18"/>
        </w:rPr>
        <w:t>ACTIVOS CIRCULANTES</w:t>
      </w:r>
    </w:p>
    <w:p w14:paraId="5F2B9F10" w14:textId="77777777" w:rsidR="008113A2" w:rsidRDefault="008113A2" w:rsidP="008113A2">
      <w:pPr>
        <w:pStyle w:val="ROMANOS"/>
        <w:spacing w:after="0" w:line="240" w:lineRule="exact"/>
        <w:ind w:left="1140"/>
        <w:rPr>
          <w:b/>
          <w:lang w:val="es-MX"/>
        </w:rPr>
      </w:pPr>
      <w:r>
        <w:rPr>
          <w:b/>
          <w:lang w:val="es-MX"/>
        </w:rPr>
        <w:t>Efectivo y equivalente</w:t>
      </w:r>
    </w:p>
    <w:p w14:paraId="27821A41" w14:textId="77777777" w:rsidR="008113A2" w:rsidRDefault="008113A2" w:rsidP="008113A2">
      <w:pPr>
        <w:autoSpaceDE w:val="0"/>
        <w:autoSpaceDN w:val="0"/>
        <w:adjustRightInd w:val="0"/>
        <w:ind w:left="708"/>
        <w:jc w:val="both"/>
        <w:rPr>
          <w:rFonts w:ascii="Arial" w:hAnsi="Arial" w:cs="Arial"/>
          <w:sz w:val="18"/>
          <w:szCs w:val="18"/>
        </w:rPr>
      </w:pPr>
      <w:r>
        <w:rPr>
          <w:rFonts w:ascii="Arial" w:hAnsi="Arial" w:cs="Arial"/>
          <w:sz w:val="18"/>
          <w:szCs w:val="18"/>
        </w:rPr>
        <w:t>En este apartado se integran los recursos monetarios que maneja el Instituto Tlaxcalteca de la Infraestructura Física Educativa, en cuentas bancarias en moneda nacional. A continuación se presenta la integració</w:t>
      </w:r>
      <w:r w:rsidR="00DE39B5">
        <w:rPr>
          <w:rFonts w:ascii="Arial" w:hAnsi="Arial" w:cs="Arial"/>
          <w:sz w:val="18"/>
          <w:szCs w:val="18"/>
        </w:rPr>
        <w:t>n de e</w:t>
      </w:r>
      <w:r w:rsidR="00645DA6">
        <w:rPr>
          <w:rFonts w:ascii="Arial" w:hAnsi="Arial" w:cs="Arial"/>
          <w:sz w:val="18"/>
          <w:szCs w:val="18"/>
        </w:rPr>
        <w:t>ste rubro con corte al 3</w:t>
      </w:r>
      <w:r w:rsidR="0095647A">
        <w:rPr>
          <w:rFonts w:ascii="Arial" w:hAnsi="Arial" w:cs="Arial"/>
          <w:sz w:val="18"/>
          <w:szCs w:val="18"/>
        </w:rPr>
        <w:t>0</w:t>
      </w:r>
      <w:r w:rsidR="00645DA6">
        <w:rPr>
          <w:rFonts w:ascii="Arial" w:hAnsi="Arial" w:cs="Arial"/>
          <w:sz w:val="18"/>
          <w:szCs w:val="18"/>
        </w:rPr>
        <w:t xml:space="preserve"> de </w:t>
      </w:r>
      <w:r w:rsidR="00A93E2D">
        <w:rPr>
          <w:rFonts w:ascii="Arial" w:hAnsi="Arial" w:cs="Arial"/>
          <w:sz w:val="18"/>
          <w:szCs w:val="18"/>
        </w:rPr>
        <w:t>Septiembre d</w:t>
      </w:r>
      <w:r w:rsidR="00645DA6">
        <w:rPr>
          <w:rFonts w:ascii="Arial" w:hAnsi="Arial" w:cs="Arial"/>
          <w:sz w:val="18"/>
          <w:szCs w:val="18"/>
        </w:rPr>
        <w:t>e 2020</w:t>
      </w:r>
      <w:r>
        <w:rPr>
          <w:rFonts w:ascii="Arial" w:hAnsi="Arial" w:cs="Arial"/>
          <w:sz w:val="18"/>
          <w:szCs w:val="18"/>
        </w:rPr>
        <w:t>:</w:t>
      </w:r>
    </w:p>
    <w:tbl>
      <w:tblPr>
        <w:tblW w:w="6452" w:type="dxa"/>
        <w:jc w:val="center"/>
        <w:tblCellMar>
          <w:left w:w="70" w:type="dxa"/>
          <w:right w:w="70" w:type="dxa"/>
        </w:tblCellMar>
        <w:tblLook w:val="04A0" w:firstRow="1" w:lastRow="0" w:firstColumn="1" w:lastColumn="0" w:noHBand="0" w:noVBand="1"/>
      </w:tblPr>
      <w:tblGrid>
        <w:gridCol w:w="3188"/>
        <w:gridCol w:w="1772"/>
        <w:gridCol w:w="1492"/>
      </w:tblGrid>
      <w:tr w:rsidR="008113A2" w14:paraId="28D2AB46" w14:textId="77777777" w:rsidTr="00C22B0A">
        <w:trPr>
          <w:trHeight w:val="278"/>
          <w:jc w:val="center"/>
        </w:trPr>
        <w:tc>
          <w:tcPr>
            <w:tcW w:w="3188" w:type="dxa"/>
            <w:tcBorders>
              <w:top w:val="single" w:sz="4" w:space="0" w:color="auto"/>
              <w:left w:val="nil"/>
              <w:bottom w:val="single" w:sz="4" w:space="0" w:color="auto"/>
              <w:right w:val="nil"/>
            </w:tcBorders>
            <w:noWrap/>
            <w:vAlign w:val="center"/>
            <w:hideMark/>
          </w:tcPr>
          <w:p w14:paraId="4536099A"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72" w:type="dxa"/>
            <w:tcBorders>
              <w:top w:val="single" w:sz="4" w:space="0" w:color="auto"/>
              <w:left w:val="nil"/>
              <w:bottom w:val="single" w:sz="4" w:space="0" w:color="auto"/>
              <w:right w:val="nil"/>
            </w:tcBorders>
            <w:vAlign w:val="center"/>
            <w:hideMark/>
          </w:tcPr>
          <w:p w14:paraId="451B388E" w14:textId="77777777" w:rsidR="008113A2" w:rsidRDefault="00645DA6">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492" w:type="dxa"/>
            <w:tcBorders>
              <w:top w:val="single" w:sz="4" w:space="0" w:color="auto"/>
              <w:left w:val="nil"/>
              <w:bottom w:val="single" w:sz="4" w:space="0" w:color="auto"/>
              <w:right w:val="nil"/>
            </w:tcBorders>
            <w:noWrap/>
            <w:vAlign w:val="center"/>
            <w:hideMark/>
          </w:tcPr>
          <w:p w14:paraId="405570BC" w14:textId="77777777" w:rsidR="008113A2" w:rsidRDefault="00645DA6">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645DA6" w14:paraId="186919C5" w14:textId="77777777" w:rsidTr="00C22B0A">
        <w:trPr>
          <w:trHeight w:val="278"/>
          <w:jc w:val="center"/>
        </w:trPr>
        <w:tc>
          <w:tcPr>
            <w:tcW w:w="3188" w:type="dxa"/>
            <w:noWrap/>
            <w:vAlign w:val="center"/>
            <w:hideMark/>
          </w:tcPr>
          <w:p w14:paraId="35016124" w14:textId="77777777" w:rsidR="00645DA6" w:rsidRDefault="00645DA6" w:rsidP="00645DA6">
            <w:pPr>
              <w:ind w:right="-209"/>
              <w:rPr>
                <w:rFonts w:ascii="Arial" w:hAnsi="Arial" w:cs="Arial"/>
                <w:color w:val="000000"/>
                <w:sz w:val="18"/>
                <w:szCs w:val="18"/>
                <w:lang w:eastAsia="es-MX"/>
              </w:rPr>
            </w:pPr>
            <w:r>
              <w:rPr>
                <w:rFonts w:ascii="Arial" w:hAnsi="Arial" w:cs="Arial"/>
                <w:color w:val="000000"/>
                <w:sz w:val="18"/>
                <w:szCs w:val="18"/>
              </w:rPr>
              <w:t xml:space="preserve">BANORTE </w:t>
            </w:r>
          </w:p>
        </w:tc>
        <w:tc>
          <w:tcPr>
            <w:tcW w:w="1772" w:type="dxa"/>
            <w:vAlign w:val="center"/>
            <w:hideMark/>
          </w:tcPr>
          <w:p w14:paraId="10F86B36" w14:textId="77777777" w:rsidR="00645DA6" w:rsidRDefault="00A93E2D" w:rsidP="00645DA6">
            <w:pPr>
              <w:jc w:val="right"/>
              <w:rPr>
                <w:rFonts w:ascii="Arial" w:hAnsi="Arial" w:cs="Arial"/>
                <w:color w:val="000000"/>
                <w:sz w:val="18"/>
                <w:szCs w:val="18"/>
                <w:lang w:eastAsia="es-MX"/>
              </w:rPr>
            </w:pPr>
            <w:r w:rsidRPr="00A93E2D">
              <w:rPr>
                <w:rFonts w:ascii="Arial" w:hAnsi="Arial" w:cs="Arial"/>
                <w:color w:val="000000"/>
                <w:sz w:val="18"/>
                <w:szCs w:val="18"/>
                <w:lang w:eastAsia="es-MX"/>
              </w:rPr>
              <w:t>80</w:t>
            </w:r>
            <w:r>
              <w:rPr>
                <w:rFonts w:ascii="Arial" w:hAnsi="Arial" w:cs="Arial"/>
                <w:color w:val="000000"/>
                <w:sz w:val="18"/>
                <w:szCs w:val="18"/>
                <w:lang w:eastAsia="es-MX"/>
              </w:rPr>
              <w:t>,</w:t>
            </w:r>
            <w:r w:rsidRPr="00A93E2D">
              <w:rPr>
                <w:rFonts w:ascii="Arial" w:hAnsi="Arial" w:cs="Arial"/>
                <w:color w:val="000000"/>
                <w:sz w:val="18"/>
                <w:szCs w:val="18"/>
                <w:lang w:eastAsia="es-MX"/>
              </w:rPr>
              <w:t>486</w:t>
            </w:r>
            <w:r>
              <w:rPr>
                <w:rFonts w:ascii="Arial" w:hAnsi="Arial" w:cs="Arial"/>
                <w:color w:val="000000"/>
                <w:sz w:val="18"/>
                <w:szCs w:val="18"/>
                <w:lang w:eastAsia="es-MX"/>
              </w:rPr>
              <w:t>,</w:t>
            </w:r>
            <w:r w:rsidRPr="00A93E2D">
              <w:rPr>
                <w:rFonts w:ascii="Arial" w:hAnsi="Arial" w:cs="Arial"/>
                <w:color w:val="000000"/>
                <w:sz w:val="18"/>
                <w:szCs w:val="18"/>
                <w:lang w:eastAsia="es-MX"/>
              </w:rPr>
              <w:t>626</w:t>
            </w:r>
          </w:p>
        </w:tc>
        <w:tc>
          <w:tcPr>
            <w:tcW w:w="1492" w:type="dxa"/>
            <w:vAlign w:val="center"/>
            <w:hideMark/>
          </w:tcPr>
          <w:p w14:paraId="2535B4E2"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73,466,470</w:t>
            </w:r>
          </w:p>
        </w:tc>
      </w:tr>
      <w:tr w:rsidR="00645DA6" w14:paraId="26C9AFC1" w14:textId="77777777" w:rsidTr="00C22B0A">
        <w:trPr>
          <w:trHeight w:val="278"/>
          <w:jc w:val="center"/>
        </w:trPr>
        <w:tc>
          <w:tcPr>
            <w:tcW w:w="3188" w:type="dxa"/>
            <w:noWrap/>
            <w:vAlign w:val="center"/>
            <w:hideMark/>
          </w:tcPr>
          <w:p w14:paraId="130E61FA" w14:textId="77777777" w:rsidR="00645DA6" w:rsidRDefault="00645DA6" w:rsidP="00645DA6">
            <w:pPr>
              <w:ind w:right="-209"/>
              <w:rPr>
                <w:rFonts w:ascii="Arial" w:hAnsi="Arial" w:cs="Arial"/>
                <w:color w:val="000000"/>
                <w:sz w:val="18"/>
                <w:szCs w:val="18"/>
                <w:lang w:eastAsia="es-MX"/>
              </w:rPr>
            </w:pPr>
            <w:r>
              <w:rPr>
                <w:rFonts w:ascii="Arial" w:hAnsi="Arial" w:cs="Arial"/>
                <w:color w:val="000000"/>
                <w:sz w:val="18"/>
                <w:szCs w:val="18"/>
              </w:rPr>
              <w:t>SCOTIABANK INVERLAT, S.A.</w:t>
            </w:r>
          </w:p>
        </w:tc>
        <w:tc>
          <w:tcPr>
            <w:tcW w:w="1772" w:type="dxa"/>
            <w:vAlign w:val="center"/>
            <w:hideMark/>
          </w:tcPr>
          <w:p w14:paraId="29D16B45" w14:textId="77777777" w:rsidR="00645DA6" w:rsidRDefault="00E01001" w:rsidP="00645DA6">
            <w:pPr>
              <w:jc w:val="right"/>
              <w:rPr>
                <w:rFonts w:ascii="Arial" w:hAnsi="Arial" w:cs="Arial"/>
                <w:color w:val="000000"/>
                <w:sz w:val="18"/>
                <w:szCs w:val="18"/>
                <w:lang w:eastAsia="es-MX"/>
              </w:rPr>
            </w:pPr>
            <w:r w:rsidRPr="00E01001">
              <w:rPr>
                <w:rFonts w:ascii="Arial" w:hAnsi="Arial" w:cs="Arial"/>
                <w:color w:val="000000"/>
                <w:sz w:val="18"/>
                <w:szCs w:val="18"/>
                <w:lang w:eastAsia="es-MX"/>
              </w:rPr>
              <w:t>31</w:t>
            </w:r>
            <w:r>
              <w:rPr>
                <w:rFonts w:ascii="Arial" w:hAnsi="Arial" w:cs="Arial"/>
                <w:color w:val="000000"/>
                <w:sz w:val="18"/>
                <w:szCs w:val="18"/>
                <w:lang w:eastAsia="es-MX"/>
              </w:rPr>
              <w:t>,</w:t>
            </w:r>
            <w:r w:rsidRPr="00E01001">
              <w:rPr>
                <w:rFonts w:ascii="Arial" w:hAnsi="Arial" w:cs="Arial"/>
                <w:color w:val="000000"/>
                <w:sz w:val="18"/>
                <w:szCs w:val="18"/>
                <w:lang w:eastAsia="es-MX"/>
              </w:rPr>
              <w:t>850</w:t>
            </w:r>
            <w:r>
              <w:rPr>
                <w:rFonts w:ascii="Arial" w:hAnsi="Arial" w:cs="Arial"/>
                <w:color w:val="000000"/>
                <w:sz w:val="18"/>
                <w:szCs w:val="18"/>
                <w:lang w:eastAsia="es-MX"/>
              </w:rPr>
              <w:t>,</w:t>
            </w:r>
            <w:r w:rsidRPr="00E01001">
              <w:rPr>
                <w:rFonts w:ascii="Arial" w:hAnsi="Arial" w:cs="Arial"/>
                <w:color w:val="000000"/>
                <w:sz w:val="18"/>
                <w:szCs w:val="18"/>
                <w:lang w:eastAsia="es-MX"/>
              </w:rPr>
              <w:t>663</w:t>
            </w:r>
          </w:p>
        </w:tc>
        <w:tc>
          <w:tcPr>
            <w:tcW w:w="1492" w:type="dxa"/>
            <w:vAlign w:val="center"/>
            <w:hideMark/>
          </w:tcPr>
          <w:p w14:paraId="620CF96D"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39,196,328</w:t>
            </w:r>
          </w:p>
        </w:tc>
      </w:tr>
      <w:tr w:rsidR="00645DA6" w14:paraId="1AFBA6DB" w14:textId="77777777" w:rsidTr="00C22B0A">
        <w:trPr>
          <w:trHeight w:val="278"/>
          <w:jc w:val="center"/>
        </w:trPr>
        <w:tc>
          <w:tcPr>
            <w:tcW w:w="3188" w:type="dxa"/>
            <w:noWrap/>
            <w:vAlign w:val="center"/>
            <w:hideMark/>
          </w:tcPr>
          <w:p w14:paraId="22683AD5"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SANTANDER</w:t>
            </w:r>
          </w:p>
        </w:tc>
        <w:tc>
          <w:tcPr>
            <w:tcW w:w="1772" w:type="dxa"/>
            <w:vAlign w:val="center"/>
            <w:hideMark/>
          </w:tcPr>
          <w:p w14:paraId="13A5CE4E" w14:textId="77777777" w:rsidR="00645DA6" w:rsidRDefault="00E01001" w:rsidP="00645DA6">
            <w:pPr>
              <w:jc w:val="right"/>
              <w:rPr>
                <w:rFonts w:ascii="Arial" w:hAnsi="Arial" w:cs="Arial"/>
                <w:color w:val="000000"/>
                <w:sz w:val="18"/>
                <w:szCs w:val="18"/>
                <w:lang w:eastAsia="es-MX"/>
              </w:rPr>
            </w:pPr>
            <w:r w:rsidRPr="00E01001">
              <w:rPr>
                <w:rFonts w:ascii="Arial" w:hAnsi="Arial" w:cs="Arial"/>
                <w:color w:val="000000"/>
                <w:sz w:val="18"/>
                <w:szCs w:val="18"/>
                <w:lang w:eastAsia="es-MX"/>
              </w:rPr>
              <w:t>1</w:t>
            </w:r>
            <w:r>
              <w:rPr>
                <w:rFonts w:ascii="Arial" w:hAnsi="Arial" w:cs="Arial"/>
                <w:color w:val="000000"/>
                <w:sz w:val="18"/>
                <w:szCs w:val="18"/>
                <w:lang w:eastAsia="es-MX"/>
              </w:rPr>
              <w:t>,</w:t>
            </w:r>
            <w:r w:rsidRPr="00E01001">
              <w:rPr>
                <w:rFonts w:ascii="Arial" w:hAnsi="Arial" w:cs="Arial"/>
                <w:color w:val="000000"/>
                <w:sz w:val="18"/>
                <w:szCs w:val="18"/>
                <w:lang w:eastAsia="es-MX"/>
              </w:rPr>
              <w:t>786</w:t>
            </w:r>
            <w:r>
              <w:rPr>
                <w:rFonts w:ascii="Arial" w:hAnsi="Arial" w:cs="Arial"/>
                <w:color w:val="000000"/>
                <w:sz w:val="18"/>
                <w:szCs w:val="18"/>
                <w:lang w:eastAsia="es-MX"/>
              </w:rPr>
              <w:t>,</w:t>
            </w:r>
            <w:r w:rsidRPr="00E01001">
              <w:rPr>
                <w:rFonts w:ascii="Arial" w:hAnsi="Arial" w:cs="Arial"/>
                <w:color w:val="000000"/>
                <w:sz w:val="18"/>
                <w:szCs w:val="18"/>
                <w:lang w:eastAsia="es-MX"/>
              </w:rPr>
              <w:t>155</w:t>
            </w:r>
          </w:p>
        </w:tc>
        <w:tc>
          <w:tcPr>
            <w:tcW w:w="1492" w:type="dxa"/>
            <w:vAlign w:val="center"/>
            <w:hideMark/>
          </w:tcPr>
          <w:p w14:paraId="5AE84067"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3,195,364</w:t>
            </w:r>
          </w:p>
        </w:tc>
      </w:tr>
      <w:tr w:rsidR="00645DA6" w14:paraId="0F553A56" w14:textId="77777777" w:rsidTr="00C22B0A">
        <w:trPr>
          <w:trHeight w:val="278"/>
          <w:jc w:val="center"/>
        </w:trPr>
        <w:tc>
          <w:tcPr>
            <w:tcW w:w="3188" w:type="dxa"/>
            <w:noWrap/>
            <w:vAlign w:val="center"/>
            <w:hideMark/>
          </w:tcPr>
          <w:p w14:paraId="433CE791"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BBVA BANCOMER</w:t>
            </w:r>
          </w:p>
        </w:tc>
        <w:tc>
          <w:tcPr>
            <w:tcW w:w="1772" w:type="dxa"/>
            <w:vAlign w:val="center"/>
            <w:hideMark/>
          </w:tcPr>
          <w:p w14:paraId="128C6E82" w14:textId="59E660AF" w:rsidR="00645DA6" w:rsidRDefault="00E01001" w:rsidP="00645DA6">
            <w:pPr>
              <w:jc w:val="right"/>
              <w:rPr>
                <w:rFonts w:ascii="Arial" w:hAnsi="Arial" w:cs="Arial"/>
                <w:color w:val="000000"/>
                <w:sz w:val="18"/>
                <w:szCs w:val="18"/>
                <w:lang w:eastAsia="es-MX"/>
              </w:rPr>
            </w:pPr>
            <w:r w:rsidRPr="00E01001">
              <w:rPr>
                <w:rFonts w:ascii="Arial" w:hAnsi="Arial" w:cs="Arial"/>
                <w:color w:val="000000"/>
                <w:sz w:val="18"/>
                <w:szCs w:val="18"/>
                <w:lang w:eastAsia="es-MX"/>
              </w:rPr>
              <w:t>15</w:t>
            </w:r>
            <w:r>
              <w:rPr>
                <w:rFonts w:ascii="Arial" w:hAnsi="Arial" w:cs="Arial"/>
                <w:color w:val="000000"/>
                <w:sz w:val="18"/>
                <w:szCs w:val="18"/>
                <w:lang w:eastAsia="es-MX"/>
              </w:rPr>
              <w:t>,</w:t>
            </w:r>
            <w:r w:rsidRPr="00E01001">
              <w:rPr>
                <w:rFonts w:ascii="Arial" w:hAnsi="Arial" w:cs="Arial"/>
                <w:color w:val="000000"/>
                <w:sz w:val="18"/>
                <w:szCs w:val="18"/>
                <w:lang w:eastAsia="es-MX"/>
              </w:rPr>
              <w:t>239</w:t>
            </w:r>
            <w:r>
              <w:rPr>
                <w:rFonts w:ascii="Arial" w:hAnsi="Arial" w:cs="Arial"/>
                <w:color w:val="000000"/>
                <w:sz w:val="18"/>
                <w:szCs w:val="18"/>
                <w:lang w:eastAsia="es-MX"/>
              </w:rPr>
              <w:t>,</w:t>
            </w:r>
            <w:r w:rsidRPr="00E01001">
              <w:rPr>
                <w:rFonts w:ascii="Arial" w:hAnsi="Arial" w:cs="Arial"/>
                <w:color w:val="000000"/>
                <w:sz w:val="18"/>
                <w:szCs w:val="18"/>
                <w:lang w:eastAsia="es-MX"/>
              </w:rPr>
              <w:t>24</w:t>
            </w:r>
            <w:r w:rsidR="002D2E44">
              <w:rPr>
                <w:rFonts w:ascii="Arial" w:hAnsi="Arial" w:cs="Arial"/>
                <w:color w:val="000000"/>
                <w:sz w:val="18"/>
                <w:szCs w:val="18"/>
                <w:lang w:eastAsia="es-MX"/>
              </w:rPr>
              <w:t>3</w:t>
            </w:r>
          </w:p>
        </w:tc>
        <w:tc>
          <w:tcPr>
            <w:tcW w:w="1492" w:type="dxa"/>
            <w:vAlign w:val="center"/>
            <w:hideMark/>
          </w:tcPr>
          <w:p w14:paraId="307839FC"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27,033,335</w:t>
            </w:r>
          </w:p>
        </w:tc>
      </w:tr>
      <w:tr w:rsidR="00645DA6" w14:paraId="6F545926" w14:textId="77777777" w:rsidTr="00C22B0A">
        <w:trPr>
          <w:trHeight w:val="278"/>
          <w:jc w:val="center"/>
        </w:trPr>
        <w:tc>
          <w:tcPr>
            <w:tcW w:w="3188" w:type="dxa"/>
            <w:noWrap/>
            <w:vAlign w:val="center"/>
            <w:hideMark/>
          </w:tcPr>
          <w:p w14:paraId="53ABBB26"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PROGRAMA ESCUELAS AL CIEN</w:t>
            </w:r>
          </w:p>
        </w:tc>
        <w:tc>
          <w:tcPr>
            <w:tcW w:w="1772" w:type="dxa"/>
            <w:vAlign w:val="center"/>
            <w:hideMark/>
          </w:tcPr>
          <w:p w14:paraId="7E378CB3" w14:textId="77777777" w:rsidR="00645DA6" w:rsidRDefault="00E01001" w:rsidP="00645DA6">
            <w:pPr>
              <w:jc w:val="right"/>
              <w:rPr>
                <w:rFonts w:ascii="Arial" w:hAnsi="Arial" w:cs="Arial"/>
                <w:color w:val="000000"/>
                <w:sz w:val="18"/>
                <w:szCs w:val="18"/>
                <w:lang w:eastAsia="es-MX"/>
              </w:rPr>
            </w:pPr>
            <w:r w:rsidRPr="00E01001">
              <w:rPr>
                <w:rFonts w:ascii="Arial" w:hAnsi="Arial" w:cs="Arial"/>
                <w:color w:val="000000"/>
                <w:sz w:val="18"/>
                <w:szCs w:val="18"/>
                <w:lang w:eastAsia="es-MX"/>
              </w:rPr>
              <w:t>868</w:t>
            </w:r>
            <w:r>
              <w:rPr>
                <w:rFonts w:ascii="Arial" w:hAnsi="Arial" w:cs="Arial"/>
                <w:color w:val="000000"/>
                <w:sz w:val="18"/>
                <w:szCs w:val="18"/>
                <w:lang w:eastAsia="es-MX"/>
              </w:rPr>
              <w:t>,</w:t>
            </w:r>
            <w:r w:rsidRPr="00E01001">
              <w:rPr>
                <w:rFonts w:ascii="Arial" w:hAnsi="Arial" w:cs="Arial"/>
                <w:color w:val="000000"/>
                <w:sz w:val="18"/>
                <w:szCs w:val="18"/>
                <w:lang w:eastAsia="es-MX"/>
              </w:rPr>
              <w:t>476</w:t>
            </w:r>
          </w:p>
        </w:tc>
        <w:tc>
          <w:tcPr>
            <w:tcW w:w="1492" w:type="dxa"/>
            <w:vAlign w:val="center"/>
            <w:hideMark/>
          </w:tcPr>
          <w:p w14:paraId="341D9E72"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7,906,858</w:t>
            </w:r>
          </w:p>
        </w:tc>
      </w:tr>
      <w:tr w:rsidR="00645DA6" w14:paraId="5BA5E08D" w14:textId="77777777" w:rsidTr="00C22B0A">
        <w:trPr>
          <w:trHeight w:val="278"/>
          <w:jc w:val="center"/>
        </w:trPr>
        <w:tc>
          <w:tcPr>
            <w:tcW w:w="3188" w:type="dxa"/>
            <w:noWrap/>
            <w:vAlign w:val="center"/>
            <w:hideMark/>
          </w:tcPr>
          <w:p w14:paraId="11ECE990"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INDIRECTOS PROGRAMA ESCUELAS AL CIEN</w:t>
            </w:r>
          </w:p>
          <w:p w14:paraId="48C8FC60"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FONDOS AFECTACION ESPECIF</w:t>
            </w:r>
          </w:p>
        </w:tc>
        <w:tc>
          <w:tcPr>
            <w:tcW w:w="1772" w:type="dxa"/>
            <w:tcBorders>
              <w:top w:val="nil"/>
              <w:left w:val="nil"/>
              <w:bottom w:val="single" w:sz="4" w:space="0" w:color="auto"/>
              <w:right w:val="nil"/>
            </w:tcBorders>
            <w:vAlign w:val="center"/>
            <w:hideMark/>
          </w:tcPr>
          <w:p w14:paraId="6186B827" w14:textId="77777777" w:rsidR="00E01001" w:rsidRDefault="00E01001" w:rsidP="00645DA6">
            <w:pPr>
              <w:jc w:val="right"/>
              <w:rPr>
                <w:rFonts w:ascii="Arial" w:hAnsi="Arial" w:cs="Arial"/>
                <w:color w:val="000000"/>
                <w:sz w:val="18"/>
                <w:szCs w:val="18"/>
                <w:lang w:eastAsia="es-MX"/>
              </w:rPr>
            </w:pPr>
            <w:r w:rsidRPr="00E01001">
              <w:rPr>
                <w:rFonts w:ascii="Arial" w:hAnsi="Arial" w:cs="Arial"/>
                <w:color w:val="000000"/>
                <w:sz w:val="18"/>
                <w:szCs w:val="18"/>
                <w:lang w:eastAsia="es-MX"/>
              </w:rPr>
              <w:t>13</w:t>
            </w:r>
            <w:r>
              <w:rPr>
                <w:rFonts w:ascii="Arial" w:hAnsi="Arial" w:cs="Arial"/>
                <w:color w:val="000000"/>
                <w:sz w:val="18"/>
                <w:szCs w:val="18"/>
                <w:lang w:eastAsia="es-MX"/>
              </w:rPr>
              <w:t>,</w:t>
            </w:r>
            <w:r w:rsidRPr="00E01001">
              <w:rPr>
                <w:rFonts w:ascii="Arial" w:hAnsi="Arial" w:cs="Arial"/>
                <w:color w:val="000000"/>
                <w:sz w:val="18"/>
                <w:szCs w:val="18"/>
                <w:lang w:eastAsia="es-MX"/>
              </w:rPr>
              <w:t>821</w:t>
            </w:r>
          </w:p>
          <w:p w14:paraId="0853A2BD" w14:textId="77777777" w:rsidR="00645DA6" w:rsidRDefault="00E01001" w:rsidP="00645DA6">
            <w:pPr>
              <w:jc w:val="right"/>
              <w:rPr>
                <w:rFonts w:ascii="Arial" w:hAnsi="Arial" w:cs="Arial"/>
                <w:color w:val="000000"/>
                <w:sz w:val="18"/>
                <w:szCs w:val="18"/>
                <w:lang w:eastAsia="es-MX"/>
              </w:rPr>
            </w:pPr>
            <w:r w:rsidRPr="00E01001">
              <w:rPr>
                <w:rFonts w:ascii="Arial" w:hAnsi="Arial" w:cs="Arial"/>
                <w:color w:val="000000"/>
                <w:sz w:val="18"/>
                <w:szCs w:val="18"/>
                <w:lang w:eastAsia="es-MX"/>
              </w:rPr>
              <w:t>3</w:t>
            </w:r>
            <w:r>
              <w:rPr>
                <w:rFonts w:ascii="Arial" w:hAnsi="Arial" w:cs="Arial"/>
                <w:color w:val="000000"/>
                <w:sz w:val="18"/>
                <w:szCs w:val="18"/>
                <w:lang w:eastAsia="es-MX"/>
              </w:rPr>
              <w:t>,</w:t>
            </w:r>
            <w:r w:rsidRPr="00E01001">
              <w:rPr>
                <w:rFonts w:ascii="Arial" w:hAnsi="Arial" w:cs="Arial"/>
                <w:color w:val="000000"/>
                <w:sz w:val="18"/>
                <w:szCs w:val="18"/>
                <w:lang w:eastAsia="es-MX"/>
              </w:rPr>
              <w:t>999</w:t>
            </w:r>
          </w:p>
        </w:tc>
        <w:tc>
          <w:tcPr>
            <w:tcW w:w="1492" w:type="dxa"/>
            <w:tcBorders>
              <w:top w:val="nil"/>
              <w:left w:val="nil"/>
              <w:bottom w:val="single" w:sz="4" w:space="0" w:color="auto"/>
              <w:right w:val="nil"/>
            </w:tcBorders>
            <w:vAlign w:val="center"/>
            <w:hideMark/>
          </w:tcPr>
          <w:p w14:paraId="0B96D5B9"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59,203</w:t>
            </w:r>
          </w:p>
          <w:p w14:paraId="3491E25D"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-1</w:t>
            </w:r>
          </w:p>
        </w:tc>
      </w:tr>
      <w:tr w:rsidR="00645DA6" w14:paraId="65960631" w14:textId="77777777" w:rsidTr="00C22B0A">
        <w:trPr>
          <w:trHeight w:val="292"/>
          <w:jc w:val="center"/>
        </w:trPr>
        <w:tc>
          <w:tcPr>
            <w:tcW w:w="3188" w:type="dxa"/>
            <w:noWrap/>
            <w:vAlign w:val="center"/>
            <w:hideMark/>
          </w:tcPr>
          <w:p w14:paraId="05A4681A"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TOTAL</w:t>
            </w:r>
          </w:p>
        </w:tc>
        <w:tc>
          <w:tcPr>
            <w:tcW w:w="1772" w:type="dxa"/>
            <w:tcBorders>
              <w:top w:val="single" w:sz="4" w:space="0" w:color="auto"/>
              <w:left w:val="nil"/>
              <w:bottom w:val="double" w:sz="4" w:space="0" w:color="auto"/>
              <w:right w:val="nil"/>
            </w:tcBorders>
            <w:vAlign w:val="center"/>
            <w:hideMark/>
          </w:tcPr>
          <w:p w14:paraId="0F3A6FFC" w14:textId="77777777" w:rsidR="00645DA6" w:rsidRDefault="00C22B0A" w:rsidP="00645DA6">
            <w:pPr>
              <w:ind w:right="-209"/>
              <w:jc w:val="center"/>
              <w:rPr>
                <w:rFonts w:ascii="Arial" w:hAnsi="Arial" w:cs="Arial"/>
                <w:color w:val="000000"/>
                <w:sz w:val="18"/>
                <w:szCs w:val="18"/>
              </w:rPr>
            </w:pPr>
            <w:r w:rsidRPr="00C22B0A">
              <w:rPr>
                <w:rFonts w:ascii="Arial" w:hAnsi="Arial" w:cs="Arial"/>
                <w:color w:val="000000"/>
                <w:sz w:val="18"/>
                <w:szCs w:val="18"/>
              </w:rPr>
              <w:t>130</w:t>
            </w:r>
            <w:r>
              <w:rPr>
                <w:rFonts w:ascii="Arial" w:hAnsi="Arial" w:cs="Arial"/>
                <w:color w:val="000000"/>
                <w:sz w:val="18"/>
                <w:szCs w:val="18"/>
              </w:rPr>
              <w:t>,</w:t>
            </w:r>
            <w:r w:rsidRPr="00C22B0A">
              <w:rPr>
                <w:rFonts w:ascii="Arial" w:hAnsi="Arial" w:cs="Arial"/>
                <w:color w:val="000000"/>
                <w:sz w:val="18"/>
                <w:szCs w:val="18"/>
              </w:rPr>
              <w:t>248</w:t>
            </w:r>
            <w:r>
              <w:rPr>
                <w:rFonts w:ascii="Arial" w:hAnsi="Arial" w:cs="Arial"/>
                <w:color w:val="000000"/>
                <w:sz w:val="18"/>
                <w:szCs w:val="18"/>
              </w:rPr>
              <w:t>,</w:t>
            </w:r>
            <w:r w:rsidRPr="00C22B0A">
              <w:rPr>
                <w:rFonts w:ascii="Arial" w:hAnsi="Arial" w:cs="Arial"/>
                <w:color w:val="000000"/>
                <w:sz w:val="18"/>
                <w:szCs w:val="18"/>
              </w:rPr>
              <w:t>984</w:t>
            </w:r>
          </w:p>
        </w:tc>
        <w:tc>
          <w:tcPr>
            <w:tcW w:w="1492" w:type="dxa"/>
            <w:tcBorders>
              <w:top w:val="single" w:sz="4" w:space="0" w:color="auto"/>
              <w:left w:val="nil"/>
              <w:bottom w:val="double" w:sz="4" w:space="0" w:color="auto"/>
              <w:right w:val="nil"/>
            </w:tcBorders>
            <w:noWrap/>
            <w:vAlign w:val="center"/>
            <w:hideMark/>
          </w:tcPr>
          <w:p w14:paraId="4FE6D569" w14:textId="77777777" w:rsidR="00645DA6" w:rsidRDefault="00645DA6" w:rsidP="00645DA6">
            <w:pPr>
              <w:ind w:right="-209"/>
              <w:jc w:val="center"/>
              <w:rPr>
                <w:rFonts w:ascii="Arial" w:hAnsi="Arial" w:cs="Arial"/>
                <w:color w:val="000000"/>
                <w:sz w:val="18"/>
                <w:szCs w:val="18"/>
              </w:rPr>
            </w:pPr>
            <w:r>
              <w:rPr>
                <w:rFonts w:ascii="Arial" w:hAnsi="Arial" w:cs="Arial"/>
                <w:color w:val="000000"/>
                <w:sz w:val="18"/>
                <w:szCs w:val="18"/>
              </w:rPr>
              <w:t xml:space="preserve">       150,857,5</w:t>
            </w:r>
            <w:r w:rsidR="00C22B0A">
              <w:rPr>
                <w:rFonts w:ascii="Arial" w:hAnsi="Arial" w:cs="Arial"/>
                <w:color w:val="000000"/>
                <w:sz w:val="18"/>
                <w:szCs w:val="18"/>
              </w:rPr>
              <w:t>5</w:t>
            </w:r>
            <w:r>
              <w:rPr>
                <w:rFonts w:ascii="Arial" w:hAnsi="Arial" w:cs="Arial"/>
                <w:color w:val="000000"/>
                <w:sz w:val="18"/>
                <w:szCs w:val="18"/>
              </w:rPr>
              <w:t>77</w:t>
            </w:r>
          </w:p>
        </w:tc>
      </w:tr>
      <w:tr w:rsidR="00E01001" w14:paraId="252D1E6A" w14:textId="77777777" w:rsidTr="00C22B0A">
        <w:trPr>
          <w:trHeight w:val="55"/>
          <w:jc w:val="center"/>
        </w:trPr>
        <w:tc>
          <w:tcPr>
            <w:tcW w:w="3188" w:type="dxa"/>
            <w:noWrap/>
            <w:vAlign w:val="center"/>
          </w:tcPr>
          <w:p w14:paraId="477878F7" w14:textId="77777777" w:rsidR="00E01001" w:rsidRDefault="00E01001" w:rsidP="00645DA6">
            <w:pPr>
              <w:ind w:right="-209"/>
              <w:rPr>
                <w:rFonts w:ascii="Arial" w:hAnsi="Arial" w:cs="Arial"/>
                <w:color w:val="000000"/>
                <w:sz w:val="18"/>
                <w:szCs w:val="18"/>
              </w:rPr>
            </w:pPr>
          </w:p>
        </w:tc>
        <w:tc>
          <w:tcPr>
            <w:tcW w:w="1772" w:type="dxa"/>
            <w:tcBorders>
              <w:top w:val="double" w:sz="4" w:space="0" w:color="auto"/>
              <w:left w:val="nil"/>
              <w:right w:val="nil"/>
            </w:tcBorders>
            <w:vAlign w:val="center"/>
          </w:tcPr>
          <w:p w14:paraId="73C57C89" w14:textId="77777777" w:rsidR="00E01001" w:rsidRDefault="00E01001" w:rsidP="00645DA6">
            <w:pPr>
              <w:ind w:right="-209"/>
              <w:jc w:val="center"/>
              <w:rPr>
                <w:rFonts w:ascii="Arial" w:hAnsi="Arial" w:cs="Arial"/>
                <w:color w:val="000000"/>
                <w:sz w:val="18"/>
                <w:szCs w:val="18"/>
              </w:rPr>
            </w:pPr>
          </w:p>
        </w:tc>
        <w:tc>
          <w:tcPr>
            <w:tcW w:w="1492" w:type="dxa"/>
            <w:tcBorders>
              <w:top w:val="double" w:sz="4" w:space="0" w:color="auto"/>
              <w:left w:val="nil"/>
              <w:right w:val="nil"/>
            </w:tcBorders>
            <w:noWrap/>
            <w:vAlign w:val="center"/>
          </w:tcPr>
          <w:p w14:paraId="7A4787AE" w14:textId="77777777" w:rsidR="00E01001" w:rsidRDefault="00E01001" w:rsidP="00645DA6">
            <w:pPr>
              <w:ind w:right="-209"/>
              <w:jc w:val="center"/>
              <w:rPr>
                <w:rFonts w:ascii="Arial" w:hAnsi="Arial" w:cs="Arial"/>
                <w:color w:val="000000"/>
                <w:sz w:val="18"/>
                <w:szCs w:val="18"/>
              </w:rPr>
            </w:pPr>
          </w:p>
        </w:tc>
      </w:tr>
    </w:tbl>
    <w:p w14:paraId="4EF49A41" w14:textId="77777777" w:rsidR="008113A2" w:rsidRDefault="008113A2" w:rsidP="008113A2">
      <w:pPr>
        <w:pStyle w:val="ROMANOS"/>
        <w:spacing w:after="0" w:line="240" w:lineRule="exact"/>
        <w:ind w:left="0" w:firstLine="0"/>
        <w:rPr>
          <w:b/>
          <w:lang w:val="es-MX"/>
        </w:rPr>
      </w:pPr>
    </w:p>
    <w:p w14:paraId="18CE8FF9" w14:textId="77777777" w:rsidR="008113A2" w:rsidRDefault="008113A2" w:rsidP="008113A2">
      <w:pPr>
        <w:pStyle w:val="ROMANOS"/>
        <w:spacing w:after="0" w:line="240" w:lineRule="exact"/>
        <w:ind w:left="0" w:firstLine="0"/>
        <w:rPr>
          <w:b/>
          <w:lang w:val="es-MX"/>
        </w:rPr>
      </w:pPr>
    </w:p>
    <w:p w14:paraId="47760D90" w14:textId="77777777" w:rsidR="0083144D" w:rsidRDefault="0083144D" w:rsidP="008113A2">
      <w:pPr>
        <w:pStyle w:val="ROMANOS"/>
        <w:spacing w:after="0" w:line="240" w:lineRule="exact"/>
        <w:ind w:left="0" w:firstLine="0"/>
        <w:rPr>
          <w:b/>
          <w:lang w:val="es-MX"/>
        </w:rPr>
      </w:pPr>
    </w:p>
    <w:p w14:paraId="16F31971" w14:textId="77777777" w:rsidR="0083144D" w:rsidRDefault="0083144D" w:rsidP="008113A2">
      <w:pPr>
        <w:pStyle w:val="ROMANOS"/>
        <w:spacing w:after="0" w:line="240" w:lineRule="exact"/>
        <w:ind w:left="0" w:firstLine="0"/>
        <w:rPr>
          <w:b/>
          <w:lang w:val="es-MX"/>
        </w:rPr>
      </w:pPr>
    </w:p>
    <w:p w14:paraId="0723CC83" w14:textId="77777777" w:rsidR="0083144D" w:rsidRDefault="0083144D" w:rsidP="008113A2">
      <w:pPr>
        <w:pStyle w:val="ROMANOS"/>
        <w:spacing w:after="0" w:line="240" w:lineRule="exact"/>
        <w:ind w:left="0" w:firstLine="0"/>
        <w:rPr>
          <w:b/>
          <w:lang w:val="es-MX"/>
        </w:rPr>
      </w:pPr>
    </w:p>
    <w:p w14:paraId="03696382" w14:textId="77777777" w:rsidR="0083144D" w:rsidRDefault="0083144D" w:rsidP="008113A2">
      <w:pPr>
        <w:pStyle w:val="ROMANOS"/>
        <w:spacing w:after="0" w:line="240" w:lineRule="exact"/>
        <w:ind w:left="0" w:firstLine="0"/>
        <w:rPr>
          <w:b/>
          <w:lang w:val="es-MX"/>
        </w:rPr>
      </w:pPr>
    </w:p>
    <w:p w14:paraId="7D1B2241" w14:textId="77777777" w:rsidR="0083144D" w:rsidRDefault="0083144D" w:rsidP="008113A2">
      <w:pPr>
        <w:pStyle w:val="ROMANOS"/>
        <w:spacing w:after="0" w:line="240" w:lineRule="exact"/>
        <w:ind w:left="0" w:firstLine="0"/>
        <w:rPr>
          <w:b/>
          <w:lang w:val="es-MX"/>
        </w:rPr>
      </w:pPr>
    </w:p>
    <w:p w14:paraId="14FE0204" w14:textId="77777777" w:rsidR="0083144D" w:rsidRDefault="0083144D" w:rsidP="008113A2">
      <w:pPr>
        <w:pStyle w:val="ROMANOS"/>
        <w:spacing w:after="0" w:line="240" w:lineRule="exact"/>
        <w:ind w:left="0" w:firstLine="0"/>
        <w:rPr>
          <w:b/>
          <w:lang w:val="es-MX"/>
        </w:rPr>
      </w:pPr>
    </w:p>
    <w:p w14:paraId="6FA0043B" w14:textId="77777777" w:rsidR="0083144D" w:rsidRDefault="0083144D" w:rsidP="008113A2">
      <w:pPr>
        <w:pStyle w:val="ROMANOS"/>
        <w:spacing w:after="0" w:line="240" w:lineRule="exact"/>
        <w:ind w:left="0" w:firstLine="0"/>
        <w:rPr>
          <w:b/>
          <w:lang w:val="es-MX"/>
        </w:rPr>
      </w:pPr>
    </w:p>
    <w:p w14:paraId="68CF2EC9" w14:textId="77777777" w:rsidR="0083144D" w:rsidRDefault="0083144D" w:rsidP="008113A2">
      <w:pPr>
        <w:pStyle w:val="ROMANOS"/>
        <w:spacing w:after="0" w:line="240" w:lineRule="exact"/>
        <w:ind w:left="0" w:firstLine="0"/>
        <w:rPr>
          <w:b/>
          <w:lang w:val="es-MX"/>
        </w:rPr>
      </w:pPr>
    </w:p>
    <w:p w14:paraId="6F42CFD3" w14:textId="77777777" w:rsidR="008113A2" w:rsidRDefault="008113A2" w:rsidP="008113A2">
      <w:pPr>
        <w:pStyle w:val="ROMANOS"/>
        <w:spacing w:after="0" w:line="240" w:lineRule="exact"/>
        <w:ind w:left="0" w:firstLine="0"/>
        <w:rPr>
          <w:b/>
          <w:lang w:val="es-MX"/>
        </w:rPr>
      </w:pPr>
    </w:p>
    <w:p w14:paraId="712BC6B0" w14:textId="77777777" w:rsidR="008113A2" w:rsidRDefault="008113A2" w:rsidP="008113A2">
      <w:pPr>
        <w:pStyle w:val="ROMANOS"/>
        <w:spacing w:after="0" w:line="240" w:lineRule="exact"/>
        <w:ind w:left="1140"/>
        <w:rPr>
          <w:b/>
          <w:lang w:val="es-MX"/>
        </w:rPr>
      </w:pPr>
      <w:r>
        <w:rPr>
          <w:b/>
          <w:lang w:val="es-MX"/>
        </w:rPr>
        <w:t>Derechos a recibir Efectivo y Equivalentes y Bienes o Servicios a Recibir</w:t>
      </w:r>
    </w:p>
    <w:p w14:paraId="377243A7"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 xml:space="preserve">Corresponde integrar a este rubro, los saldos que representan cuentas por cobrar y deudores diversos por cobrar a corto plazo en moneda nacional. A </w:t>
      </w:r>
      <w:r w:rsidR="00353FD8">
        <w:rPr>
          <w:rFonts w:ascii="Arial" w:hAnsi="Arial" w:cs="Arial"/>
          <w:sz w:val="18"/>
          <w:szCs w:val="18"/>
        </w:rPr>
        <w:t>continuación,</w:t>
      </w:r>
      <w:r>
        <w:rPr>
          <w:rFonts w:ascii="Arial" w:hAnsi="Arial" w:cs="Arial"/>
          <w:sz w:val="18"/>
          <w:szCs w:val="18"/>
        </w:rPr>
        <w:t xml:space="preserve"> se presenta la integraci</w:t>
      </w:r>
      <w:r w:rsidR="00DE39B5">
        <w:rPr>
          <w:rFonts w:ascii="Arial" w:hAnsi="Arial" w:cs="Arial"/>
          <w:sz w:val="18"/>
          <w:szCs w:val="18"/>
        </w:rPr>
        <w:t>ón de este rubro con corte al 3</w:t>
      </w:r>
      <w:r w:rsidR="0095647A">
        <w:rPr>
          <w:rFonts w:ascii="Arial" w:hAnsi="Arial" w:cs="Arial"/>
          <w:sz w:val="18"/>
          <w:szCs w:val="18"/>
        </w:rPr>
        <w:t>0</w:t>
      </w:r>
      <w:r>
        <w:rPr>
          <w:rFonts w:ascii="Arial" w:hAnsi="Arial" w:cs="Arial"/>
          <w:sz w:val="18"/>
          <w:szCs w:val="18"/>
        </w:rPr>
        <w:t xml:space="preserve"> de </w:t>
      </w:r>
      <w:r w:rsidR="00C22B0A">
        <w:rPr>
          <w:rFonts w:ascii="Arial" w:hAnsi="Arial" w:cs="Arial"/>
          <w:sz w:val="18"/>
          <w:szCs w:val="18"/>
        </w:rPr>
        <w:t>Septiembre</w:t>
      </w:r>
      <w:r w:rsidR="00645DA6">
        <w:rPr>
          <w:rFonts w:ascii="Arial" w:hAnsi="Arial" w:cs="Arial"/>
          <w:sz w:val="18"/>
          <w:szCs w:val="18"/>
        </w:rPr>
        <w:t xml:space="preserve"> de 2020</w:t>
      </w:r>
      <w:r>
        <w:rPr>
          <w:rFonts w:ascii="Arial" w:hAnsi="Arial" w:cs="Arial"/>
          <w:sz w:val="18"/>
          <w:szCs w:val="18"/>
        </w:rPr>
        <w:t>:</w:t>
      </w:r>
    </w:p>
    <w:p w14:paraId="359A1EEE" w14:textId="77777777" w:rsidR="00A276D2" w:rsidRDefault="00A276D2" w:rsidP="008113A2">
      <w:pPr>
        <w:autoSpaceDE w:val="0"/>
        <w:autoSpaceDN w:val="0"/>
        <w:adjustRightInd w:val="0"/>
        <w:spacing w:before="80" w:line="250" w:lineRule="exact"/>
        <w:jc w:val="both"/>
        <w:rPr>
          <w:rFonts w:ascii="Arial" w:hAnsi="Arial" w:cs="Arial"/>
          <w:sz w:val="18"/>
          <w:szCs w:val="18"/>
        </w:rPr>
      </w:pPr>
    </w:p>
    <w:tbl>
      <w:tblPr>
        <w:tblW w:w="8126" w:type="dxa"/>
        <w:jc w:val="center"/>
        <w:tblCellMar>
          <w:left w:w="70" w:type="dxa"/>
          <w:right w:w="70" w:type="dxa"/>
        </w:tblCellMar>
        <w:tblLook w:val="04A0" w:firstRow="1" w:lastRow="0" w:firstColumn="1" w:lastColumn="0" w:noHBand="0" w:noVBand="1"/>
      </w:tblPr>
      <w:tblGrid>
        <w:gridCol w:w="4521"/>
        <w:gridCol w:w="1780"/>
        <w:gridCol w:w="1825"/>
      </w:tblGrid>
      <w:tr w:rsidR="008113A2" w14:paraId="52BFDCBF" w14:textId="77777777" w:rsidTr="008113A2">
        <w:trPr>
          <w:trHeight w:val="300"/>
          <w:jc w:val="center"/>
        </w:trPr>
        <w:tc>
          <w:tcPr>
            <w:tcW w:w="4521" w:type="dxa"/>
            <w:tcBorders>
              <w:top w:val="single" w:sz="4" w:space="0" w:color="auto"/>
              <w:left w:val="nil"/>
              <w:bottom w:val="single" w:sz="4" w:space="0" w:color="auto"/>
              <w:right w:val="nil"/>
            </w:tcBorders>
            <w:noWrap/>
            <w:vAlign w:val="center"/>
            <w:hideMark/>
          </w:tcPr>
          <w:p w14:paraId="74A1725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70AB6FCE" w14:textId="77777777"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825" w:type="dxa"/>
            <w:tcBorders>
              <w:top w:val="single" w:sz="4" w:space="0" w:color="auto"/>
              <w:left w:val="nil"/>
              <w:bottom w:val="single" w:sz="4" w:space="0" w:color="auto"/>
              <w:right w:val="nil"/>
            </w:tcBorders>
            <w:noWrap/>
            <w:vAlign w:val="center"/>
            <w:hideMark/>
          </w:tcPr>
          <w:p w14:paraId="7BED1EB4" w14:textId="77777777"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685C59F8" w14:textId="77777777" w:rsidTr="008113A2">
        <w:trPr>
          <w:trHeight w:val="300"/>
          <w:jc w:val="center"/>
        </w:trPr>
        <w:tc>
          <w:tcPr>
            <w:tcW w:w="4521" w:type="dxa"/>
            <w:tcBorders>
              <w:top w:val="single" w:sz="4" w:space="0" w:color="auto"/>
              <w:left w:val="nil"/>
              <w:bottom w:val="nil"/>
              <w:right w:val="nil"/>
            </w:tcBorders>
            <w:noWrap/>
            <w:vAlign w:val="center"/>
            <w:hideMark/>
          </w:tcPr>
          <w:p w14:paraId="258460E2" w14:textId="77777777" w:rsidR="008113A2" w:rsidRDefault="008113A2">
            <w:pPr>
              <w:rPr>
                <w:rFonts w:ascii="Arial" w:hAnsi="Arial" w:cs="Arial"/>
                <w:color w:val="000000"/>
                <w:sz w:val="18"/>
                <w:szCs w:val="18"/>
                <w:lang w:eastAsia="es-MX"/>
              </w:rPr>
            </w:pPr>
            <w:r>
              <w:rPr>
                <w:rFonts w:ascii="Arial" w:hAnsi="Arial" w:cs="Arial"/>
                <w:color w:val="000000"/>
                <w:sz w:val="18"/>
                <w:szCs w:val="18"/>
                <w:lang w:eastAsia="es-MX"/>
              </w:rPr>
              <w:t>DEUDORES DIVERSOS</w:t>
            </w:r>
          </w:p>
        </w:tc>
        <w:tc>
          <w:tcPr>
            <w:tcW w:w="1780" w:type="dxa"/>
            <w:tcBorders>
              <w:top w:val="single" w:sz="4" w:space="0" w:color="auto"/>
              <w:left w:val="nil"/>
              <w:bottom w:val="nil"/>
              <w:right w:val="nil"/>
            </w:tcBorders>
            <w:vAlign w:val="center"/>
            <w:hideMark/>
          </w:tcPr>
          <w:p w14:paraId="62857B3E" w14:textId="77777777"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0.00</w:t>
            </w:r>
          </w:p>
        </w:tc>
        <w:tc>
          <w:tcPr>
            <w:tcW w:w="1825" w:type="dxa"/>
            <w:tcBorders>
              <w:top w:val="single" w:sz="4" w:space="0" w:color="auto"/>
              <w:left w:val="nil"/>
              <w:bottom w:val="nil"/>
              <w:right w:val="nil"/>
            </w:tcBorders>
            <w:noWrap/>
            <w:vAlign w:val="center"/>
            <w:hideMark/>
          </w:tcPr>
          <w:p w14:paraId="35D5DBC1"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r w:rsidR="00167A40">
              <w:rPr>
                <w:rFonts w:ascii="Arial" w:hAnsi="Arial" w:cs="Arial"/>
                <w:color w:val="000000"/>
                <w:sz w:val="18"/>
                <w:szCs w:val="18"/>
                <w:lang w:eastAsia="es-MX"/>
              </w:rPr>
              <w:t>.00</w:t>
            </w:r>
          </w:p>
        </w:tc>
      </w:tr>
      <w:tr w:rsidR="008113A2" w14:paraId="2E7C33B3" w14:textId="77777777" w:rsidTr="008113A2">
        <w:trPr>
          <w:trHeight w:val="634"/>
          <w:jc w:val="center"/>
        </w:trPr>
        <w:tc>
          <w:tcPr>
            <w:tcW w:w="4521" w:type="dxa"/>
            <w:noWrap/>
            <w:vAlign w:val="center"/>
            <w:hideMark/>
          </w:tcPr>
          <w:p w14:paraId="39F47DA6" w14:textId="77777777" w:rsidR="008113A2" w:rsidRDefault="008113A2">
            <w:pPr>
              <w:ind w:right="-209"/>
              <w:rPr>
                <w:rFonts w:ascii="Arial" w:hAnsi="Arial" w:cs="Arial"/>
                <w:color w:val="000000"/>
                <w:sz w:val="18"/>
                <w:szCs w:val="18"/>
              </w:rPr>
            </w:pPr>
            <w:r>
              <w:rPr>
                <w:rFonts w:ascii="Arial" w:hAnsi="Arial" w:cs="Arial"/>
                <w:color w:val="000000"/>
                <w:sz w:val="18"/>
                <w:szCs w:val="18"/>
              </w:rPr>
              <w:t>OTROS DERECHOS A RECIBIR EFECTIVO O EQUIVALENTES A CORTO PLAZO</w:t>
            </w:r>
          </w:p>
        </w:tc>
        <w:tc>
          <w:tcPr>
            <w:tcW w:w="1780" w:type="dxa"/>
            <w:vAlign w:val="center"/>
            <w:hideMark/>
          </w:tcPr>
          <w:p w14:paraId="73851B20" w14:textId="77777777" w:rsidR="008113A2" w:rsidRPr="001B2A55" w:rsidRDefault="00BC41C7" w:rsidP="00F16931">
            <w:pPr>
              <w:jc w:val="right"/>
              <w:rPr>
                <w:rFonts w:ascii="Arial" w:hAnsi="Arial" w:cs="Arial"/>
                <w:sz w:val="18"/>
                <w:szCs w:val="18"/>
                <w:lang w:eastAsia="es-MX"/>
              </w:rPr>
            </w:pPr>
            <w:r w:rsidRPr="00BC41C7">
              <w:rPr>
                <w:rFonts w:ascii="Arial" w:hAnsi="Arial" w:cs="Arial"/>
                <w:sz w:val="18"/>
                <w:szCs w:val="18"/>
                <w:lang w:eastAsia="es-MX"/>
              </w:rPr>
              <w:t>24</w:t>
            </w:r>
            <w:r>
              <w:rPr>
                <w:rFonts w:ascii="Arial" w:hAnsi="Arial" w:cs="Arial"/>
                <w:sz w:val="18"/>
                <w:szCs w:val="18"/>
                <w:lang w:eastAsia="es-MX"/>
              </w:rPr>
              <w:t>,</w:t>
            </w:r>
            <w:r w:rsidRPr="00BC41C7">
              <w:rPr>
                <w:rFonts w:ascii="Arial" w:hAnsi="Arial" w:cs="Arial"/>
                <w:sz w:val="18"/>
                <w:szCs w:val="18"/>
                <w:lang w:eastAsia="es-MX"/>
              </w:rPr>
              <w:t>328</w:t>
            </w:r>
            <w:r>
              <w:rPr>
                <w:rFonts w:ascii="Arial" w:hAnsi="Arial" w:cs="Arial"/>
                <w:sz w:val="18"/>
                <w:szCs w:val="18"/>
                <w:lang w:eastAsia="es-MX"/>
              </w:rPr>
              <w:t>,</w:t>
            </w:r>
            <w:r w:rsidRPr="00BC41C7">
              <w:rPr>
                <w:rFonts w:ascii="Arial" w:hAnsi="Arial" w:cs="Arial"/>
                <w:sz w:val="18"/>
                <w:szCs w:val="18"/>
                <w:lang w:eastAsia="es-MX"/>
              </w:rPr>
              <w:t>82</w:t>
            </w:r>
            <w:r>
              <w:rPr>
                <w:rFonts w:ascii="Arial" w:hAnsi="Arial" w:cs="Arial"/>
                <w:sz w:val="18"/>
                <w:szCs w:val="18"/>
                <w:lang w:eastAsia="es-MX"/>
              </w:rPr>
              <w:t>6</w:t>
            </w:r>
          </w:p>
        </w:tc>
        <w:tc>
          <w:tcPr>
            <w:tcW w:w="1825" w:type="dxa"/>
            <w:vAlign w:val="center"/>
            <w:hideMark/>
          </w:tcPr>
          <w:p w14:paraId="546E81F3"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lang w:eastAsia="es-MX"/>
              </w:rPr>
              <w:t>24,326,805</w:t>
            </w:r>
          </w:p>
        </w:tc>
      </w:tr>
      <w:tr w:rsidR="008113A2" w14:paraId="7391ED92" w14:textId="77777777" w:rsidTr="008113A2">
        <w:trPr>
          <w:trHeight w:val="473"/>
          <w:jc w:val="center"/>
        </w:trPr>
        <w:tc>
          <w:tcPr>
            <w:tcW w:w="4521" w:type="dxa"/>
            <w:noWrap/>
            <w:vAlign w:val="center"/>
            <w:hideMark/>
          </w:tcPr>
          <w:p w14:paraId="6DD82D7F" w14:textId="77777777" w:rsidR="008113A2" w:rsidRDefault="008113A2">
            <w:pPr>
              <w:ind w:right="-209"/>
              <w:rPr>
                <w:rFonts w:ascii="Arial" w:hAnsi="Arial" w:cs="Arial"/>
                <w:color w:val="000000"/>
                <w:sz w:val="18"/>
                <w:szCs w:val="18"/>
              </w:rPr>
            </w:pPr>
            <w:r>
              <w:rPr>
                <w:rFonts w:ascii="Arial" w:hAnsi="Arial" w:cs="Arial"/>
                <w:color w:val="000000"/>
                <w:sz w:val="18"/>
                <w:szCs w:val="18"/>
              </w:rPr>
              <w:t>ANTICIPOS A CONTRATISTAS POR OBRAS PUBLICAS A CORTO PLAZO</w:t>
            </w:r>
          </w:p>
        </w:tc>
        <w:tc>
          <w:tcPr>
            <w:tcW w:w="1780" w:type="dxa"/>
            <w:tcBorders>
              <w:top w:val="nil"/>
              <w:left w:val="nil"/>
              <w:bottom w:val="single" w:sz="4" w:space="0" w:color="auto"/>
              <w:right w:val="nil"/>
            </w:tcBorders>
            <w:vAlign w:val="center"/>
            <w:hideMark/>
          </w:tcPr>
          <w:p w14:paraId="19564851" w14:textId="77777777" w:rsidR="008113A2" w:rsidRDefault="00BC41C7" w:rsidP="001B2A55">
            <w:pPr>
              <w:jc w:val="right"/>
              <w:rPr>
                <w:rFonts w:ascii="Arial" w:hAnsi="Arial" w:cs="Arial"/>
                <w:sz w:val="18"/>
                <w:szCs w:val="18"/>
                <w:lang w:eastAsia="es-MX"/>
              </w:rPr>
            </w:pPr>
            <w:r w:rsidRPr="00BC41C7">
              <w:rPr>
                <w:rFonts w:ascii="Arial" w:hAnsi="Arial" w:cs="Arial"/>
                <w:sz w:val="18"/>
                <w:szCs w:val="18"/>
                <w:lang w:eastAsia="es-MX"/>
              </w:rPr>
              <w:t>11</w:t>
            </w:r>
            <w:r>
              <w:rPr>
                <w:rFonts w:ascii="Arial" w:hAnsi="Arial" w:cs="Arial"/>
                <w:sz w:val="18"/>
                <w:szCs w:val="18"/>
                <w:lang w:eastAsia="es-MX"/>
              </w:rPr>
              <w:t>,</w:t>
            </w:r>
            <w:r w:rsidRPr="00BC41C7">
              <w:rPr>
                <w:rFonts w:ascii="Arial" w:hAnsi="Arial" w:cs="Arial"/>
                <w:sz w:val="18"/>
                <w:szCs w:val="18"/>
                <w:lang w:eastAsia="es-MX"/>
              </w:rPr>
              <w:t>521</w:t>
            </w:r>
            <w:r>
              <w:rPr>
                <w:rFonts w:ascii="Arial" w:hAnsi="Arial" w:cs="Arial"/>
                <w:sz w:val="18"/>
                <w:szCs w:val="18"/>
                <w:lang w:eastAsia="es-MX"/>
              </w:rPr>
              <w:t>,</w:t>
            </w:r>
            <w:r w:rsidRPr="00BC41C7">
              <w:rPr>
                <w:rFonts w:ascii="Arial" w:hAnsi="Arial" w:cs="Arial"/>
                <w:sz w:val="18"/>
                <w:szCs w:val="18"/>
                <w:lang w:eastAsia="es-MX"/>
              </w:rPr>
              <w:t>18</w:t>
            </w:r>
            <w:r>
              <w:rPr>
                <w:rFonts w:ascii="Arial" w:hAnsi="Arial" w:cs="Arial"/>
                <w:sz w:val="18"/>
                <w:szCs w:val="18"/>
                <w:lang w:eastAsia="es-MX"/>
              </w:rPr>
              <w:t>3</w:t>
            </w:r>
          </w:p>
        </w:tc>
        <w:tc>
          <w:tcPr>
            <w:tcW w:w="1825" w:type="dxa"/>
            <w:tcBorders>
              <w:top w:val="nil"/>
              <w:left w:val="nil"/>
              <w:bottom w:val="single" w:sz="4" w:space="0" w:color="auto"/>
              <w:right w:val="nil"/>
            </w:tcBorders>
            <w:vAlign w:val="center"/>
            <w:hideMark/>
          </w:tcPr>
          <w:p w14:paraId="1E21038D" w14:textId="77777777" w:rsidR="008113A2" w:rsidRDefault="00167A40">
            <w:pPr>
              <w:jc w:val="right"/>
              <w:rPr>
                <w:rFonts w:ascii="Arial" w:hAnsi="Arial" w:cs="Arial"/>
                <w:sz w:val="18"/>
                <w:szCs w:val="18"/>
                <w:lang w:eastAsia="es-MX"/>
              </w:rPr>
            </w:pPr>
            <w:r>
              <w:rPr>
                <w:rFonts w:ascii="Arial" w:hAnsi="Arial" w:cs="Arial"/>
                <w:sz w:val="18"/>
                <w:szCs w:val="18"/>
                <w:lang w:eastAsia="es-MX"/>
              </w:rPr>
              <w:t>23,502,564</w:t>
            </w:r>
          </w:p>
        </w:tc>
      </w:tr>
      <w:tr w:rsidR="008113A2" w14:paraId="5C263319" w14:textId="77777777" w:rsidTr="008113A2">
        <w:trPr>
          <w:trHeight w:val="315"/>
          <w:jc w:val="center"/>
        </w:trPr>
        <w:tc>
          <w:tcPr>
            <w:tcW w:w="4521" w:type="dxa"/>
            <w:noWrap/>
            <w:vAlign w:val="center"/>
            <w:hideMark/>
          </w:tcPr>
          <w:p w14:paraId="4053E077" w14:textId="77777777"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6" w:space="0" w:color="auto"/>
              <w:right w:val="nil"/>
            </w:tcBorders>
            <w:vAlign w:val="center"/>
            <w:hideMark/>
          </w:tcPr>
          <w:p w14:paraId="6CD71AC2" w14:textId="77777777" w:rsidR="008113A2" w:rsidRDefault="00167A40">
            <w:pPr>
              <w:jc w:val="right"/>
              <w:rPr>
                <w:rFonts w:ascii="Arial" w:hAnsi="Arial" w:cs="Arial"/>
                <w:sz w:val="18"/>
                <w:szCs w:val="18"/>
                <w:lang w:eastAsia="es-MX"/>
              </w:rPr>
            </w:pPr>
            <w:r>
              <w:rPr>
                <w:rFonts w:ascii="Arial" w:hAnsi="Arial" w:cs="Arial"/>
                <w:sz w:val="18"/>
                <w:szCs w:val="18"/>
                <w:lang w:eastAsia="es-MX"/>
              </w:rPr>
              <w:t>3</w:t>
            </w:r>
            <w:r w:rsidR="001B2A55">
              <w:rPr>
                <w:rFonts w:ascii="Arial" w:hAnsi="Arial" w:cs="Arial"/>
                <w:sz w:val="18"/>
                <w:szCs w:val="18"/>
                <w:lang w:eastAsia="es-MX"/>
              </w:rPr>
              <w:t>5,85</w:t>
            </w:r>
            <w:r w:rsidR="00BC41C7">
              <w:rPr>
                <w:rFonts w:ascii="Arial" w:hAnsi="Arial" w:cs="Arial"/>
                <w:sz w:val="18"/>
                <w:szCs w:val="18"/>
                <w:lang w:eastAsia="es-MX"/>
              </w:rPr>
              <w:t>0</w:t>
            </w:r>
            <w:r w:rsidR="001B2A55">
              <w:rPr>
                <w:rFonts w:ascii="Arial" w:hAnsi="Arial" w:cs="Arial"/>
                <w:sz w:val="18"/>
                <w:szCs w:val="18"/>
                <w:lang w:eastAsia="es-MX"/>
              </w:rPr>
              <w:t>,</w:t>
            </w:r>
            <w:r w:rsidR="00BC41C7">
              <w:rPr>
                <w:rFonts w:ascii="Arial" w:hAnsi="Arial" w:cs="Arial"/>
                <w:sz w:val="18"/>
                <w:szCs w:val="18"/>
                <w:lang w:eastAsia="es-MX"/>
              </w:rPr>
              <w:t>00</w:t>
            </w:r>
            <w:r w:rsidR="001B2A55">
              <w:rPr>
                <w:rFonts w:ascii="Arial" w:hAnsi="Arial" w:cs="Arial"/>
                <w:sz w:val="18"/>
                <w:szCs w:val="18"/>
                <w:lang w:eastAsia="es-MX"/>
              </w:rPr>
              <w:t>9</w:t>
            </w:r>
          </w:p>
        </w:tc>
        <w:tc>
          <w:tcPr>
            <w:tcW w:w="1825" w:type="dxa"/>
            <w:tcBorders>
              <w:top w:val="single" w:sz="4" w:space="0" w:color="auto"/>
              <w:left w:val="nil"/>
              <w:bottom w:val="double" w:sz="6" w:space="0" w:color="auto"/>
              <w:right w:val="nil"/>
            </w:tcBorders>
            <w:noWrap/>
            <w:vAlign w:val="center"/>
            <w:hideMark/>
          </w:tcPr>
          <w:p w14:paraId="132A630A" w14:textId="77777777" w:rsidR="008113A2" w:rsidRDefault="00167A40">
            <w:pPr>
              <w:jc w:val="right"/>
              <w:rPr>
                <w:rFonts w:ascii="Arial" w:hAnsi="Arial" w:cs="Arial"/>
                <w:sz w:val="18"/>
                <w:szCs w:val="18"/>
                <w:lang w:eastAsia="es-MX"/>
              </w:rPr>
            </w:pPr>
            <w:r>
              <w:rPr>
                <w:rFonts w:ascii="Arial" w:hAnsi="Arial" w:cs="Arial"/>
                <w:sz w:val="18"/>
                <w:szCs w:val="18"/>
                <w:lang w:eastAsia="es-MX"/>
              </w:rPr>
              <w:t>47,829,369</w:t>
            </w:r>
          </w:p>
        </w:tc>
      </w:tr>
    </w:tbl>
    <w:p w14:paraId="40833653" w14:textId="77777777" w:rsidR="008113A2" w:rsidRDefault="008113A2" w:rsidP="008113A2">
      <w:pPr>
        <w:pStyle w:val="ROMANOS"/>
        <w:spacing w:after="0" w:line="240" w:lineRule="exact"/>
        <w:ind w:left="0" w:firstLine="0"/>
        <w:rPr>
          <w:lang w:val="es-MX"/>
        </w:rPr>
      </w:pPr>
    </w:p>
    <w:p w14:paraId="04C7EBBE" w14:textId="77777777" w:rsidR="008113A2" w:rsidRDefault="008113A2" w:rsidP="008113A2">
      <w:pPr>
        <w:pStyle w:val="ROMANOS"/>
        <w:spacing w:after="0" w:line="240" w:lineRule="exact"/>
        <w:ind w:left="0" w:firstLine="0"/>
        <w:rPr>
          <w:lang w:val="es-MX"/>
        </w:rPr>
      </w:pPr>
    </w:p>
    <w:p w14:paraId="04AB867C" w14:textId="77777777" w:rsidR="008113A2" w:rsidRDefault="008113A2" w:rsidP="008113A2">
      <w:pPr>
        <w:pStyle w:val="ROMANOS"/>
        <w:spacing w:after="0" w:line="240" w:lineRule="exact"/>
        <w:rPr>
          <w:b/>
          <w:lang w:val="es-MX"/>
        </w:rPr>
      </w:pPr>
      <w:r>
        <w:rPr>
          <w:b/>
          <w:lang w:val="es-MX"/>
        </w:rPr>
        <w:tab/>
        <w:t>Bienes Disponibles para su Transformación o Consumo (inventarios)</w:t>
      </w:r>
    </w:p>
    <w:p w14:paraId="4352E7D6" w14:textId="77777777" w:rsidR="008113A2" w:rsidRDefault="008113A2" w:rsidP="008113A2">
      <w:pPr>
        <w:pStyle w:val="ROMANOS"/>
        <w:spacing w:after="0" w:line="240" w:lineRule="exact"/>
        <w:rPr>
          <w:b/>
          <w:lang w:val="es-MX"/>
        </w:rPr>
      </w:pPr>
    </w:p>
    <w:p w14:paraId="5E94DDB3"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en este rubro se clasificarán como bienes disponibles para su transformación aquéllos que se encuentren dentro de la cuenta Inventarios. El Instituto Tlaxcalteca de la Infraestructura Física Educativa, no realiza algún proceso de transformación y/o elaboración de bienes.</w:t>
      </w:r>
    </w:p>
    <w:p w14:paraId="1009F785" w14:textId="77777777" w:rsidR="008113A2" w:rsidRDefault="008113A2" w:rsidP="008113A2">
      <w:pPr>
        <w:autoSpaceDE w:val="0"/>
        <w:autoSpaceDN w:val="0"/>
        <w:adjustRightInd w:val="0"/>
        <w:spacing w:before="80" w:line="250" w:lineRule="exact"/>
        <w:ind w:left="708"/>
        <w:jc w:val="both"/>
        <w:rPr>
          <w:rFonts w:ascii="Arial" w:eastAsia="Times New Roman" w:hAnsi="Arial" w:cs="Arial"/>
          <w:b/>
          <w:sz w:val="18"/>
          <w:szCs w:val="18"/>
          <w:lang w:eastAsia="es-ES"/>
        </w:rPr>
      </w:pPr>
      <w:r>
        <w:rPr>
          <w:rFonts w:ascii="Arial" w:eastAsia="Times New Roman" w:hAnsi="Arial" w:cs="Arial"/>
          <w:b/>
          <w:sz w:val="18"/>
          <w:szCs w:val="18"/>
          <w:lang w:eastAsia="es-ES"/>
        </w:rPr>
        <w:t>Almacenes</w:t>
      </w:r>
    </w:p>
    <w:p w14:paraId="69695479" w14:textId="77777777" w:rsidR="008113A2" w:rsidRDefault="008113A2" w:rsidP="008113A2">
      <w:pPr>
        <w:autoSpaceDE w:val="0"/>
        <w:autoSpaceDN w:val="0"/>
        <w:adjustRightInd w:val="0"/>
        <w:spacing w:before="80" w:line="250" w:lineRule="exact"/>
        <w:ind w:left="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este rubro se considera las adquisiciones de insumos que se encuentran en el almacén y que no han sido distribuidos a las áreas correspondientes. </w:t>
      </w:r>
    </w:p>
    <w:p w14:paraId="08DA97C7" w14:textId="77777777" w:rsidR="008113A2" w:rsidRDefault="008113A2" w:rsidP="008113A2">
      <w:pPr>
        <w:pStyle w:val="ROMANOS"/>
        <w:spacing w:after="0" w:line="240" w:lineRule="exact"/>
        <w:ind w:left="0" w:firstLine="0"/>
        <w:rPr>
          <w:lang w:val="es-MX"/>
        </w:rPr>
      </w:pPr>
    </w:p>
    <w:p w14:paraId="44FD5D66" w14:textId="77777777" w:rsidR="008113A2" w:rsidRDefault="008113A2" w:rsidP="008113A2">
      <w:pPr>
        <w:pStyle w:val="ROMANOS"/>
        <w:spacing w:after="0" w:line="240" w:lineRule="exact"/>
        <w:rPr>
          <w:b/>
          <w:lang w:val="es-MX"/>
        </w:rPr>
      </w:pPr>
      <w:r>
        <w:rPr>
          <w:b/>
          <w:lang w:val="es-MX"/>
        </w:rPr>
        <w:tab/>
        <w:t>Inversiones Financieras</w:t>
      </w:r>
    </w:p>
    <w:p w14:paraId="46F4DD0F" w14:textId="77777777" w:rsidR="008113A2" w:rsidRDefault="008113A2" w:rsidP="008113A2">
      <w:pPr>
        <w:pStyle w:val="ROMANOS"/>
        <w:spacing w:after="0" w:line="240" w:lineRule="exact"/>
        <w:rPr>
          <w:b/>
          <w:lang w:val="es-MX"/>
        </w:rPr>
      </w:pPr>
    </w:p>
    <w:p w14:paraId="3AD15B78"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el Instituto Tlaxcalteca de la Infraestructura Física Educativa no cuenta con inversiones financieras.</w:t>
      </w:r>
    </w:p>
    <w:p w14:paraId="0CAEEE54" w14:textId="11531621" w:rsidR="0083144D" w:rsidRDefault="0083144D" w:rsidP="008113A2">
      <w:pPr>
        <w:autoSpaceDE w:val="0"/>
        <w:autoSpaceDN w:val="0"/>
        <w:adjustRightInd w:val="0"/>
        <w:spacing w:before="80" w:line="250" w:lineRule="exact"/>
        <w:ind w:left="708"/>
        <w:jc w:val="both"/>
        <w:rPr>
          <w:rFonts w:ascii="Arial" w:hAnsi="Arial" w:cs="Arial"/>
          <w:b/>
          <w:sz w:val="18"/>
          <w:szCs w:val="18"/>
        </w:rPr>
      </w:pPr>
    </w:p>
    <w:p w14:paraId="3B84B7C5" w14:textId="6D8ADADA" w:rsidR="00214B6F" w:rsidRDefault="00214B6F" w:rsidP="008113A2">
      <w:pPr>
        <w:autoSpaceDE w:val="0"/>
        <w:autoSpaceDN w:val="0"/>
        <w:adjustRightInd w:val="0"/>
        <w:spacing w:before="80" w:line="250" w:lineRule="exact"/>
        <w:ind w:left="708"/>
        <w:jc w:val="both"/>
        <w:rPr>
          <w:rFonts w:ascii="Arial" w:hAnsi="Arial" w:cs="Arial"/>
          <w:b/>
          <w:sz w:val="18"/>
          <w:szCs w:val="18"/>
        </w:rPr>
      </w:pPr>
    </w:p>
    <w:p w14:paraId="2DF9B6ED" w14:textId="6C06A0D9" w:rsidR="008113A2" w:rsidRDefault="00214B6F" w:rsidP="008113A2">
      <w:pPr>
        <w:autoSpaceDE w:val="0"/>
        <w:autoSpaceDN w:val="0"/>
        <w:adjustRightInd w:val="0"/>
        <w:spacing w:before="80" w:line="250" w:lineRule="exact"/>
        <w:ind w:left="708"/>
        <w:jc w:val="both"/>
        <w:rPr>
          <w:rFonts w:ascii="Arial" w:hAnsi="Arial" w:cs="Arial"/>
          <w:b/>
          <w:sz w:val="18"/>
          <w:szCs w:val="18"/>
        </w:rPr>
      </w:pPr>
      <w:r>
        <w:rPr>
          <w:rFonts w:ascii="Arial" w:hAnsi="Arial" w:cs="Arial"/>
          <w:b/>
          <w:sz w:val="18"/>
          <w:szCs w:val="18"/>
        </w:rPr>
        <w:lastRenderedPageBreak/>
        <w:tab/>
      </w:r>
      <w:r w:rsidR="008113A2">
        <w:rPr>
          <w:rFonts w:ascii="Arial" w:hAnsi="Arial" w:cs="Arial"/>
          <w:b/>
          <w:sz w:val="18"/>
          <w:szCs w:val="18"/>
        </w:rPr>
        <w:t>Otros Activos</w:t>
      </w:r>
    </w:p>
    <w:p w14:paraId="5FEB7498" w14:textId="77777777" w:rsidR="008113A2" w:rsidRDefault="008113A2" w:rsidP="008113A2">
      <w:pPr>
        <w:pStyle w:val="ROMANOS"/>
        <w:spacing w:after="0" w:line="240" w:lineRule="exact"/>
        <w:rPr>
          <w:lang w:val="es-MX"/>
        </w:rPr>
      </w:pPr>
      <w:r>
        <w:rPr>
          <w:lang w:val="es-MX"/>
        </w:rPr>
        <w:tab/>
        <w:t>Se conforma por los desembolsos derivados de la ejecución y anticipo de las operaciones correspondientes al Programa Escuel</w:t>
      </w:r>
      <w:r w:rsidR="001B110A">
        <w:rPr>
          <w:lang w:val="es-MX"/>
        </w:rPr>
        <w:t>as al CIEN al 3</w:t>
      </w:r>
      <w:r w:rsidR="00A276D2">
        <w:rPr>
          <w:lang w:val="es-MX"/>
        </w:rPr>
        <w:t>0</w:t>
      </w:r>
      <w:r>
        <w:rPr>
          <w:lang w:val="es-MX"/>
        </w:rPr>
        <w:t xml:space="preserve"> de </w:t>
      </w:r>
      <w:r w:rsidR="00BC41C7">
        <w:rPr>
          <w:lang w:val="es-MX"/>
        </w:rPr>
        <w:t>Septiembre</w:t>
      </w:r>
      <w:r w:rsidR="00497920">
        <w:rPr>
          <w:lang w:val="es-MX"/>
        </w:rPr>
        <w:t xml:space="preserve"> de 2020</w:t>
      </w:r>
      <w:r>
        <w:rPr>
          <w:lang w:val="es-MX"/>
        </w:rPr>
        <w:t>:</w:t>
      </w:r>
    </w:p>
    <w:p w14:paraId="71548306" w14:textId="77777777" w:rsidR="00A276D2" w:rsidRDefault="00A276D2" w:rsidP="008113A2">
      <w:pPr>
        <w:pStyle w:val="ROMANOS"/>
        <w:spacing w:after="0" w:line="240" w:lineRule="exact"/>
        <w:rPr>
          <w:lang w:val="es-MX"/>
        </w:rPr>
      </w:pPr>
    </w:p>
    <w:p w14:paraId="5233736A"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668"/>
        <w:gridCol w:w="1891"/>
        <w:gridCol w:w="1280"/>
      </w:tblGrid>
      <w:tr w:rsidR="008113A2" w14:paraId="1618D60A" w14:textId="77777777" w:rsidTr="008113A2">
        <w:trPr>
          <w:trHeight w:val="300"/>
          <w:jc w:val="center"/>
        </w:trPr>
        <w:tc>
          <w:tcPr>
            <w:tcW w:w="3668" w:type="dxa"/>
            <w:tcBorders>
              <w:top w:val="single" w:sz="4" w:space="0" w:color="auto"/>
              <w:left w:val="nil"/>
              <w:bottom w:val="single" w:sz="4" w:space="0" w:color="auto"/>
              <w:right w:val="nil"/>
            </w:tcBorders>
            <w:noWrap/>
            <w:vAlign w:val="center"/>
            <w:hideMark/>
          </w:tcPr>
          <w:p w14:paraId="1ADF9BA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891" w:type="dxa"/>
            <w:tcBorders>
              <w:top w:val="single" w:sz="4" w:space="0" w:color="auto"/>
              <w:left w:val="nil"/>
              <w:bottom w:val="single" w:sz="4" w:space="0" w:color="auto"/>
              <w:right w:val="nil"/>
            </w:tcBorders>
            <w:vAlign w:val="center"/>
            <w:hideMark/>
          </w:tcPr>
          <w:p w14:paraId="0F62151B"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40D06754"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752545CA" w14:textId="77777777" w:rsidTr="008113A2">
        <w:trPr>
          <w:trHeight w:val="361"/>
          <w:jc w:val="center"/>
        </w:trPr>
        <w:tc>
          <w:tcPr>
            <w:tcW w:w="3668" w:type="dxa"/>
            <w:noWrap/>
            <w:vAlign w:val="center"/>
            <w:hideMark/>
          </w:tcPr>
          <w:p w14:paraId="51D7ECE9"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ADQUISICIÓN CON FONDOS DE TERCEROS</w:t>
            </w:r>
          </w:p>
        </w:tc>
        <w:tc>
          <w:tcPr>
            <w:tcW w:w="1891" w:type="dxa"/>
            <w:tcBorders>
              <w:top w:val="single" w:sz="4" w:space="0" w:color="auto"/>
              <w:left w:val="nil"/>
              <w:bottom w:val="single" w:sz="4" w:space="0" w:color="auto"/>
              <w:right w:val="nil"/>
            </w:tcBorders>
            <w:vAlign w:val="center"/>
            <w:hideMark/>
          </w:tcPr>
          <w:p w14:paraId="63A89816" w14:textId="77777777" w:rsidR="008113A2" w:rsidRDefault="00BC41C7">
            <w:pPr>
              <w:jc w:val="center"/>
              <w:rPr>
                <w:rFonts w:ascii="Arial" w:hAnsi="Arial" w:cs="Arial"/>
                <w:color w:val="000000"/>
                <w:sz w:val="18"/>
                <w:szCs w:val="18"/>
                <w:lang w:eastAsia="es-MX"/>
              </w:rPr>
            </w:pPr>
            <w:r w:rsidRPr="00BC41C7">
              <w:rPr>
                <w:rFonts w:ascii="Arial" w:hAnsi="Arial" w:cs="Arial"/>
                <w:color w:val="000000"/>
                <w:sz w:val="18"/>
                <w:szCs w:val="18"/>
                <w:lang w:eastAsia="es-MX"/>
              </w:rPr>
              <w:t>9</w:t>
            </w:r>
            <w:r>
              <w:rPr>
                <w:rFonts w:ascii="Arial" w:hAnsi="Arial" w:cs="Arial"/>
                <w:color w:val="000000"/>
                <w:sz w:val="18"/>
                <w:szCs w:val="18"/>
                <w:lang w:eastAsia="es-MX"/>
              </w:rPr>
              <w:t>,</w:t>
            </w:r>
            <w:r w:rsidRPr="00BC41C7">
              <w:rPr>
                <w:rFonts w:ascii="Arial" w:hAnsi="Arial" w:cs="Arial"/>
                <w:color w:val="000000"/>
                <w:sz w:val="18"/>
                <w:szCs w:val="18"/>
                <w:lang w:eastAsia="es-MX"/>
              </w:rPr>
              <w:t>549</w:t>
            </w:r>
            <w:r>
              <w:rPr>
                <w:rFonts w:ascii="Arial" w:hAnsi="Arial" w:cs="Arial"/>
                <w:color w:val="000000"/>
                <w:sz w:val="18"/>
                <w:szCs w:val="18"/>
                <w:lang w:eastAsia="es-MX"/>
              </w:rPr>
              <w:t>,</w:t>
            </w:r>
            <w:r w:rsidRPr="00BC41C7">
              <w:rPr>
                <w:rFonts w:ascii="Arial" w:hAnsi="Arial" w:cs="Arial"/>
                <w:color w:val="000000"/>
                <w:sz w:val="18"/>
                <w:szCs w:val="18"/>
                <w:lang w:eastAsia="es-MX"/>
              </w:rPr>
              <w:t>15</w:t>
            </w:r>
            <w:r>
              <w:rPr>
                <w:rFonts w:ascii="Arial" w:hAnsi="Arial" w:cs="Arial"/>
                <w:color w:val="000000"/>
                <w:sz w:val="18"/>
                <w:szCs w:val="18"/>
                <w:lang w:eastAsia="es-MX"/>
              </w:rPr>
              <w:t>8</w:t>
            </w:r>
          </w:p>
        </w:tc>
        <w:tc>
          <w:tcPr>
            <w:tcW w:w="1280" w:type="dxa"/>
            <w:tcBorders>
              <w:top w:val="single" w:sz="4" w:space="0" w:color="auto"/>
              <w:left w:val="nil"/>
              <w:bottom w:val="single" w:sz="4" w:space="0" w:color="auto"/>
              <w:right w:val="nil"/>
            </w:tcBorders>
            <w:vAlign w:val="center"/>
            <w:hideMark/>
          </w:tcPr>
          <w:p w14:paraId="55DF5DFB" w14:textId="77777777" w:rsidR="008113A2" w:rsidRDefault="00497920">
            <w:pPr>
              <w:rPr>
                <w:rFonts w:ascii="Arial" w:hAnsi="Arial" w:cs="Arial"/>
                <w:color w:val="000000"/>
                <w:sz w:val="18"/>
                <w:szCs w:val="18"/>
                <w:lang w:eastAsia="es-MX"/>
              </w:rPr>
            </w:pPr>
            <w:r>
              <w:rPr>
                <w:rFonts w:ascii="Arial" w:hAnsi="Arial" w:cs="Arial"/>
                <w:color w:val="000000"/>
                <w:sz w:val="18"/>
                <w:szCs w:val="18"/>
                <w:lang w:eastAsia="es-MX"/>
              </w:rPr>
              <w:t xml:space="preserve">    12,104,586</w:t>
            </w:r>
          </w:p>
        </w:tc>
      </w:tr>
      <w:tr w:rsidR="008113A2" w14:paraId="40E72EE6" w14:textId="77777777" w:rsidTr="008113A2">
        <w:trPr>
          <w:trHeight w:val="379"/>
          <w:jc w:val="center"/>
        </w:trPr>
        <w:tc>
          <w:tcPr>
            <w:tcW w:w="3668" w:type="dxa"/>
            <w:noWrap/>
            <w:vAlign w:val="center"/>
            <w:hideMark/>
          </w:tcPr>
          <w:p w14:paraId="31F34DE5" w14:textId="77777777"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891" w:type="dxa"/>
            <w:tcBorders>
              <w:top w:val="single" w:sz="4" w:space="0" w:color="auto"/>
              <w:left w:val="nil"/>
              <w:bottom w:val="double" w:sz="4" w:space="0" w:color="auto"/>
              <w:right w:val="nil"/>
            </w:tcBorders>
            <w:vAlign w:val="center"/>
            <w:hideMark/>
          </w:tcPr>
          <w:p w14:paraId="5E00193D" w14:textId="77777777" w:rsidR="008113A2" w:rsidRDefault="00BC41C7" w:rsidP="00BC41C7">
            <w:pPr>
              <w:jc w:val="center"/>
              <w:rPr>
                <w:rFonts w:ascii="Arial" w:hAnsi="Arial" w:cs="Arial"/>
                <w:color w:val="000000"/>
                <w:sz w:val="18"/>
                <w:szCs w:val="18"/>
                <w:lang w:eastAsia="es-MX"/>
              </w:rPr>
            </w:pPr>
            <w:r>
              <w:rPr>
                <w:rFonts w:ascii="Arial" w:hAnsi="Arial" w:cs="Arial"/>
                <w:color w:val="000000"/>
                <w:sz w:val="18"/>
                <w:szCs w:val="18"/>
                <w:lang w:eastAsia="es-MX"/>
              </w:rPr>
              <w:t xml:space="preserve">                9,549,158</w:t>
            </w:r>
          </w:p>
        </w:tc>
        <w:tc>
          <w:tcPr>
            <w:tcW w:w="1280" w:type="dxa"/>
            <w:tcBorders>
              <w:top w:val="single" w:sz="4" w:space="0" w:color="auto"/>
              <w:left w:val="nil"/>
              <w:bottom w:val="double" w:sz="4" w:space="0" w:color="auto"/>
              <w:right w:val="nil"/>
            </w:tcBorders>
            <w:vAlign w:val="center"/>
            <w:hideMark/>
          </w:tcPr>
          <w:p w14:paraId="44D52B33" w14:textId="77777777" w:rsidR="008113A2" w:rsidRDefault="00497920">
            <w:pPr>
              <w:jc w:val="right"/>
              <w:rPr>
                <w:rFonts w:ascii="Arial" w:hAnsi="Arial" w:cs="Arial"/>
                <w:color w:val="000000"/>
                <w:sz w:val="18"/>
                <w:szCs w:val="18"/>
                <w:lang w:eastAsia="es-MX"/>
              </w:rPr>
            </w:pPr>
            <w:r>
              <w:rPr>
                <w:rFonts w:ascii="Arial" w:hAnsi="Arial" w:cs="Arial"/>
                <w:color w:val="000000"/>
                <w:sz w:val="18"/>
                <w:szCs w:val="18"/>
                <w:lang w:eastAsia="es-MX"/>
              </w:rPr>
              <w:t>12,104,586</w:t>
            </w:r>
          </w:p>
        </w:tc>
      </w:tr>
    </w:tbl>
    <w:p w14:paraId="7FFF128E" w14:textId="77777777" w:rsidR="008113A2" w:rsidRPr="00214B6F" w:rsidRDefault="008113A2" w:rsidP="008113A2">
      <w:pPr>
        <w:pStyle w:val="ROMANOS"/>
        <w:spacing w:after="0" w:line="240" w:lineRule="exact"/>
        <w:ind w:left="0" w:firstLine="0"/>
        <w:rPr>
          <w:b/>
          <w:sz w:val="12"/>
          <w:szCs w:val="12"/>
          <w:lang w:val="es-MX"/>
        </w:rPr>
      </w:pPr>
    </w:p>
    <w:p w14:paraId="7777CC17" w14:textId="77777777" w:rsidR="008113A2" w:rsidRDefault="008113A2" w:rsidP="008113A2">
      <w:pPr>
        <w:pStyle w:val="ROMANOS"/>
        <w:spacing w:after="0" w:line="240" w:lineRule="exact"/>
        <w:rPr>
          <w:b/>
          <w:lang w:val="es-MX"/>
        </w:rPr>
      </w:pPr>
      <w:r>
        <w:rPr>
          <w:b/>
          <w:lang w:val="es-MX"/>
        </w:rPr>
        <w:tab/>
        <w:t>Bienes Muebles</w:t>
      </w:r>
    </w:p>
    <w:p w14:paraId="49DD8DF5" w14:textId="77777777" w:rsidR="008113A2" w:rsidRDefault="008113A2" w:rsidP="008113A2">
      <w:pPr>
        <w:pStyle w:val="ROMANOS"/>
        <w:spacing w:after="0" w:line="240" w:lineRule="exact"/>
        <w:rPr>
          <w:b/>
          <w:lang w:val="es-MX"/>
        </w:rPr>
      </w:pPr>
    </w:p>
    <w:p w14:paraId="539BD6BB" w14:textId="77777777" w:rsidR="008113A2" w:rsidRDefault="008113A2" w:rsidP="008113A2">
      <w:pPr>
        <w:pStyle w:val="ROMANOS"/>
        <w:spacing w:after="0" w:line="240" w:lineRule="exact"/>
        <w:rPr>
          <w:lang w:val="es-MX"/>
        </w:rPr>
      </w:pPr>
      <w:r>
        <w:rPr>
          <w:b/>
          <w:lang w:val="es-MX"/>
        </w:rPr>
        <w:tab/>
      </w:r>
      <w:r>
        <w:rPr>
          <w:lang w:val="es-MX"/>
        </w:rPr>
        <w:t>Se c</w:t>
      </w:r>
      <w:r w:rsidR="001B110A">
        <w:rPr>
          <w:lang w:val="es-MX"/>
        </w:rPr>
        <w:t>onforma por bienes muebles al 3</w:t>
      </w:r>
      <w:r w:rsidR="00323462">
        <w:rPr>
          <w:lang w:val="es-MX"/>
        </w:rPr>
        <w:t>0</w:t>
      </w:r>
      <w:r>
        <w:rPr>
          <w:lang w:val="es-MX"/>
        </w:rPr>
        <w:t xml:space="preserve"> de</w:t>
      </w:r>
      <w:r w:rsidR="00BC41C7">
        <w:rPr>
          <w:lang w:val="es-MX"/>
        </w:rPr>
        <w:t>Septiembre</w:t>
      </w:r>
      <w:r w:rsidR="00497920">
        <w:rPr>
          <w:lang w:val="es-MX"/>
        </w:rPr>
        <w:t>de 2020</w:t>
      </w:r>
      <w:r>
        <w:rPr>
          <w:lang w:val="es-MX"/>
        </w:rPr>
        <w:t>:</w:t>
      </w:r>
    </w:p>
    <w:p w14:paraId="1C899EE6" w14:textId="77777777" w:rsidR="008113A2" w:rsidRDefault="008113A2" w:rsidP="008113A2">
      <w:pPr>
        <w:pStyle w:val="ROMANOS"/>
        <w:spacing w:after="0" w:line="240" w:lineRule="exact"/>
        <w:rPr>
          <w:lang w:val="es-MX"/>
        </w:rPr>
      </w:pPr>
    </w:p>
    <w:tbl>
      <w:tblPr>
        <w:tblW w:w="8413" w:type="dxa"/>
        <w:jc w:val="center"/>
        <w:tblCellMar>
          <w:left w:w="70" w:type="dxa"/>
          <w:right w:w="70" w:type="dxa"/>
        </w:tblCellMar>
        <w:tblLook w:val="04A0" w:firstRow="1" w:lastRow="0" w:firstColumn="1" w:lastColumn="0" w:noHBand="0" w:noVBand="1"/>
      </w:tblPr>
      <w:tblGrid>
        <w:gridCol w:w="5353"/>
        <w:gridCol w:w="1780"/>
        <w:gridCol w:w="1280"/>
      </w:tblGrid>
      <w:tr w:rsidR="008113A2" w14:paraId="5A5565E1" w14:textId="77777777" w:rsidTr="00214B6F">
        <w:trPr>
          <w:trHeight w:val="295"/>
          <w:jc w:val="center"/>
        </w:trPr>
        <w:tc>
          <w:tcPr>
            <w:tcW w:w="5353" w:type="dxa"/>
            <w:tcBorders>
              <w:top w:val="single" w:sz="4" w:space="0" w:color="auto"/>
              <w:left w:val="nil"/>
              <w:bottom w:val="single" w:sz="4" w:space="0" w:color="auto"/>
              <w:right w:val="nil"/>
            </w:tcBorders>
            <w:noWrap/>
            <w:vAlign w:val="center"/>
            <w:hideMark/>
          </w:tcPr>
          <w:p w14:paraId="66A1A4A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6236CFB1"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6BCAB382"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45962552" w14:textId="77777777" w:rsidTr="00214B6F">
        <w:trPr>
          <w:trHeight w:val="634"/>
          <w:jc w:val="center"/>
        </w:trPr>
        <w:tc>
          <w:tcPr>
            <w:tcW w:w="5353" w:type="dxa"/>
            <w:noWrap/>
            <w:vAlign w:val="center"/>
            <w:hideMark/>
          </w:tcPr>
          <w:p w14:paraId="1932590F"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MUEBLES DE OFICINA Y ESTANTERIA</w:t>
            </w:r>
          </w:p>
        </w:tc>
        <w:tc>
          <w:tcPr>
            <w:tcW w:w="1780" w:type="dxa"/>
            <w:vAlign w:val="center"/>
            <w:hideMark/>
          </w:tcPr>
          <w:p w14:paraId="3B8F52A4"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1,065,267</w:t>
            </w:r>
          </w:p>
        </w:tc>
        <w:tc>
          <w:tcPr>
            <w:tcW w:w="1280" w:type="dxa"/>
            <w:vAlign w:val="center"/>
            <w:hideMark/>
          </w:tcPr>
          <w:p w14:paraId="04622E48"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1,065,267</w:t>
            </w:r>
          </w:p>
        </w:tc>
      </w:tr>
      <w:tr w:rsidR="008113A2" w14:paraId="61F9F47A" w14:textId="77777777" w:rsidTr="00214B6F">
        <w:trPr>
          <w:trHeight w:val="300"/>
          <w:jc w:val="center"/>
        </w:trPr>
        <w:tc>
          <w:tcPr>
            <w:tcW w:w="5353" w:type="dxa"/>
            <w:noWrap/>
            <w:vAlign w:val="center"/>
            <w:hideMark/>
          </w:tcPr>
          <w:p w14:paraId="2C22983A" w14:textId="77777777" w:rsidR="008113A2" w:rsidRDefault="008113A2">
            <w:pPr>
              <w:ind w:right="-209"/>
              <w:rPr>
                <w:rFonts w:ascii="Arial" w:hAnsi="Arial" w:cs="Arial"/>
                <w:color w:val="000000"/>
                <w:sz w:val="18"/>
                <w:szCs w:val="18"/>
              </w:rPr>
            </w:pPr>
            <w:r>
              <w:rPr>
                <w:rFonts w:ascii="Arial" w:hAnsi="Arial" w:cs="Arial"/>
                <w:color w:val="000000"/>
                <w:sz w:val="18"/>
                <w:szCs w:val="18"/>
              </w:rPr>
              <w:t>MUEBLES, EXCEPTO DE OFICINA Y ESTANTERIA</w:t>
            </w:r>
          </w:p>
        </w:tc>
        <w:tc>
          <w:tcPr>
            <w:tcW w:w="1780" w:type="dxa"/>
            <w:vAlign w:val="center"/>
            <w:hideMark/>
          </w:tcPr>
          <w:p w14:paraId="4636AFF4"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280" w:type="dxa"/>
            <w:vAlign w:val="center"/>
            <w:hideMark/>
          </w:tcPr>
          <w:p w14:paraId="3B08F709"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8113A2" w14:paraId="511479EC" w14:textId="77777777" w:rsidTr="00214B6F">
        <w:trPr>
          <w:trHeight w:val="300"/>
          <w:jc w:val="center"/>
        </w:trPr>
        <w:tc>
          <w:tcPr>
            <w:tcW w:w="5353" w:type="dxa"/>
            <w:noWrap/>
            <w:vAlign w:val="center"/>
            <w:hideMark/>
          </w:tcPr>
          <w:p w14:paraId="4D24CEDA"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EQUIPO DE COMPUTO Y DE TECNOLOGIAS DE LA INFORMACION</w:t>
            </w:r>
          </w:p>
        </w:tc>
        <w:tc>
          <w:tcPr>
            <w:tcW w:w="1780" w:type="dxa"/>
            <w:vAlign w:val="center"/>
            <w:hideMark/>
          </w:tcPr>
          <w:p w14:paraId="18205591" w14:textId="77777777" w:rsidR="008113A2" w:rsidRDefault="00A276D2">
            <w:pPr>
              <w:jc w:val="right"/>
              <w:rPr>
                <w:rFonts w:ascii="Arial" w:hAnsi="Arial" w:cs="Arial"/>
                <w:color w:val="000000"/>
                <w:sz w:val="18"/>
                <w:szCs w:val="18"/>
                <w:lang w:eastAsia="es-MX"/>
              </w:rPr>
            </w:pPr>
            <w:r w:rsidRPr="00A276D2">
              <w:rPr>
                <w:rFonts w:ascii="Arial" w:hAnsi="Arial" w:cs="Arial"/>
                <w:color w:val="000000"/>
                <w:sz w:val="18"/>
                <w:szCs w:val="18"/>
                <w:lang w:eastAsia="es-MX"/>
              </w:rPr>
              <w:t>1,723,848</w:t>
            </w:r>
          </w:p>
        </w:tc>
        <w:tc>
          <w:tcPr>
            <w:tcW w:w="1280" w:type="dxa"/>
            <w:vAlign w:val="center"/>
            <w:hideMark/>
          </w:tcPr>
          <w:p w14:paraId="2B7F6362"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1,569,719</w:t>
            </w:r>
          </w:p>
        </w:tc>
      </w:tr>
      <w:tr w:rsidR="008113A2" w14:paraId="2FB570DA" w14:textId="77777777" w:rsidTr="00214B6F">
        <w:trPr>
          <w:trHeight w:val="300"/>
          <w:jc w:val="center"/>
        </w:trPr>
        <w:tc>
          <w:tcPr>
            <w:tcW w:w="5353" w:type="dxa"/>
            <w:noWrap/>
            <w:vAlign w:val="center"/>
            <w:hideMark/>
          </w:tcPr>
          <w:p w14:paraId="19962BFA" w14:textId="77777777" w:rsidR="008113A2" w:rsidRDefault="008113A2">
            <w:pPr>
              <w:ind w:right="-209"/>
              <w:rPr>
                <w:rFonts w:ascii="Arial" w:hAnsi="Arial" w:cs="Arial"/>
                <w:color w:val="000000"/>
                <w:sz w:val="18"/>
                <w:szCs w:val="18"/>
              </w:rPr>
            </w:pPr>
            <w:r>
              <w:rPr>
                <w:rFonts w:ascii="Arial" w:hAnsi="Arial" w:cs="Arial"/>
                <w:color w:val="000000"/>
                <w:sz w:val="18"/>
                <w:szCs w:val="18"/>
              </w:rPr>
              <w:t>OTROS MOBILIARIOS Y EQUIPOS DE ADMINISTRACION</w:t>
            </w:r>
          </w:p>
        </w:tc>
        <w:tc>
          <w:tcPr>
            <w:tcW w:w="1780" w:type="dxa"/>
            <w:vAlign w:val="center"/>
            <w:hideMark/>
          </w:tcPr>
          <w:p w14:paraId="3121D61C"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c>
          <w:tcPr>
            <w:tcW w:w="1280" w:type="dxa"/>
            <w:vAlign w:val="center"/>
            <w:hideMark/>
          </w:tcPr>
          <w:p w14:paraId="7A1FC42A"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14:paraId="4705CB14" w14:textId="77777777" w:rsidTr="00214B6F">
        <w:trPr>
          <w:trHeight w:val="300"/>
          <w:jc w:val="center"/>
        </w:trPr>
        <w:tc>
          <w:tcPr>
            <w:tcW w:w="5353" w:type="dxa"/>
            <w:noWrap/>
            <w:vAlign w:val="center"/>
            <w:hideMark/>
          </w:tcPr>
          <w:p w14:paraId="5EB71CC2" w14:textId="77777777" w:rsidR="008113A2" w:rsidRDefault="008113A2">
            <w:pPr>
              <w:ind w:right="-209"/>
              <w:rPr>
                <w:rFonts w:ascii="Arial" w:hAnsi="Arial" w:cs="Arial"/>
                <w:color w:val="000000"/>
                <w:sz w:val="18"/>
                <w:szCs w:val="18"/>
              </w:rPr>
            </w:pPr>
            <w:r>
              <w:rPr>
                <w:rFonts w:ascii="Arial" w:hAnsi="Arial" w:cs="Arial"/>
                <w:color w:val="000000"/>
                <w:sz w:val="18"/>
                <w:szCs w:val="18"/>
              </w:rPr>
              <w:t>VEHÍCULOS Y EQUIPO TERRESTRE</w:t>
            </w:r>
          </w:p>
        </w:tc>
        <w:tc>
          <w:tcPr>
            <w:tcW w:w="1780" w:type="dxa"/>
            <w:vAlign w:val="center"/>
            <w:hideMark/>
          </w:tcPr>
          <w:p w14:paraId="31D715D8" w14:textId="77777777" w:rsidR="008113A2" w:rsidRDefault="008113A2">
            <w:pPr>
              <w:jc w:val="right"/>
              <w:rPr>
                <w:rFonts w:ascii="Arial" w:hAnsi="Arial" w:cs="Arial"/>
                <w:color w:val="000000"/>
                <w:sz w:val="18"/>
                <w:szCs w:val="18"/>
              </w:rPr>
            </w:pPr>
            <w:r>
              <w:rPr>
                <w:rFonts w:ascii="Arial" w:hAnsi="Arial" w:cs="Arial"/>
                <w:color w:val="000000"/>
                <w:sz w:val="18"/>
                <w:szCs w:val="18"/>
              </w:rPr>
              <w:t>2,550,340</w:t>
            </w:r>
          </w:p>
        </w:tc>
        <w:tc>
          <w:tcPr>
            <w:tcW w:w="1280" w:type="dxa"/>
            <w:vAlign w:val="center"/>
            <w:hideMark/>
          </w:tcPr>
          <w:p w14:paraId="236DD15E" w14:textId="77777777" w:rsidR="008113A2" w:rsidRDefault="008113A2">
            <w:pPr>
              <w:jc w:val="right"/>
              <w:rPr>
                <w:rFonts w:ascii="Arial" w:hAnsi="Arial" w:cs="Arial"/>
                <w:color w:val="000000"/>
                <w:sz w:val="18"/>
                <w:szCs w:val="18"/>
              </w:rPr>
            </w:pPr>
            <w:r>
              <w:rPr>
                <w:rFonts w:ascii="Arial" w:hAnsi="Arial" w:cs="Arial"/>
                <w:color w:val="000000"/>
                <w:sz w:val="18"/>
                <w:szCs w:val="18"/>
              </w:rPr>
              <w:t>2,550,340</w:t>
            </w:r>
          </w:p>
        </w:tc>
      </w:tr>
      <w:tr w:rsidR="008113A2" w14:paraId="1DFE7310" w14:textId="77777777" w:rsidTr="00214B6F">
        <w:trPr>
          <w:trHeight w:val="300"/>
          <w:jc w:val="center"/>
        </w:trPr>
        <w:tc>
          <w:tcPr>
            <w:tcW w:w="5353" w:type="dxa"/>
            <w:noWrap/>
            <w:vAlign w:val="center"/>
            <w:hideMark/>
          </w:tcPr>
          <w:p w14:paraId="444CA67E" w14:textId="77777777" w:rsidR="008113A2" w:rsidRDefault="008113A2">
            <w:pPr>
              <w:ind w:right="-209"/>
              <w:rPr>
                <w:rFonts w:ascii="Arial" w:hAnsi="Arial" w:cs="Arial"/>
                <w:color w:val="000000"/>
                <w:sz w:val="18"/>
                <w:szCs w:val="18"/>
              </w:rPr>
            </w:pPr>
            <w:r>
              <w:rPr>
                <w:rFonts w:ascii="Arial" w:hAnsi="Arial" w:cs="Arial"/>
                <w:color w:val="000000"/>
                <w:sz w:val="18"/>
                <w:szCs w:val="18"/>
              </w:rPr>
              <w:t>MAQUINARIA Y EQUIPO DE CONSTRUCCIÓN</w:t>
            </w:r>
          </w:p>
        </w:tc>
        <w:tc>
          <w:tcPr>
            <w:tcW w:w="1780" w:type="dxa"/>
            <w:vAlign w:val="center"/>
            <w:hideMark/>
          </w:tcPr>
          <w:p w14:paraId="4B9BFCA6" w14:textId="77777777" w:rsidR="008113A2" w:rsidRDefault="008113A2">
            <w:pPr>
              <w:jc w:val="right"/>
              <w:rPr>
                <w:rFonts w:ascii="Arial" w:hAnsi="Arial" w:cs="Arial"/>
                <w:color w:val="000000"/>
                <w:sz w:val="18"/>
                <w:szCs w:val="18"/>
              </w:rPr>
            </w:pPr>
            <w:r>
              <w:rPr>
                <w:rFonts w:ascii="Arial" w:hAnsi="Arial" w:cs="Arial"/>
                <w:color w:val="000000"/>
                <w:sz w:val="18"/>
                <w:szCs w:val="18"/>
              </w:rPr>
              <w:t>4,872</w:t>
            </w:r>
          </w:p>
        </w:tc>
        <w:tc>
          <w:tcPr>
            <w:tcW w:w="1280" w:type="dxa"/>
            <w:vAlign w:val="center"/>
            <w:hideMark/>
          </w:tcPr>
          <w:p w14:paraId="3A385415" w14:textId="77777777" w:rsidR="008113A2" w:rsidRDefault="008113A2">
            <w:pPr>
              <w:jc w:val="right"/>
              <w:rPr>
                <w:rFonts w:ascii="Arial" w:hAnsi="Arial" w:cs="Arial"/>
                <w:color w:val="000000"/>
                <w:sz w:val="18"/>
                <w:szCs w:val="18"/>
              </w:rPr>
            </w:pPr>
            <w:r>
              <w:rPr>
                <w:rFonts w:ascii="Arial" w:hAnsi="Arial" w:cs="Arial"/>
                <w:color w:val="000000"/>
                <w:sz w:val="18"/>
                <w:szCs w:val="18"/>
              </w:rPr>
              <w:t>4,872</w:t>
            </w:r>
          </w:p>
        </w:tc>
      </w:tr>
      <w:tr w:rsidR="008113A2" w14:paraId="436AADDB" w14:textId="77777777" w:rsidTr="00214B6F">
        <w:trPr>
          <w:trHeight w:val="300"/>
          <w:jc w:val="center"/>
        </w:trPr>
        <w:tc>
          <w:tcPr>
            <w:tcW w:w="5353" w:type="dxa"/>
            <w:noWrap/>
            <w:vAlign w:val="center"/>
            <w:hideMark/>
          </w:tcPr>
          <w:p w14:paraId="4590E097" w14:textId="77777777" w:rsidR="008113A2" w:rsidRDefault="008113A2">
            <w:pPr>
              <w:ind w:right="-209"/>
              <w:rPr>
                <w:rFonts w:ascii="Arial" w:hAnsi="Arial" w:cs="Arial"/>
                <w:color w:val="000000"/>
                <w:sz w:val="18"/>
                <w:szCs w:val="18"/>
              </w:rPr>
            </w:pPr>
            <w:r>
              <w:rPr>
                <w:rFonts w:ascii="Arial" w:hAnsi="Arial" w:cs="Arial"/>
                <w:color w:val="000000"/>
                <w:sz w:val="18"/>
                <w:szCs w:val="18"/>
              </w:rPr>
              <w:t>EQUIPO DE COMUNICACIÓN Y TELECOMUNICACION</w:t>
            </w:r>
          </w:p>
        </w:tc>
        <w:tc>
          <w:tcPr>
            <w:tcW w:w="1780" w:type="dxa"/>
            <w:vAlign w:val="center"/>
            <w:hideMark/>
          </w:tcPr>
          <w:p w14:paraId="6204C809" w14:textId="77777777" w:rsidR="008113A2" w:rsidRDefault="008113A2">
            <w:pPr>
              <w:jc w:val="right"/>
              <w:rPr>
                <w:rFonts w:ascii="Arial" w:hAnsi="Arial" w:cs="Arial"/>
                <w:color w:val="000000"/>
                <w:sz w:val="18"/>
                <w:szCs w:val="18"/>
              </w:rPr>
            </w:pPr>
            <w:r>
              <w:rPr>
                <w:rFonts w:ascii="Arial" w:hAnsi="Arial" w:cs="Arial"/>
                <w:color w:val="000000"/>
                <w:sz w:val="18"/>
                <w:szCs w:val="18"/>
              </w:rPr>
              <w:t>64,103</w:t>
            </w:r>
          </w:p>
        </w:tc>
        <w:tc>
          <w:tcPr>
            <w:tcW w:w="1280" w:type="dxa"/>
            <w:vAlign w:val="center"/>
            <w:hideMark/>
          </w:tcPr>
          <w:p w14:paraId="6C7AF089" w14:textId="77777777" w:rsidR="008113A2" w:rsidRDefault="008113A2">
            <w:pPr>
              <w:jc w:val="right"/>
              <w:rPr>
                <w:rFonts w:ascii="Arial" w:hAnsi="Arial" w:cs="Arial"/>
                <w:color w:val="000000"/>
                <w:sz w:val="18"/>
                <w:szCs w:val="18"/>
              </w:rPr>
            </w:pPr>
            <w:r>
              <w:rPr>
                <w:rFonts w:ascii="Arial" w:hAnsi="Arial" w:cs="Arial"/>
                <w:color w:val="000000"/>
                <w:sz w:val="18"/>
                <w:szCs w:val="18"/>
              </w:rPr>
              <w:t>64,103</w:t>
            </w:r>
          </w:p>
        </w:tc>
      </w:tr>
      <w:tr w:rsidR="008113A2" w14:paraId="6F4DDCE8" w14:textId="77777777" w:rsidTr="00214B6F">
        <w:trPr>
          <w:trHeight w:val="300"/>
          <w:jc w:val="center"/>
        </w:trPr>
        <w:tc>
          <w:tcPr>
            <w:tcW w:w="5353" w:type="dxa"/>
            <w:noWrap/>
            <w:vAlign w:val="center"/>
            <w:hideMark/>
          </w:tcPr>
          <w:p w14:paraId="6E9C8E96" w14:textId="77777777" w:rsidR="008113A2" w:rsidRDefault="008113A2">
            <w:pPr>
              <w:ind w:right="-209"/>
              <w:rPr>
                <w:rFonts w:ascii="Arial" w:hAnsi="Arial" w:cs="Arial"/>
                <w:color w:val="000000"/>
                <w:sz w:val="18"/>
                <w:szCs w:val="18"/>
              </w:rPr>
            </w:pPr>
            <w:r>
              <w:rPr>
                <w:rFonts w:ascii="Arial" w:hAnsi="Arial" w:cs="Arial"/>
                <w:color w:val="000000"/>
                <w:sz w:val="18"/>
                <w:szCs w:val="18"/>
              </w:rPr>
              <w:t>EQUIPO DE GENERACIÓN ELÉCTRICA, APARATOS Y ACCESORIOS ELÉCTRICOS</w:t>
            </w:r>
          </w:p>
        </w:tc>
        <w:tc>
          <w:tcPr>
            <w:tcW w:w="1780" w:type="dxa"/>
            <w:vAlign w:val="center"/>
            <w:hideMark/>
          </w:tcPr>
          <w:p w14:paraId="0716FD24"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c>
          <w:tcPr>
            <w:tcW w:w="1280" w:type="dxa"/>
            <w:vAlign w:val="center"/>
            <w:hideMark/>
          </w:tcPr>
          <w:p w14:paraId="17FA103E"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14:paraId="22095105" w14:textId="77777777" w:rsidTr="00214B6F">
        <w:trPr>
          <w:trHeight w:val="300"/>
          <w:jc w:val="center"/>
        </w:trPr>
        <w:tc>
          <w:tcPr>
            <w:tcW w:w="5353" w:type="dxa"/>
            <w:noWrap/>
            <w:vAlign w:val="center"/>
            <w:hideMark/>
          </w:tcPr>
          <w:p w14:paraId="1920ADF0" w14:textId="77777777" w:rsidR="008113A2" w:rsidRDefault="008113A2">
            <w:pPr>
              <w:ind w:right="-209"/>
              <w:rPr>
                <w:rFonts w:ascii="Arial" w:hAnsi="Arial" w:cs="Arial"/>
                <w:color w:val="000000"/>
                <w:sz w:val="18"/>
                <w:szCs w:val="18"/>
              </w:rPr>
            </w:pPr>
            <w:r>
              <w:rPr>
                <w:rFonts w:ascii="Arial" w:hAnsi="Arial" w:cs="Arial"/>
                <w:color w:val="000000"/>
                <w:sz w:val="18"/>
                <w:szCs w:val="18"/>
              </w:rPr>
              <w:t>HERRAMIENTAS Y MÀQUINA-HERRAMIENTAS</w:t>
            </w:r>
          </w:p>
        </w:tc>
        <w:tc>
          <w:tcPr>
            <w:tcW w:w="1780" w:type="dxa"/>
            <w:vAlign w:val="center"/>
            <w:hideMark/>
          </w:tcPr>
          <w:p w14:paraId="15BD9B32" w14:textId="77777777" w:rsidR="008113A2" w:rsidRDefault="008113A2">
            <w:pPr>
              <w:jc w:val="right"/>
              <w:rPr>
                <w:rFonts w:ascii="Arial" w:hAnsi="Arial" w:cs="Arial"/>
                <w:color w:val="000000"/>
                <w:sz w:val="18"/>
                <w:szCs w:val="18"/>
              </w:rPr>
            </w:pPr>
            <w:r>
              <w:rPr>
                <w:rFonts w:ascii="Arial" w:hAnsi="Arial" w:cs="Arial"/>
                <w:color w:val="000000"/>
                <w:sz w:val="18"/>
                <w:szCs w:val="18"/>
              </w:rPr>
              <w:t>99,210</w:t>
            </w:r>
          </w:p>
        </w:tc>
        <w:tc>
          <w:tcPr>
            <w:tcW w:w="1280" w:type="dxa"/>
            <w:vAlign w:val="center"/>
            <w:hideMark/>
          </w:tcPr>
          <w:p w14:paraId="25F779D3" w14:textId="77777777" w:rsidR="008113A2" w:rsidRDefault="008113A2">
            <w:pPr>
              <w:jc w:val="right"/>
              <w:rPr>
                <w:rFonts w:ascii="Arial" w:hAnsi="Arial" w:cs="Arial"/>
                <w:color w:val="000000"/>
                <w:sz w:val="18"/>
                <w:szCs w:val="18"/>
              </w:rPr>
            </w:pPr>
            <w:r>
              <w:rPr>
                <w:rFonts w:ascii="Arial" w:hAnsi="Arial" w:cs="Arial"/>
                <w:color w:val="000000"/>
                <w:sz w:val="18"/>
                <w:szCs w:val="18"/>
              </w:rPr>
              <w:t>99,210</w:t>
            </w:r>
          </w:p>
        </w:tc>
      </w:tr>
      <w:tr w:rsidR="008113A2" w14:paraId="1D14B459" w14:textId="77777777" w:rsidTr="00214B6F">
        <w:trPr>
          <w:trHeight w:val="300"/>
          <w:jc w:val="center"/>
        </w:trPr>
        <w:tc>
          <w:tcPr>
            <w:tcW w:w="5353" w:type="dxa"/>
            <w:noWrap/>
            <w:vAlign w:val="center"/>
            <w:hideMark/>
          </w:tcPr>
          <w:p w14:paraId="5A75FD96" w14:textId="77777777" w:rsidR="008113A2" w:rsidRDefault="008113A2">
            <w:pPr>
              <w:ind w:right="-209"/>
              <w:rPr>
                <w:rFonts w:ascii="Arial" w:hAnsi="Arial" w:cs="Arial"/>
                <w:color w:val="000000"/>
                <w:sz w:val="18"/>
                <w:szCs w:val="18"/>
              </w:rPr>
            </w:pPr>
            <w:r>
              <w:rPr>
                <w:rFonts w:ascii="Arial" w:hAnsi="Arial" w:cs="Arial"/>
                <w:color w:val="000000"/>
                <w:sz w:val="18"/>
                <w:szCs w:val="18"/>
              </w:rPr>
              <w:t>OTROS EQUIPOS</w:t>
            </w:r>
          </w:p>
        </w:tc>
        <w:tc>
          <w:tcPr>
            <w:tcW w:w="1780" w:type="dxa"/>
            <w:vAlign w:val="center"/>
            <w:hideMark/>
          </w:tcPr>
          <w:p w14:paraId="7B8E5C59" w14:textId="77777777" w:rsidR="008113A2" w:rsidRDefault="008113A2">
            <w:pPr>
              <w:jc w:val="right"/>
              <w:rPr>
                <w:rFonts w:ascii="Arial" w:hAnsi="Arial" w:cs="Arial"/>
                <w:color w:val="000000"/>
                <w:sz w:val="18"/>
                <w:szCs w:val="18"/>
              </w:rPr>
            </w:pPr>
            <w:r>
              <w:rPr>
                <w:rFonts w:ascii="Arial" w:hAnsi="Arial" w:cs="Arial"/>
                <w:color w:val="000000"/>
                <w:sz w:val="18"/>
                <w:szCs w:val="18"/>
              </w:rPr>
              <w:t>46,703</w:t>
            </w:r>
          </w:p>
        </w:tc>
        <w:tc>
          <w:tcPr>
            <w:tcW w:w="1280" w:type="dxa"/>
            <w:vAlign w:val="center"/>
            <w:hideMark/>
          </w:tcPr>
          <w:p w14:paraId="1F79C203" w14:textId="77777777" w:rsidR="008113A2" w:rsidRDefault="008113A2">
            <w:pPr>
              <w:jc w:val="right"/>
              <w:rPr>
                <w:rFonts w:ascii="Arial" w:hAnsi="Arial" w:cs="Arial"/>
                <w:color w:val="000000"/>
                <w:sz w:val="18"/>
                <w:szCs w:val="18"/>
              </w:rPr>
            </w:pPr>
            <w:r>
              <w:rPr>
                <w:rFonts w:ascii="Arial" w:hAnsi="Arial" w:cs="Arial"/>
                <w:color w:val="000000"/>
                <w:sz w:val="18"/>
                <w:szCs w:val="18"/>
              </w:rPr>
              <w:t>46,703</w:t>
            </w:r>
          </w:p>
        </w:tc>
      </w:tr>
      <w:tr w:rsidR="008113A2" w14:paraId="7343D57D" w14:textId="77777777" w:rsidTr="00214B6F">
        <w:trPr>
          <w:trHeight w:val="315"/>
          <w:jc w:val="center"/>
        </w:trPr>
        <w:tc>
          <w:tcPr>
            <w:tcW w:w="5353" w:type="dxa"/>
            <w:noWrap/>
            <w:vAlign w:val="center"/>
            <w:hideMark/>
          </w:tcPr>
          <w:p w14:paraId="3E578A35" w14:textId="77777777"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6" w:space="0" w:color="auto"/>
              <w:right w:val="nil"/>
            </w:tcBorders>
            <w:vAlign w:val="center"/>
            <w:hideMark/>
          </w:tcPr>
          <w:p w14:paraId="3F5DDEDB" w14:textId="77777777" w:rsidR="008113A2" w:rsidRDefault="00A276D2">
            <w:pPr>
              <w:jc w:val="right"/>
              <w:rPr>
                <w:rFonts w:ascii="Arial" w:hAnsi="Arial" w:cs="Arial"/>
                <w:color w:val="000000"/>
                <w:sz w:val="18"/>
                <w:szCs w:val="18"/>
                <w:lang w:eastAsia="es-MX"/>
              </w:rPr>
            </w:pPr>
            <w:r w:rsidRPr="00A276D2">
              <w:rPr>
                <w:rFonts w:ascii="Arial" w:hAnsi="Arial" w:cs="Arial"/>
                <w:color w:val="000000"/>
                <w:sz w:val="18"/>
                <w:szCs w:val="18"/>
                <w:lang w:eastAsia="es-MX"/>
              </w:rPr>
              <w:t>5,554,343</w:t>
            </w:r>
          </w:p>
        </w:tc>
        <w:tc>
          <w:tcPr>
            <w:tcW w:w="1280" w:type="dxa"/>
            <w:tcBorders>
              <w:top w:val="single" w:sz="4" w:space="0" w:color="auto"/>
              <w:left w:val="nil"/>
              <w:bottom w:val="double" w:sz="6" w:space="0" w:color="auto"/>
              <w:right w:val="nil"/>
            </w:tcBorders>
            <w:noWrap/>
            <w:vAlign w:val="center"/>
            <w:hideMark/>
          </w:tcPr>
          <w:p w14:paraId="0F3B5BF7"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5,400,214</w:t>
            </w:r>
          </w:p>
        </w:tc>
      </w:tr>
    </w:tbl>
    <w:p w14:paraId="0C62168C" w14:textId="77777777" w:rsidR="008113A2" w:rsidRDefault="008113A2" w:rsidP="008113A2">
      <w:pPr>
        <w:pStyle w:val="ROMANOS"/>
        <w:spacing w:after="0" w:line="240" w:lineRule="exact"/>
        <w:ind w:left="0" w:firstLine="0"/>
        <w:rPr>
          <w:lang w:val="es-MX"/>
        </w:rPr>
      </w:pPr>
    </w:p>
    <w:p w14:paraId="2A07AF55" w14:textId="77777777" w:rsidR="00A276D2" w:rsidRDefault="00A276D2" w:rsidP="008113A2">
      <w:pPr>
        <w:pStyle w:val="ROMANOS"/>
        <w:spacing w:after="0" w:line="240" w:lineRule="exact"/>
        <w:ind w:left="0" w:firstLine="0"/>
        <w:rPr>
          <w:lang w:val="es-MX"/>
        </w:rPr>
      </w:pPr>
    </w:p>
    <w:p w14:paraId="03DE2BBF" w14:textId="77777777" w:rsidR="00A276D2" w:rsidRDefault="00A276D2" w:rsidP="008113A2">
      <w:pPr>
        <w:pStyle w:val="ROMANOS"/>
        <w:spacing w:after="0" w:line="240" w:lineRule="exact"/>
        <w:ind w:left="0" w:firstLine="0"/>
        <w:rPr>
          <w:lang w:val="es-MX"/>
        </w:rPr>
      </w:pPr>
    </w:p>
    <w:p w14:paraId="7D40E605" w14:textId="77777777" w:rsidR="00A276D2" w:rsidRDefault="00A276D2" w:rsidP="008113A2">
      <w:pPr>
        <w:pStyle w:val="ROMANOS"/>
        <w:spacing w:after="0" w:line="240" w:lineRule="exact"/>
        <w:ind w:left="0" w:firstLine="0"/>
        <w:rPr>
          <w:lang w:val="es-MX"/>
        </w:rPr>
      </w:pPr>
    </w:p>
    <w:p w14:paraId="3DC55164" w14:textId="77777777" w:rsidR="00327BCA" w:rsidRDefault="00327BCA" w:rsidP="008113A2">
      <w:pPr>
        <w:pStyle w:val="ROMANOS"/>
        <w:spacing w:after="0" w:line="240" w:lineRule="exact"/>
        <w:ind w:hanging="11"/>
        <w:rPr>
          <w:b/>
          <w:lang w:val="es-MX"/>
        </w:rPr>
      </w:pPr>
    </w:p>
    <w:p w14:paraId="55D041AB" w14:textId="77777777" w:rsidR="008113A2" w:rsidRDefault="008113A2" w:rsidP="008113A2">
      <w:pPr>
        <w:pStyle w:val="ROMANOS"/>
        <w:spacing w:after="0" w:line="240" w:lineRule="exact"/>
        <w:ind w:hanging="11"/>
        <w:rPr>
          <w:b/>
          <w:lang w:val="es-MX"/>
        </w:rPr>
      </w:pPr>
      <w:r>
        <w:rPr>
          <w:b/>
          <w:lang w:val="es-MX"/>
        </w:rPr>
        <w:t>Bienes Inmuebles</w:t>
      </w:r>
    </w:p>
    <w:p w14:paraId="31741CE1" w14:textId="77777777" w:rsidR="008113A2" w:rsidRDefault="008113A2" w:rsidP="008113A2">
      <w:pPr>
        <w:pStyle w:val="ROMANOS"/>
        <w:spacing w:after="0" w:line="240" w:lineRule="exact"/>
        <w:ind w:left="1140"/>
        <w:rPr>
          <w:lang w:val="es-MX"/>
        </w:rPr>
      </w:pPr>
    </w:p>
    <w:p w14:paraId="4E84C2D2" w14:textId="77777777" w:rsidR="008113A2" w:rsidRDefault="008113A2" w:rsidP="008113A2">
      <w:pPr>
        <w:pStyle w:val="ROMANOS"/>
        <w:spacing w:after="0" w:line="240" w:lineRule="exact"/>
        <w:ind w:left="1140"/>
        <w:rPr>
          <w:lang w:val="es-MX"/>
        </w:rPr>
      </w:pPr>
      <w:r>
        <w:rPr>
          <w:lang w:val="es-MX"/>
        </w:rPr>
        <w:t>Se con</w:t>
      </w:r>
      <w:r w:rsidR="00597463">
        <w:rPr>
          <w:lang w:val="es-MX"/>
        </w:rPr>
        <w:t>forma p</w:t>
      </w:r>
      <w:r w:rsidR="00497920">
        <w:rPr>
          <w:lang w:val="es-MX"/>
        </w:rPr>
        <w:t>or bienes inmuebles al 3</w:t>
      </w:r>
      <w:r w:rsidR="00A276D2">
        <w:rPr>
          <w:lang w:val="es-MX"/>
        </w:rPr>
        <w:t>0</w:t>
      </w:r>
      <w:r w:rsidR="00497920">
        <w:rPr>
          <w:lang w:val="es-MX"/>
        </w:rPr>
        <w:t xml:space="preserve"> de </w:t>
      </w:r>
      <w:r w:rsidR="008E67B5">
        <w:rPr>
          <w:lang w:val="es-MX"/>
        </w:rPr>
        <w:t>Septiembre</w:t>
      </w:r>
      <w:r w:rsidR="00497920">
        <w:rPr>
          <w:lang w:val="es-MX"/>
        </w:rPr>
        <w:t xml:space="preserve"> de 2020</w:t>
      </w:r>
      <w:r>
        <w:rPr>
          <w:lang w:val="es-MX"/>
        </w:rPr>
        <w:t>:</w:t>
      </w:r>
    </w:p>
    <w:p w14:paraId="5632DF62" w14:textId="77777777" w:rsidR="008113A2" w:rsidRDefault="008113A2" w:rsidP="008113A2">
      <w:pPr>
        <w:pStyle w:val="ROMANOS"/>
        <w:spacing w:after="0" w:line="240" w:lineRule="exact"/>
        <w:rPr>
          <w:lang w:val="es-MX"/>
        </w:rPr>
      </w:pPr>
    </w:p>
    <w:tbl>
      <w:tblPr>
        <w:tblW w:w="9174" w:type="dxa"/>
        <w:jc w:val="center"/>
        <w:tblCellMar>
          <w:left w:w="70" w:type="dxa"/>
          <w:right w:w="70" w:type="dxa"/>
        </w:tblCellMar>
        <w:tblLook w:val="04A0" w:firstRow="1" w:lastRow="0" w:firstColumn="1" w:lastColumn="0" w:noHBand="0" w:noVBand="1"/>
      </w:tblPr>
      <w:tblGrid>
        <w:gridCol w:w="6114"/>
        <w:gridCol w:w="1780"/>
        <w:gridCol w:w="1280"/>
      </w:tblGrid>
      <w:tr w:rsidR="008113A2" w14:paraId="440C3236" w14:textId="77777777" w:rsidTr="008113A2">
        <w:trPr>
          <w:trHeight w:val="300"/>
          <w:jc w:val="center"/>
        </w:trPr>
        <w:tc>
          <w:tcPr>
            <w:tcW w:w="6114" w:type="dxa"/>
            <w:tcBorders>
              <w:top w:val="single" w:sz="4" w:space="0" w:color="auto"/>
              <w:left w:val="nil"/>
              <w:bottom w:val="single" w:sz="4" w:space="0" w:color="auto"/>
              <w:right w:val="nil"/>
            </w:tcBorders>
            <w:noWrap/>
            <w:vAlign w:val="center"/>
            <w:hideMark/>
          </w:tcPr>
          <w:p w14:paraId="78B09E6C"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2ABA7DB0"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4F748481"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7CC13508" w14:textId="77777777" w:rsidTr="008113A2">
        <w:trPr>
          <w:trHeight w:val="472"/>
          <w:jc w:val="center"/>
        </w:trPr>
        <w:tc>
          <w:tcPr>
            <w:tcW w:w="6114" w:type="dxa"/>
            <w:noWrap/>
            <w:vAlign w:val="center"/>
            <w:hideMark/>
          </w:tcPr>
          <w:p w14:paraId="22EF2A4B"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EDIFICIOS NO HABITACIONALES</w:t>
            </w:r>
          </w:p>
        </w:tc>
        <w:tc>
          <w:tcPr>
            <w:tcW w:w="1780" w:type="dxa"/>
            <w:tcBorders>
              <w:top w:val="single" w:sz="4" w:space="0" w:color="auto"/>
              <w:left w:val="nil"/>
              <w:bottom w:val="nil"/>
              <w:right w:val="nil"/>
            </w:tcBorders>
            <w:vAlign w:val="center"/>
            <w:hideMark/>
          </w:tcPr>
          <w:p w14:paraId="4C364F92"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c>
          <w:tcPr>
            <w:tcW w:w="1280" w:type="dxa"/>
            <w:tcBorders>
              <w:top w:val="single" w:sz="4" w:space="0" w:color="auto"/>
              <w:left w:val="nil"/>
              <w:bottom w:val="nil"/>
              <w:right w:val="nil"/>
            </w:tcBorders>
            <w:vAlign w:val="center"/>
            <w:hideMark/>
          </w:tcPr>
          <w:p w14:paraId="5A976316"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r>
      <w:tr w:rsidR="008113A2" w14:paraId="74ECB1AA" w14:textId="77777777" w:rsidTr="008113A2">
        <w:trPr>
          <w:trHeight w:val="472"/>
          <w:jc w:val="center"/>
        </w:trPr>
        <w:tc>
          <w:tcPr>
            <w:tcW w:w="6114" w:type="dxa"/>
            <w:noWrap/>
            <w:vAlign w:val="center"/>
            <w:hideMark/>
          </w:tcPr>
          <w:p w14:paraId="1B1C5F48" w14:textId="77777777" w:rsidR="008113A2" w:rsidRDefault="008113A2">
            <w:pPr>
              <w:ind w:right="-209"/>
              <w:rPr>
                <w:rFonts w:ascii="Arial" w:hAnsi="Arial" w:cs="Arial"/>
                <w:color w:val="000000"/>
                <w:sz w:val="18"/>
                <w:szCs w:val="18"/>
              </w:rPr>
            </w:pPr>
            <w:r>
              <w:rPr>
                <w:rFonts w:ascii="Arial" w:hAnsi="Arial" w:cs="Arial"/>
                <w:color w:val="000000"/>
                <w:sz w:val="18"/>
                <w:szCs w:val="18"/>
              </w:rPr>
              <w:t>CONSTRUCCIONES EN PROCESO EN BIENES DE DOMINIO PÚBLICO</w:t>
            </w:r>
          </w:p>
        </w:tc>
        <w:tc>
          <w:tcPr>
            <w:tcW w:w="1780" w:type="dxa"/>
            <w:tcBorders>
              <w:top w:val="nil"/>
              <w:left w:val="nil"/>
              <w:bottom w:val="single" w:sz="4" w:space="0" w:color="auto"/>
              <w:right w:val="nil"/>
            </w:tcBorders>
            <w:vAlign w:val="center"/>
            <w:hideMark/>
          </w:tcPr>
          <w:p w14:paraId="2A800BDF" w14:textId="77777777" w:rsidR="008113A2" w:rsidRDefault="008E67B5" w:rsidP="001B110A">
            <w:pPr>
              <w:jc w:val="right"/>
              <w:rPr>
                <w:rFonts w:ascii="Arial" w:hAnsi="Arial" w:cs="Arial"/>
                <w:color w:val="000000"/>
                <w:sz w:val="18"/>
                <w:szCs w:val="18"/>
                <w:lang w:eastAsia="es-MX"/>
              </w:rPr>
            </w:pPr>
            <w:r w:rsidRPr="008E67B5">
              <w:rPr>
                <w:rFonts w:ascii="Arial" w:hAnsi="Arial" w:cs="Arial"/>
                <w:color w:val="000000"/>
                <w:sz w:val="18"/>
                <w:szCs w:val="18"/>
                <w:lang w:eastAsia="es-MX"/>
              </w:rPr>
              <w:t>149</w:t>
            </w:r>
            <w:r>
              <w:rPr>
                <w:rFonts w:ascii="Arial" w:hAnsi="Arial" w:cs="Arial"/>
                <w:color w:val="000000"/>
                <w:sz w:val="18"/>
                <w:szCs w:val="18"/>
                <w:lang w:eastAsia="es-MX"/>
              </w:rPr>
              <w:t>,</w:t>
            </w:r>
            <w:r w:rsidRPr="008E67B5">
              <w:rPr>
                <w:rFonts w:ascii="Arial" w:hAnsi="Arial" w:cs="Arial"/>
                <w:color w:val="000000"/>
                <w:sz w:val="18"/>
                <w:szCs w:val="18"/>
                <w:lang w:eastAsia="es-MX"/>
              </w:rPr>
              <w:t>092</w:t>
            </w:r>
            <w:r>
              <w:rPr>
                <w:rFonts w:ascii="Arial" w:hAnsi="Arial" w:cs="Arial"/>
                <w:color w:val="000000"/>
                <w:sz w:val="18"/>
                <w:szCs w:val="18"/>
                <w:lang w:eastAsia="es-MX"/>
              </w:rPr>
              <w:t>,</w:t>
            </w:r>
            <w:r w:rsidRPr="008E67B5">
              <w:rPr>
                <w:rFonts w:ascii="Arial" w:hAnsi="Arial" w:cs="Arial"/>
                <w:color w:val="000000"/>
                <w:sz w:val="18"/>
                <w:szCs w:val="18"/>
                <w:lang w:eastAsia="es-MX"/>
              </w:rPr>
              <w:t>02</w:t>
            </w:r>
            <w:r>
              <w:rPr>
                <w:rFonts w:ascii="Arial" w:hAnsi="Arial" w:cs="Arial"/>
                <w:color w:val="000000"/>
                <w:sz w:val="18"/>
                <w:szCs w:val="18"/>
                <w:lang w:eastAsia="es-MX"/>
              </w:rPr>
              <w:t>2</w:t>
            </w:r>
          </w:p>
        </w:tc>
        <w:tc>
          <w:tcPr>
            <w:tcW w:w="1280" w:type="dxa"/>
            <w:tcBorders>
              <w:top w:val="nil"/>
              <w:left w:val="nil"/>
              <w:bottom w:val="single" w:sz="4" w:space="0" w:color="auto"/>
              <w:right w:val="nil"/>
            </w:tcBorders>
            <w:vAlign w:val="center"/>
            <w:hideMark/>
          </w:tcPr>
          <w:p w14:paraId="0D544521"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lang w:eastAsia="es-MX"/>
              </w:rPr>
              <w:t>218,982,392</w:t>
            </w:r>
          </w:p>
        </w:tc>
      </w:tr>
      <w:tr w:rsidR="008113A2" w14:paraId="39B62304" w14:textId="77777777" w:rsidTr="008113A2">
        <w:trPr>
          <w:trHeight w:val="300"/>
          <w:jc w:val="center"/>
        </w:trPr>
        <w:tc>
          <w:tcPr>
            <w:tcW w:w="6114" w:type="dxa"/>
            <w:noWrap/>
            <w:vAlign w:val="center"/>
            <w:hideMark/>
          </w:tcPr>
          <w:p w14:paraId="3768CD2E" w14:textId="77777777" w:rsidR="008113A2" w:rsidRDefault="008113A2">
            <w:pPr>
              <w:ind w:right="-209"/>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hideMark/>
          </w:tcPr>
          <w:p w14:paraId="4A943274" w14:textId="77777777" w:rsidR="008113A2" w:rsidRDefault="008E67B5">
            <w:pPr>
              <w:jc w:val="right"/>
              <w:rPr>
                <w:rFonts w:ascii="Arial" w:hAnsi="Arial" w:cs="Arial"/>
                <w:color w:val="000000"/>
                <w:sz w:val="18"/>
                <w:szCs w:val="18"/>
                <w:lang w:eastAsia="es-MX"/>
              </w:rPr>
            </w:pPr>
            <w:r>
              <w:rPr>
                <w:rFonts w:ascii="Arial" w:hAnsi="Arial" w:cs="Arial"/>
                <w:color w:val="000000"/>
                <w:sz w:val="18"/>
                <w:szCs w:val="18"/>
                <w:lang w:eastAsia="es-MX"/>
              </w:rPr>
              <w:t>149,454,238</w:t>
            </w:r>
          </w:p>
        </w:tc>
        <w:tc>
          <w:tcPr>
            <w:tcW w:w="1280" w:type="dxa"/>
            <w:tcBorders>
              <w:top w:val="single" w:sz="4" w:space="0" w:color="auto"/>
              <w:left w:val="nil"/>
              <w:bottom w:val="double" w:sz="4" w:space="0" w:color="auto"/>
              <w:right w:val="nil"/>
            </w:tcBorders>
            <w:vAlign w:val="center"/>
            <w:hideMark/>
          </w:tcPr>
          <w:p w14:paraId="326076B1"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rPr>
              <w:t>219,344,608</w:t>
            </w:r>
          </w:p>
        </w:tc>
      </w:tr>
    </w:tbl>
    <w:p w14:paraId="1B6A2B92" w14:textId="77777777" w:rsidR="008113A2" w:rsidRDefault="008113A2" w:rsidP="008113A2">
      <w:pPr>
        <w:pStyle w:val="ROMANOS"/>
        <w:spacing w:after="0" w:line="240" w:lineRule="exact"/>
        <w:ind w:left="0" w:firstLine="0"/>
        <w:rPr>
          <w:b/>
          <w:lang w:val="es-MX"/>
        </w:rPr>
      </w:pPr>
    </w:p>
    <w:p w14:paraId="53162EB8" w14:textId="77777777" w:rsidR="008113A2" w:rsidRDefault="008113A2" w:rsidP="008113A2">
      <w:pPr>
        <w:pStyle w:val="ROMANOS"/>
        <w:spacing w:after="0" w:line="240" w:lineRule="exact"/>
        <w:ind w:hanging="11"/>
        <w:rPr>
          <w:b/>
          <w:lang w:val="es-MX"/>
        </w:rPr>
      </w:pPr>
      <w:r>
        <w:rPr>
          <w:b/>
          <w:lang w:val="es-MX"/>
        </w:rPr>
        <w:t>Bienes Intangibles</w:t>
      </w:r>
    </w:p>
    <w:p w14:paraId="150B28E8" w14:textId="77777777" w:rsidR="008113A2" w:rsidRDefault="008113A2" w:rsidP="008113A2">
      <w:pPr>
        <w:pStyle w:val="ROMANOS"/>
        <w:spacing w:after="0" w:line="240" w:lineRule="exact"/>
        <w:ind w:left="1140"/>
        <w:rPr>
          <w:lang w:val="es-MX"/>
        </w:rPr>
      </w:pPr>
    </w:p>
    <w:p w14:paraId="682CFA83" w14:textId="77777777" w:rsidR="008113A2" w:rsidRDefault="008113A2" w:rsidP="008113A2">
      <w:pPr>
        <w:pStyle w:val="ROMANOS"/>
        <w:spacing w:after="0" w:line="240" w:lineRule="exact"/>
        <w:ind w:left="1140"/>
        <w:rPr>
          <w:lang w:val="es-MX"/>
        </w:rPr>
      </w:pPr>
      <w:r>
        <w:rPr>
          <w:lang w:val="es-MX"/>
        </w:rPr>
        <w:t>Se confo</w:t>
      </w:r>
      <w:r w:rsidR="00597463">
        <w:rPr>
          <w:lang w:val="es-MX"/>
        </w:rPr>
        <w:t>rma por</w:t>
      </w:r>
      <w:r w:rsidR="00497920">
        <w:rPr>
          <w:lang w:val="es-MX"/>
        </w:rPr>
        <w:t xml:space="preserve"> bienes intangibles al 3</w:t>
      </w:r>
      <w:r w:rsidR="00327BCA">
        <w:rPr>
          <w:lang w:val="es-MX"/>
        </w:rPr>
        <w:t>0</w:t>
      </w:r>
      <w:r w:rsidR="00497920">
        <w:rPr>
          <w:lang w:val="es-MX"/>
        </w:rPr>
        <w:t xml:space="preserve"> de </w:t>
      </w:r>
      <w:r w:rsidR="008E67B5">
        <w:rPr>
          <w:lang w:val="es-MX"/>
        </w:rPr>
        <w:t>Septiembre</w:t>
      </w:r>
      <w:r w:rsidR="00497920">
        <w:rPr>
          <w:lang w:val="es-MX"/>
        </w:rPr>
        <w:t xml:space="preserve"> de 2020</w:t>
      </w:r>
      <w:r>
        <w:rPr>
          <w:lang w:val="es-MX"/>
        </w:rPr>
        <w:t>:</w:t>
      </w:r>
    </w:p>
    <w:p w14:paraId="20935034"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779"/>
        <w:gridCol w:w="1780"/>
        <w:gridCol w:w="1280"/>
      </w:tblGrid>
      <w:tr w:rsidR="008113A2" w14:paraId="26BCE828" w14:textId="77777777" w:rsidTr="008113A2">
        <w:trPr>
          <w:trHeight w:val="300"/>
          <w:jc w:val="center"/>
        </w:trPr>
        <w:tc>
          <w:tcPr>
            <w:tcW w:w="3779" w:type="dxa"/>
            <w:tcBorders>
              <w:top w:val="single" w:sz="4" w:space="0" w:color="auto"/>
              <w:left w:val="nil"/>
              <w:bottom w:val="single" w:sz="4" w:space="0" w:color="auto"/>
              <w:right w:val="nil"/>
            </w:tcBorders>
            <w:noWrap/>
            <w:vAlign w:val="center"/>
            <w:hideMark/>
          </w:tcPr>
          <w:p w14:paraId="4E78A1D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04E5DC33"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013D4641"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15E58B68" w14:textId="77777777" w:rsidTr="008113A2">
        <w:trPr>
          <w:trHeight w:val="361"/>
          <w:jc w:val="center"/>
        </w:trPr>
        <w:tc>
          <w:tcPr>
            <w:tcW w:w="3779" w:type="dxa"/>
            <w:noWrap/>
            <w:vAlign w:val="center"/>
            <w:hideMark/>
          </w:tcPr>
          <w:p w14:paraId="38231761"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SOFTWARE</w:t>
            </w:r>
          </w:p>
        </w:tc>
        <w:tc>
          <w:tcPr>
            <w:tcW w:w="1780" w:type="dxa"/>
            <w:tcBorders>
              <w:top w:val="single" w:sz="4" w:space="0" w:color="auto"/>
              <w:left w:val="nil"/>
              <w:bottom w:val="single" w:sz="4" w:space="0" w:color="auto"/>
              <w:right w:val="nil"/>
            </w:tcBorders>
            <w:vAlign w:val="center"/>
            <w:hideMark/>
          </w:tcPr>
          <w:p w14:paraId="3544C935" w14:textId="77777777" w:rsidR="008113A2" w:rsidRDefault="00327BCA">
            <w:pPr>
              <w:jc w:val="right"/>
              <w:rPr>
                <w:rFonts w:ascii="Arial" w:hAnsi="Arial" w:cs="Arial"/>
                <w:color w:val="000000"/>
                <w:sz w:val="18"/>
                <w:szCs w:val="18"/>
                <w:lang w:eastAsia="es-MX"/>
              </w:rPr>
            </w:pPr>
            <w:r w:rsidRPr="00327BCA">
              <w:rPr>
                <w:rFonts w:ascii="Arial" w:hAnsi="Arial" w:cs="Arial"/>
                <w:color w:val="000000"/>
                <w:sz w:val="18"/>
                <w:szCs w:val="18"/>
                <w:lang w:eastAsia="es-MX"/>
              </w:rPr>
              <w:t>88,044.00</w:t>
            </w:r>
          </w:p>
        </w:tc>
        <w:tc>
          <w:tcPr>
            <w:tcW w:w="1280" w:type="dxa"/>
            <w:tcBorders>
              <w:top w:val="single" w:sz="4" w:space="0" w:color="auto"/>
              <w:left w:val="nil"/>
              <w:bottom w:val="single" w:sz="4" w:space="0" w:color="auto"/>
              <w:right w:val="nil"/>
            </w:tcBorders>
            <w:vAlign w:val="center"/>
            <w:hideMark/>
          </w:tcPr>
          <w:p w14:paraId="2AE7B3B2"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r>
      <w:tr w:rsidR="008113A2" w14:paraId="2BB42DAF" w14:textId="77777777" w:rsidTr="008113A2">
        <w:trPr>
          <w:trHeight w:val="379"/>
          <w:jc w:val="center"/>
        </w:trPr>
        <w:tc>
          <w:tcPr>
            <w:tcW w:w="3779" w:type="dxa"/>
            <w:noWrap/>
            <w:vAlign w:val="center"/>
            <w:hideMark/>
          </w:tcPr>
          <w:p w14:paraId="2221E329" w14:textId="77777777"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hideMark/>
          </w:tcPr>
          <w:p w14:paraId="09144F39" w14:textId="77777777" w:rsidR="008113A2" w:rsidRDefault="00327BCA" w:rsidP="00327BCA">
            <w:pPr>
              <w:jc w:val="right"/>
              <w:rPr>
                <w:rFonts w:ascii="Arial" w:hAnsi="Arial" w:cs="Arial"/>
                <w:color w:val="000000"/>
                <w:sz w:val="18"/>
                <w:szCs w:val="18"/>
                <w:lang w:eastAsia="es-MX"/>
              </w:rPr>
            </w:pPr>
            <w:r w:rsidRPr="00327BCA">
              <w:rPr>
                <w:rFonts w:ascii="Arial" w:hAnsi="Arial" w:cs="Arial"/>
                <w:color w:val="000000"/>
                <w:sz w:val="18"/>
                <w:szCs w:val="18"/>
                <w:lang w:eastAsia="es-MX"/>
              </w:rPr>
              <w:t>88,044.00</w:t>
            </w:r>
          </w:p>
        </w:tc>
        <w:tc>
          <w:tcPr>
            <w:tcW w:w="1280" w:type="dxa"/>
            <w:tcBorders>
              <w:top w:val="single" w:sz="4" w:space="0" w:color="auto"/>
              <w:left w:val="nil"/>
              <w:bottom w:val="double" w:sz="4" w:space="0" w:color="auto"/>
              <w:right w:val="nil"/>
            </w:tcBorders>
            <w:vAlign w:val="center"/>
            <w:hideMark/>
          </w:tcPr>
          <w:p w14:paraId="6B300171"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r>
    </w:tbl>
    <w:p w14:paraId="1E7F1809" w14:textId="08A0DC5D" w:rsidR="008113A2" w:rsidRDefault="008113A2" w:rsidP="008113A2">
      <w:pPr>
        <w:pStyle w:val="ROMANOS"/>
        <w:spacing w:after="0" w:line="240" w:lineRule="exact"/>
        <w:ind w:left="714" w:hanging="6"/>
        <w:rPr>
          <w:lang w:val="es-MX"/>
        </w:rPr>
      </w:pPr>
    </w:p>
    <w:p w14:paraId="1E329DE0" w14:textId="77777777" w:rsidR="00214B6F" w:rsidRDefault="00214B6F" w:rsidP="008113A2">
      <w:pPr>
        <w:pStyle w:val="ROMANOS"/>
        <w:spacing w:after="0" w:line="240" w:lineRule="exact"/>
        <w:ind w:left="714" w:hanging="6"/>
        <w:rPr>
          <w:lang w:val="es-MX"/>
        </w:rPr>
      </w:pPr>
    </w:p>
    <w:p w14:paraId="0CC9C86C" w14:textId="77777777" w:rsidR="008113A2" w:rsidRDefault="008113A2" w:rsidP="008113A2">
      <w:pPr>
        <w:pStyle w:val="ROMANOS"/>
        <w:spacing w:after="0" w:line="240" w:lineRule="exact"/>
        <w:ind w:left="0" w:firstLine="0"/>
        <w:rPr>
          <w:b/>
          <w:lang w:val="es-MX"/>
        </w:rPr>
      </w:pPr>
    </w:p>
    <w:p w14:paraId="341A7EB9" w14:textId="77777777" w:rsidR="008113A2" w:rsidRDefault="008113A2" w:rsidP="008113A2">
      <w:pPr>
        <w:pStyle w:val="ROMANOS"/>
        <w:spacing w:after="0" w:line="240" w:lineRule="exact"/>
        <w:rPr>
          <w:b/>
          <w:lang w:val="es-MX"/>
        </w:rPr>
      </w:pPr>
      <w:r>
        <w:rPr>
          <w:b/>
          <w:lang w:val="es-MX"/>
        </w:rPr>
        <w:t>Estimaciones y Deterioros</w:t>
      </w:r>
    </w:p>
    <w:p w14:paraId="777C4E7A" w14:textId="77777777" w:rsidR="008113A2" w:rsidRDefault="008113A2" w:rsidP="008113A2">
      <w:pPr>
        <w:pStyle w:val="ROMANOS"/>
        <w:spacing w:after="0" w:line="240" w:lineRule="exact"/>
        <w:rPr>
          <w:b/>
          <w:lang w:val="es-MX"/>
        </w:rPr>
      </w:pPr>
    </w:p>
    <w:p w14:paraId="76DBA543" w14:textId="77777777" w:rsidR="008113A2" w:rsidRDefault="008113A2" w:rsidP="008113A2">
      <w:pPr>
        <w:pStyle w:val="ROMANOS"/>
        <w:spacing w:after="0" w:line="240" w:lineRule="exact"/>
        <w:ind w:left="714" w:hanging="6"/>
        <w:rPr>
          <w:lang w:val="es-MX"/>
        </w:rPr>
      </w:pPr>
      <w:r>
        <w:rPr>
          <w:lang w:val="es-MX"/>
        </w:rPr>
        <w:tab/>
        <w:t>No aplica, ya que el Instituto Tlaxcalteca de la Infraestructura Física Educativa no contempla dicho rubro.</w:t>
      </w:r>
    </w:p>
    <w:p w14:paraId="636000C9" w14:textId="77777777" w:rsidR="008113A2" w:rsidRDefault="008113A2" w:rsidP="008113A2">
      <w:pPr>
        <w:pStyle w:val="ROMANOS"/>
        <w:spacing w:after="0" w:line="240" w:lineRule="exact"/>
        <w:ind w:left="714" w:hanging="6"/>
        <w:rPr>
          <w:lang w:val="es-MX"/>
        </w:rPr>
      </w:pPr>
    </w:p>
    <w:p w14:paraId="10EB2829" w14:textId="77777777" w:rsidR="00214B6F" w:rsidRDefault="00214B6F" w:rsidP="008113A2">
      <w:pPr>
        <w:pStyle w:val="ROMANOS"/>
        <w:spacing w:after="0" w:line="240" w:lineRule="exact"/>
        <w:rPr>
          <w:b/>
          <w:lang w:val="es-MX"/>
        </w:rPr>
      </w:pPr>
    </w:p>
    <w:p w14:paraId="7DA34659" w14:textId="77777777" w:rsidR="00214B6F" w:rsidRDefault="00214B6F" w:rsidP="008113A2">
      <w:pPr>
        <w:pStyle w:val="ROMANOS"/>
        <w:spacing w:after="0" w:line="240" w:lineRule="exact"/>
        <w:rPr>
          <w:b/>
          <w:lang w:val="es-MX"/>
        </w:rPr>
      </w:pPr>
    </w:p>
    <w:p w14:paraId="45C6D3FC" w14:textId="77777777" w:rsidR="00214B6F" w:rsidRDefault="00214B6F" w:rsidP="008113A2">
      <w:pPr>
        <w:pStyle w:val="ROMANOS"/>
        <w:spacing w:after="0" w:line="240" w:lineRule="exact"/>
        <w:rPr>
          <w:b/>
          <w:lang w:val="es-MX"/>
        </w:rPr>
      </w:pPr>
    </w:p>
    <w:p w14:paraId="7D0EB9E5" w14:textId="77777777" w:rsidR="00214B6F" w:rsidRDefault="00214B6F" w:rsidP="008113A2">
      <w:pPr>
        <w:pStyle w:val="ROMANOS"/>
        <w:spacing w:after="0" w:line="240" w:lineRule="exact"/>
        <w:rPr>
          <w:b/>
          <w:lang w:val="es-MX"/>
        </w:rPr>
      </w:pPr>
    </w:p>
    <w:p w14:paraId="182E9A2A" w14:textId="77777777" w:rsidR="00214B6F" w:rsidRDefault="00214B6F" w:rsidP="008113A2">
      <w:pPr>
        <w:pStyle w:val="ROMANOS"/>
        <w:spacing w:after="0" w:line="240" w:lineRule="exact"/>
        <w:rPr>
          <w:b/>
          <w:lang w:val="es-MX"/>
        </w:rPr>
      </w:pPr>
    </w:p>
    <w:p w14:paraId="0EBE3A72" w14:textId="77777777" w:rsidR="00214B6F" w:rsidRDefault="00214B6F" w:rsidP="008113A2">
      <w:pPr>
        <w:pStyle w:val="ROMANOS"/>
        <w:spacing w:after="0" w:line="240" w:lineRule="exact"/>
        <w:rPr>
          <w:b/>
          <w:lang w:val="es-MX"/>
        </w:rPr>
      </w:pPr>
    </w:p>
    <w:p w14:paraId="29881DE4" w14:textId="77777777" w:rsidR="00214B6F" w:rsidRDefault="00214B6F" w:rsidP="008113A2">
      <w:pPr>
        <w:pStyle w:val="ROMANOS"/>
        <w:spacing w:after="0" w:line="240" w:lineRule="exact"/>
        <w:rPr>
          <w:b/>
          <w:lang w:val="es-MX"/>
        </w:rPr>
      </w:pPr>
    </w:p>
    <w:p w14:paraId="30CA59ED" w14:textId="77777777" w:rsidR="00214B6F" w:rsidRDefault="00214B6F" w:rsidP="008113A2">
      <w:pPr>
        <w:pStyle w:val="ROMANOS"/>
        <w:spacing w:after="0" w:line="240" w:lineRule="exact"/>
        <w:rPr>
          <w:b/>
          <w:lang w:val="es-MX"/>
        </w:rPr>
      </w:pPr>
    </w:p>
    <w:p w14:paraId="4098F037" w14:textId="77777777" w:rsidR="00214B6F" w:rsidRDefault="00214B6F" w:rsidP="008113A2">
      <w:pPr>
        <w:pStyle w:val="ROMANOS"/>
        <w:spacing w:after="0" w:line="240" w:lineRule="exact"/>
        <w:rPr>
          <w:b/>
          <w:lang w:val="es-MX"/>
        </w:rPr>
      </w:pPr>
    </w:p>
    <w:p w14:paraId="750B0C30" w14:textId="5DE8A1ED" w:rsidR="008113A2" w:rsidRDefault="008113A2" w:rsidP="008113A2">
      <w:pPr>
        <w:pStyle w:val="ROMANOS"/>
        <w:spacing w:after="0" w:line="240" w:lineRule="exact"/>
        <w:rPr>
          <w:b/>
          <w:lang w:val="es-MX"/>
        </w:rPr>
      </w:pPr>
      <w:r>
        <w:rPr>
          <w:b/>
          <w:lang w:val="es-MX"/>
        </w:rPr>
        <w:t>Pasivo</w:t>
      </w:r>
    </w:p>
    <w:p w14:paraId="43DF803A" w14:textId="77777777" w:rsidR="008113A2" w:rsidRDefault="008113A2" w:rsidP="008113A2">
      <w:pPr>
        <w:pStyle w:val="ROMANOS"/>
        <w:spacing w:after="0" w:line="240" w:lineRule="exact"/>
        <w:rPr>
          <w:b/>
          <w:lang w:val="es-MX"/>
        </w:rPr>
      </w:pPr>
    </w:p>
    <w:p w14:paraId="70471566" w14:textId="77777777" w:rsidR="008113A2" w:rsidRDefault="008113A2" w:rsidP="008113A2">
      <w:pPr>
        <w:pStyle w:val="ROMANOS"/>
        <w:spacing w:after="0" w:line="240" w:lineRule="exact"/>
        <w:rPr>
          <w:lang w:val="es-MX"/>
        </w:rPr>
      </w:pPr>
      <w:r>
        <w:rPr>
          <w:lang w:val="es-MX"/>
        </w:rPr>
        <w:tab/>
        <w:t xml:space="preserve">Este rubro se integra por el pasivo circulante y no circulante. A </w:t>
      </w:r>
      <w:r w:rsidR="005D640E">
        <w:rPr>
          <w:lang w:val="es-MX"/>
        </w:rPr>
        <w:t>continuación,</w:t>
      </w:r>
      <w:r>
        <w:rPr>
          <w:lang w:val="es-MX"/>
        </w:rPr>
        <w:t xml:space="preserve"> se presenta su integra</w:t>
      </w:r>
      <w:r w:rsidR="00597463">
        <w:rPr>
          <w:lang w:val="es-MX"/>
        </w:rPr>
        <w:t>ción al 3</w:t>
      </w:r>
      <w:r w:rsidR="00327BCA">
        <w:rPr>
          <w:lang w:val="es-MX"/>
        </w:rPr>
        <w:t>0</w:t>
      </w:r>
      <w:r w:rsidR="00597463">
        <w:rPr>
          <w:lang w:val="es-MX"/>
        </w:rPr>
        <w:t xml:space="preserve"> de </w:t>
      </w:r>
      <w:r w:rsidR="00924FC8">
        <w:rPr>
          <w:lang w:val="es-MX"/>
        </w:rPr>
        <w:t>Septiembre</w:t>
      </w:r>
      <w:r w:rsidR="00497920">
        <w:rPr>
          <w:lang w:val="es-MX"/>
        </w:rPr>
        <w:t xml:space="preserve"> de 2020</w:t>
      </w:r>
      <w:r>
        <w:rPr>
          <w:lang w:val="es-MX"/>
        </w:rPr>
        <w:t>:</w:t>
      </w:r>
    </w:p>
    <w:p w14:paraId="00DAE776" w14:textId="77777777" w:rsidR="008113A2" w:rsidRDefault="008113A2" w:rsidP="008113A2">
      <w:pPr>
        <w:pStyle w:val="ROMANOS"/>
        <w:spacing w:after="0" w:line="240" w:lineRule="exact"/>
        <w:rPr>
          <w:b/>
          <w:smallCaps/>
        </w:rPr>
      </w:pPr>
    </w:p>
    <w:tbl>
      <w:tblPr>
        <w:tblW w:w="8394" w:type="dxa"/>
        <w:jc w:val="center"/>
        <w:tblCellMar>
          <w:left w:w="70" w:type="dxa"/>
          <w:right w:w="70" w:type="dxa"/>
        </w:tblCellMar>
        <w:tblLook w:val="04A0" w:firstRow="1" w:lastRow="0" w:firstColumn="1" w:lastColumn="0" w:noHBand="0" w:noVBand="1"/>
      </w:tblPr>
      <w:tblGrid>
        <w:gridCol w:w="5334"/>
        <w:gridCol w:w="1561"/>
        <w:gridCol w:w="1499"/>
      </w:tblGrid>
      <w:tr w:rsidR="008113A2" w14:paraId="4B24A126" w14:textId="77777777" w:rsidTr="008113A2">
        <w:trPr>
          <w:trHeight w:val="300"/>
          <w:jc w:val="center"/>
        </w:trPr>
        <w:tc>
          <w:tcPr>
            <w:tcW w:w="5334" w:type="dxa"/>
            <w:tcBorders>
              <w:top w:val="single" w:sz="4" w:space="0" w:color="auto"/>
              <w:left w:val="nil"/>
              <w:bottom w:val="single" w:sz="4" w:space="0" w:color="auto"/>
              <w:right w:val="nil"/>
            </w:tcBorders>
            <w:noWrap/>
            <w:vAlign w:val="center"/>
            <w:hideMark/>
          </w:tcPr>
          <w:p w14:paraId="68EE3823"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561" w:type="dxa"/>
            <w:tcBorders>
              <w:top w:val="single" w:sz="4" w:space="0" w:color="auto"/>
              <w:left w:val="nil"/>
              <w:bottom w:val="single" w:sz="4" w:space="0" w:color="auto"/>
              <w:right w:val="nil"/>
            </w:tcBorders>
            <w:vAlign w:val="center"/>
            <w:hideMark/>
          </w:tcPr>
          <w:p w14:paraId="15EC7F3E"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499" w:type="dxa"/>
            <w:tcBorders>
              <w:top w:val="single" w:sz="4" w:space="0" w:color="auto"/>
              <w:left w:val="nil"/>
              <w:bottom w:val="single" w:sz="4" w:space="0" w:color="auto"/>
              <w:right w:val="nil"/>
            </w:tcBorders>
            <w:noWrap/>
            <w:vAlign w:val="center"/>
            <w:hideMark/>
          </w:tcPr>
          <w:p w14:paraId="2CDA3B60"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497920" w14:paraId="0E248113" w14:textId="77777777" w:rsidTr="008113A2">
        <w:trPr>
          <w:trHeight w:val="434"/>
          <w:jc w:val="center"/>
        </w:trPr>
        <w:tc>
          <w:tcPr>
            <w:tcW w:w="5334" w:type="dxa"/>
            <w:tcBorders>
              <w:top w:val="single" w:sz="4" w:space="0" w:color="auto"/>
              <w:left w:val="nil"/>
              <w:bottom w:val="nil"/>
              <w:right w:val="nil"/>
            </w:tcBorders>
            <w:noWrap/>
            <w:vAlign w:val="center"/>
            <w:hideMark/>
          </w:tcPr>
          <w:p w14:paraId="57470F63" w14:textId="77777777" w:rsidR="00497920" w:rsidRDefault="00497920" w:rsidP="00497920">
            <w:pPr>
              <w:pStyle w:val="ROMANOS"/>
              <w:tabs>
                <w:tab w:val="left" w:pos="275"/>
              </w:tabs>
              <w:spacing w:after="0" w:line="240" w:lineRule="exact"/>
              <w:ind w:left="275" w:firstLine="0"/>
              <w:jc w:val="left"/>
              <w:rPr>
                <w:lang w:val="es-MX"/>
              </w:rPr>
            </w:pPr>
            <w:r>
              <w:rPr>
                <w:lang w:val="es-MX"/>
              </w:rPr>
              <w:t>PROVEEDORES POR PAGAR A CORTO A PLAZO</w:t>
            </w:r>
          </w:p>
        </w:tc>
        <w:tc>
          <w:tcPr>
            <w:tcW w:w="1561" w:type="dxa"/>
            <w:tcBorders>
              <w:top w:val="single" w:sz="4" w:space="0" w:color="auto"/>
              <w:left w:val="nil"/>
              <w:bottom w:val="nil"/>
              <w:right w:val="nil"/>
            </w:tcBorders>
            <w:vAlign w:val="center"/>
            <w:hideMark/>
          </w:tcPr>
          <w:p w14:paraId="5C2627F9" w14:textId="77777777" w:rsidR="00497920" w:rsidRDefault="00167A40" w:rsidP="00497920">
            <w:pPr>
              <w:pStyle w:val="ROMANOS"/>
              <w:spacing w:after="0" w:line="240" w:lineRule="exact"/>
              <w:ind w:left="714" w:hanging="6"/>
              <w:jc w:val="right"/>
              <w:rPr>
                <w:lang w:val="es-MX"/>
              </w:rPr>
            </w:pPr>
            <w:r>
              <w:rPr>
                <w:lang w:val="es-MX"/>
              </w:rPr>
              <w:t>81,200</w:t>
            </w:r>
          </w:p>
        </w:tc>
        <w:tc>
          <w:tcPr>
            <w:tcW w:w="1499" w:type="dxa"/>
            <w:tcBorders>
              <w:top w:val="single" w:sz="4" w:space="0" w:color="auto"/>
              <w:left w:val="nil"/>
              <w:bottom w:val="nil"/>
              <w:right w:val="nil"/>
            </w:tcBorders>
            <w:vAlign w:val="center"/>
            <w:hideMark/>
          </w:tcPr>
          <w:p w14:paraId="3ED86196" w14:textId="77777777" w:rsidR="00497920" w:rsidRDefault="00497920" w:rsidP="00497920">
            <w:pPr>
              <w:pStyle w:val="ROMANOS"/>
              <w:spacing w:after="0" w:line="240" w:lineRule="exact"/>
              <w:ind w:left="714" w:hanging="6"/>
              <w:jc w:val="right"/>
              <w:rPr>
                <w:lang w:val="es-MX"/>
              </w:rPr>
            </w:pPr>
            <w:r>
              <w:rPr>
                <w:lang w:val="es-MX"/>
              </w:rPr>
              <w:t>279,237</w:t>
            </w:r>
          </w:p>
        </w:tc>
      </w:tr>
      <w:tr w:rsidR="00497920" w14:paraId="11719906" w14:textId="77777777" w:rsidTr="008113A2">
        <w:trPr>
          <w:trHeight w:val="300"/>
          <w:jc w:val="center"/>
        </w:trPr>
        <w:tc>
          <w:tcPr>
            <w:tcW w:w="5334" w:type="dxa"/>
            <w:noWrap/>
            <w:vAlign w:val="center"/>
            <w:hideMark/>
          </w:tcPr>
          <w:p w14:paraId="2978779E" w14:textId="77777777" w:rsidR="00497920" w:rsidRDefault="00497920" w:rsidP="00497920">
            <w:pPr>
              <w:pStyle w:val="ROMANOS"/>
              <w:tabs>
                <w:tab w:val="left" w:pos="275"/>
              </w:tabs>
              <w:spacing w:after="0" w:line="240" w:lineRule="exact"/>
              <w:ind w:left="275" w:hanging="6"/>
              <w:jc w:val="left"/>
              <w:rPr>
                <w:lang w:val="es-MX"/>
              </w:rPr>
            </w:pPr>
            <w:r>
              <w:rPr>
                <w:lang w:val="es-MX"/>
              </w:rPr>
              <w:t>SERVICIOS PERSONALES POR PAGAR A CORTO PLAZO</w:t>
            </w:r>
          </w:p>
        </w:tc>
        <w:tc>
          <w:tcPr>
            <w:tcW w:w="1561" w:type="dxa"/>
            <w:vAlign w:val="center"/>
            <w:hideMark/>
          </w:tcPr>
          <w:p w14:paraId="0D91A757" w14:textId="77777777" w:rsidR="00497920" w:rsidRDefault="00167A40" w:rsidP="00497920">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499" w:type="dxa"/>
            <w:vAlign w:val="center"/>
            <w:hideMark/>
          </w:tcPr>
          <w:p w14:paraId="27CD7E43" w14:textId="77777777" w:rsidR="00497920" w:rsidRDefault="00497920" w:rsidP="00497920">
            <w:pPr>
              <w:jc w:val="right"/>
              <w:rPr>
                <w:rFonts w:ascii="Arial" w:hAnsi="Arial" w:cs="Arial"/>
                <w:color w:val="000000"/>
                <w:sz w:val="18"/>
                <w:szCs w:val="18"/>
                <w:lang w:eastAsia="es-MX"/>
              </w:rPr>
            </w:pPr>
            <w:r>
              <w:rPr>
                <w:rFonts w:ascii="Arial" w:hAnsi="Arial" w:cs="Arial"/>
                <w:color w:val="000000"/>
                <w:sz w:val="18"/>
                <w:szCs w:val="18"/>
                <w:lang w:eastAsia="es-MX"/>
              </w:rPr>
              <w:t>173,049</w:t>
            </w:r>
          </w:p>
        </w:tc>
      </w:tr>
      <w:tr w:rsidR="00497920" w14:paraId="587818C0" w14:textId="77777777" w:rsidTr="008113A2">
        <w:trPr>
          <w:trHeight w:val="300"/>
          <w:jc w:val="center"/>
        </w:trPr>
        <w:tc>
          <w:tcPr>
            <w:tcW w:w="5334" w:type="dxa"/>
            <w:noWrap/>
            <w:vAlign w:val="center"/>
            <w:hideMark/>
          </w:tcPr>
          <w:p w14:paraId="4E0835FF" w14:textId="77777777" w:rsidR="00497920" w:rsidRDefault="00497920" w:rsidP="00497920">
            <w:pPr>
              <w:pStyle w:val="ROMANOS"/>
              <w:tabs>
                <w:tab w:val="left" w:pos="275"/>
              </w:tabs>
              <w:spacing w:after="0" w:line="240" w:lineRule="exact"/>
              <w:ind w:left="275" w:hanging="6"/>
              <w:rPr>
                <w:color w:val="000000"/>
                <w:lang w:val="es-MX" w:eastAsia="es-MX"/>
              </w:rPr>
            </w:pPr>
            <w:r>
              <w:rPr>
                <w:lang w:val="es-MX"/>
              </w:rPr>
              <w:t>CONTRATISTAS POR OBRAS PUBLICAS POR PAGAR A CORTO PLAZO</w:t>
            </w:r>
          </w:p>
        </w:tc>
        <w:tc>
          <w:tcPr>
            <w:tcW w:w="1561" w:type="dxa"/>
            <w:vAlign w:val="center"/>
            <w:hideMark/>
          </w:tcPr>
          <w:p w14:paraId="2C0C6808" w14:textId="77777777" w:rsidR="00497920" w:rsidRDefault="00924FC8" w:rsidP="006D79BF">
            <w:pPr>
              <w:jc w:val="right"/>
              <w:rPr>
                <w:rFonts w:ascii="Arial" w:hAnsi="Arial" w:cs="Arial"/>
                <w:color w:val="000000"/>
                <w:sz w:val="18"/>
                <w:szCs w:val="18"/>
                <w:lang w:eastAsia="es-MX"/>
              </w:rPr>
            </w:pPr>
            <w:r w:rsidRPr="00924FC8">
              <w:rPr>
                <w:rFonts w:ascii="Arial" w:hAnsi="Arial" w:cs="Arial"/>
                <w:color w:val="000000"/>
                <w:sz w:val="18"/>
                <w:szCs w:val="18"/>
                <w:lang w:eastAsia="es-MX"/>
              </w:rPr>
              <w:t>150</w:t>
            </w:r>
            <w:r>
              <w:rPr>
                <w:rFonts w:ascii="Arial" w:hAnsi="Arial" w:cs="Arial"/>
                <w:color w:val="000000"/>
                <w:sz w:val="18"/>
                <w:szCs w:val="18"/>
                <w:lang w:eastAsia="es-MX"/>
              </w:rPr>
              <w:t>,</w:t>
            </w:r>
            <w:r w:rsidRPr="00924FC8">
              <w:rPr>
                <w:rFonts w:ascii="Arial" w:hAnsi="Arial" w:cs="Arial"/>
                <w:color w:val="000000"/>
                <w:sz w:val="18"/>
                <w:szCs w:val="18"/>
                <w:lang w:eastAsia="es-MX"/>
              </w:rPr>
              <w:t>849</w:t>
            </w:r>
            <w:r>
              <w:rPr>
                <w:rFonts w:ascii="Arial" w:hAnsi="Arial" w:cs="Arial"/>
                <w:color w:val="000000"/>
                <w:sz w:val="18"/>
                <w:szCs w:val="18"/>
                <w:lang w:eastAsia="es-MX"/>
              </w:rPr>
              <w:t>,</w:t>
            </w:r>
            <w:r w:rsidRPr="00924FC8">
              <w:rPr>
                <w:rFonts w:ascii="Arial" w:hAnsi="Arial" w:cs="Arial"/>
                <w:color w:val="000000"/>
                <w:sz w:val="18"/>
                <w:szCs w:val="18"/>
                <w:lang w:eastAsia="es-MX"/>
              </w:rPr>
              <w:t>57</w:t>
            </w:r>
            <w:r>
              <w:rPr>
                <w:rFonts w:ascii="Arial" w:hAnsi="Arial" w:cs="Arial"/>
                <w:color w:val="000000"/>
                <w:sz w:val="18"/>
                <w:szCs w:val="18"/>
                <w:lang w:eastAsia="es-MX"/>
              </w:rPr>
              <w:t>1</w:t>
            </w:r>
          </w:p>
        </w:tc>
        <w:tc>
          <w:tcPr>
            <w:tcW w:w="1499" w:type="dxa"/>
            <w:vAlign w:val="center"/>
            <w:hideMark/>
          </w:tcPr>
          <w:p w14:paraId="72FFC010" w14:textId="77777777" w:rsidR="00497920" w:rsidRDefault="00497920" w:rsidP="00497920">
            <w:pPr>
              <w:jc w:val="right"/>
              <w:rPr>
                <w:rFonts w:ascii="Arial" w:hAnsi="Arial" w:cs="Arial"/>
                <w:color w:val="000000"/>
                <w:sz w:val="18"/>
                <w:szCs w:val="18"/>
                <w:lang w:eastAsia="es-MX"/>
              </w:rPr>
            </w:pPr>
            <w:r>
              <w:rPr>
                <w:rFonts w:ascii="Arial" w:hAnsi="Arial" w:cs="Arial"/>
                <w:color w:val="000000"/>
                <w:sz w:val="18"/>
                <w:szCs w:val="18"/>
                <w:lang w:eastAsia="es-MX"/>
              </w:rPr>
              <w:t>185,962,581</w:t>
            </w:r>
          </w:p>
        </w:tc>
      </w:tr>
      <w:tr w:rsidR="00497920" w14:paraId="459AAC0F" w14:textId="77777777" w:rsidTr="008113A2">
        <w:trPr>
          <w:trHeight w:val="300"/>
          <w:jc w:val="center"/>
        </w:trPr>
        <w:tc>
          <w:tcPr>
            <w:tcW w:w="5334" w:type="dxa"/>
            <w:noWrap/>
            <w:vAlign w:val="center"/>
            <w:hideMark/>
          </w:tcPr>
          <w:p w14:paraId="125A702B" w14:textId="77777777" w:rsidR="00497920" w:rsidRDefault="00497920" w:rsidP="00497920">
            <w:pPr>
              <w:pStyle w:val="ROMANOS"/>
              <w:tabs>
                <w:tab w:val="left" w:pos="275"/>
              </w:tabs>
              <w:spacing w:after="0" w:line="240" w:lineRule="exact"/>
              <w:ind w:left="275" w:hanging="6"/>
              <w:rPr>
                <w:color w:val="000000"/>
              </w:rPr>
            </w:pPr>
            <w:r>
              <w:rPr>
                <w:lang w:val="es-MX"/>
              </w:rPr>
              <w:t>RETENCIONES Y CONTRIBUCIONES POR PAGAR A CORTO PLAZO</w:t>
            </w:r>
          </w:p>
        </w:tc>
        <w:tc>
          <w:tcPr>
            <w:tcW w:w="1561" w:type="dxa"/>
            <w:vAlign w:val="center"/>
            <w:hideMark/>
          </w:tcPr>
          <w:p w14:paraId="328DE31C" w14:textId="77777777" w:rsidR="00497920" w:rsidRDefault="00924FC8" w:rsidP="00C4772E">
            <w:pPr>
              <w:jc w:val="right"/>
              <w:rPr>
                <w:rFonts w:ascii="Arial" w:hAnsi="Arial" w:cs="Arial"/>
                <w:color w:val="000000"/>
                <w:sz w:val="18"/>
                <w:szCs w:val="18"/>
              </w:rPr>
            </w:pPr>
            <w:r w:rsidRPr="00924FC8">
              <w:rPr>
                <w:rFonts w:ascii="Arial" w:hAnsi="Arial" w:cs="Arial"/>
                <w:color w:val="000000"/>
                <w:sz w:val="18"/>
                <w:szCs w:val="18"/>
              </w:rPr>
              <w:t>614</w:t>
            </w:r>
            <w:r>
              <w:rPr>
                <w:rFonts w:ascii="Arial" w:hAnsi="Arial" w:cs="Arial"/>
                <w:color w:val="000000"/>
                <w:sz w:val="18"/>
                <w:szCs w:val="18"/>
              </w:rPr>
              <w:t>,</w:t>
            </w:r>
            <w:r w:rsidRPr="00924FC8">
              <w:rPr>
                <w:rFonts w:ascii="Arial" w:hAnsi="Arial" w:cs="Arial"/>
                <w:color w:val="000000"/>
                <w:sz w:val="18"/>
                <w:szCs w:val="18"/>
              </w:rPr>
              <w:t>33</w:t>
            </w:r>
            <w:r>
              <w:rPr>
                <w:rFonts w:ascii="Arial" w:hAnsi="Arial" w:cs="Arial"/>
                <w:color w:val="000000"/>
                <w:sz w:val="18"/>
                <w:szCs w:val="18"/>
              </w:rPr>
              <w:t>2</w:t>
            </w:r>
          </w:p>
        </w:tc>
        <w:tc>
          <w:tcPr>
            <w:tcW w:w="1499" w:type="dxa"/>
            <w:vAlign w:val="center"/>
            <w:hideMark/>
          </w:tcPr>
          <w:p w14:paraId="084E7993"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731,922</w:t>
            </w:r>
          </w:p>
        </w:tc>
      </w:tr>
      <w:tr w:rsidR="00497920" w14:paraId="62F68492" w14:textId="77777777" w:rsidTr="008113A2">
        <w:trPr>
          <w:trHeight w:val="300"/>
          <w:jc w:val="center"/>
        </w:trPr>
        <w:tc>
          <w:tcPr>
            <w:tcW w:w="5334" w:type="dxa"/>
            <w:noWrap/>
            <w:vAlign w:val="center"/>
            <w:hideMark/>
          </w:tcPr>
          <w:p w14:paraId="59C78301" w14:textId="77777777" w:rsidR="00497920" w:rsidRDefault="00497920" w:rsidP="00497920">
            <w:pPr>
              <w:pStyle w:val="ROMANOS"/>
              <w:tabs>
                <w:tab w:val="left" w:pos="275"/>
              </w:tabs>
              <w:spacing w:after="0" w:line="240" w:lineRule="exact"/>
              <w:ind w:left="275" w:hanging="6"/>
              <w:rPr>
                <w:lang w:val="es-MX"/>
              </w:rPr>
            </w:pPr>
            <w:r>
              <w:rPr>
                <w:lang w:val="es-MX"/>
              </w:rPr>
              <w:t>OTRAS CUENTAS POR PAGAR A CORTO PLAZO</w:t>
            </w:r>
          </w:p>
        </w:tc>
        <w:tc>
          <w:tcPr>
            <w:tcW w:w="1561" w:type="dxa"/>
            <w:vAlign w:val="center"/>
            <w:hideMark/>
          </w:tcPr>
          <w:p w14:paraId="55F9A91C"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0</w:t>
            </w:r>
          </w:p>
        </w:tc>
        <w:tc>
          <w:tcPr>
            <w:tcW w:w="1499" w:type="dxa"/>
            <w:vAlign w:val="center"/>
            <w:hideMark/>
          </w:tcPr>
          <w:p w14:paraId="65D978A7"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0</w:t>
            </w:r>
          </w:p>
        </w:tc>
      </w:tr>
      <w:tr w:rsidR="00497920" w14:paraId="4270713D" w14:textId="77777777" w:rsidTr="008113A2">
        <w:trPr>
          <w:trHeight w:val="300"/>
          <w:jc w:val="center"/>
        </w:trPr>
        <w:tc>
          <w:tcPr>
            <w:tcW w:w="5334" w:type="dxa"/>
            <w:noWrap/>
            <w:vAlign w:val="center"/>
            <w:hideMark/>
          </w:tcPr>
          <w:p w14:paraId="2648B014" w14:textId="77777777" w:rsidR="00497920" w:rsidRDefault="00497920" w:rsidP="00497920">
            <w:pPr>
              <w:pStyle w:val="ROMANOS"/>
              <w:tabs>
                <w:tab w:val="left" w:pos="275"/>
              </w:tabs>
              <w:spacing w:after="0" w:line="240" w:lineRule="exact"/>
              <w:ind w:left="275" w:hanging="6"/>
              <w:rPr>
                <w:lang w:val="es-MX"/>
              </w:rPr>
            </w:pPr>
            <w:r>
              <w:rPr>
                <w:lang w:val="es-MX"/>
              </w:rPr>
              <w:t>FONDO Y BIENES DE TERCEROS EN GARANTIA Y/O ADMINISTRACIÓN A CORTO PLAZO</w:t>
            </w:r>
          </w:p>
        </w:tc>
        <w:tc>
          <w:tcPr>
            <w:tcW w:w="1561" w:type="dxa"/>
            <w:vAlign w:val="center"/>
            <w:hideMark/>
          </w:tcPr>
          <w:p w14:paraId="4D97BD57" w14:textId="77777777" w:rsidR="00497920" w:rsidRDefault="00924FC8" w:rsidP="00497920">
            <w:pPr>
              <w:jc w:val="right"/>
              <w:rPr>
                <w:rFonts w:ascii="Arial" w:hAnsi="Arial" w:cs="Arial"/>
                <w:color w:val="000000"/>
                <w:sz w:val="18"/>
                <w:szCs w:val="18"/>
              </w:rPr>
            </w:pPr>
            <w:r w:rsidRPr="00924FC8">
              <w:rPr>
                <w:rFonts w:ascii="Arial" w:hAnsi="Arial" w:cs="Arial"/>
                <w:color w:val="000000"/>
                <w:sz w:val="18"/>
                <w:szCs w:val="18"/>
              </w:rPr>
              <w:t>10</w:t>
            </w:r>
            <w:r>
              <w:rPr>
                <w:rFonts w:ascii="Arial" w:hAnsi="Arial" w:cs="Arial"/>
                <w:color w:val="000000"/>
                <w:sz w:val="18"/>
                <w:szCs w:val="18"/>
              </w:rPr>
              <w:t>,</w:t>
            </w:r>
            <w:r w:rsidRPr="00924FC8">
              <w:rPr>
                <w:rFonts w:ascii="Arial" w:hAnsi="Arial" w:cs="Arial"/>
                <w:color w:val="000000"/>
                <w:sz w:val="18"/>
                <w:szCs w:val="18"/>
              </w:rPr>
              <w:t>840</w:t>
            </w:r>
            <w:r>
              <w:rPr>
                <w:rFonts w:ascii="Arial" w:hAnsi="Arial" w:cs="Arial"/>
                <w:color w:val="000000"/>
                <w:sz w:val="18"/>
                <w:szCs w:val="18"/>
              </w:rPr>
              <w:t>,</w:t>
            </w:r>
            <w:r w:rsidRPr="00924FC8">
              <w:rPr>
                <w:rFonts w:ascii="Arial" w:hAnsi="Arial" w:cs="Arial"/>
                <w:color w:val="000000"/>
                <w:sz w:val="18"/>
                <w:szCs w:val="18"/>
              </w:rPr>
              <w:t>41</w:t>
            </w:r>
            <w:r>
              <w:rPr>
                <w:rFonts w:ascii="Arial" w:hAnsi="Arial" w:cs="Arial"/>
                <w:color w:val="000000"/>
                <w:sz w:val="18"/>
                <w:szCs w:val="18"/>
              </w:rPr>
              <w:t>8</w:t>
            </w:r>
          </w:p>
        </w:tc>
        <w:tc>
          <w:tcPr>
            <w:tcW w:w="1499" w:type="dxa"/>
            <w:vAlign w:val="center"/>
            <w:hideMark/>
          </w:tcPr>
          <w:p w14:paraId="514796C9"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20,341,197</w:t>
            </w:r>
          </w:p>
        </w:tc>
      </w:tr>
      <w:tr w:rsidR="00497920" w14:paraId="165E8360" w14:textId="77777777" w:rsidTr="008113A2">
        <w:trPr>
          <w:trHeight w:val="300"/>
          <w:jc w:val="center"/>
        </w:trPr>
        <w:tc>
          <w:tcPr>
            <w:tcW w:w="5334" w:type="dxa"/>
            <w:noWrap/>
            <w:vAlign w:val="center"/>
            <w:hideMark/>
          </w:tcPr>
          <w:p w14:paraId="6EB5114A" w14:textId="77777777" w:rsidR="00497920" w:rsidRDefault="00497920" w:rsidP="00497920">
            <w:pPr>
              <w:ind w:right="-209"/>
              <w:jc w:val="center"/>
              <w:rPr>
                <w:rFonts w:ascii="Arial" w:hAnsi="Arial" w:cs="Arial"/>
                <w:color w:val="000000"/>
                <w:sz w:val="18"/>
                <w:szCs w:val="18"/>
              </w:rPr>
            </w:pPr>
            <w:r>
              <w:rPr>
                <w:rFonts w:ascii="Arial" w:hAnsi="Arial" w:cs="Arial"/>
                <w:color w:val="000000"/>
                <w:sz w:val="18"/>
                <w:szCs w:val="18"/>
              </w:rPr>
              <w:t>TOTAL</w:t>
            </w:r>
          </w:p>
        </w:tc>
        <w:tc>
          <w:tcPr>
            <w:tcW w:w="1561" w:type="dxa"/>
            <w:tcBorders>
              <w:top w:val="single" w:sz="4" w:space="0" w:color="auto"/>
              <w:left w:val="nil"/>
              <w:bottom w:val="double" w:sz="4" w:space="0" w:color="auto"/>
              <w:right w:val="nil"/>
            </w:tcBorders>
            <w:vAlign w:val="center"/>
            <w:hideMark/>
          </w:tcPr>
          <w:p w14:paraId="336545CF" w14:textId="77777777" w:rsidR="00497920" w:rsidRDefault="00924FC8" w:rsidP="00497920">
            <w:pPr>
              <w:jc w:val="right"/>
              <w:rPr>
                <w:rFonts w:ascii="Arial" w:hAnsi="Arial" w:cs="Arial"/>
                <w:color w:val="000000"/>
                <w:sz w:val="18"/>
                <w:szCs w:val="18"/>
              </w:rPr>
            </w:pPr>
            <w:r>
              <w:rPr>
                <w:rFonts w:ascii="Arial" w:hAnsi="Arial" w:cs="Arial"/>
                <w:color w:val="000000"/>
                <w:sz w:val="18"/>
                <w:szCs w:val="18"/>
              </w:rPr>
              <w:t>162,385,521</w:t>
            </w:r>
          </w:p>
        </w:tc>
        <w:tc>
          <w:tcPr>
            <w:tcW w:w="1499" w:type="dxa"/>
            <w:tcBorders>
              <w:top w:val="single" w:sz="4" w:space="0" w:color="auto"/>
              <w:left w:val="nil"/>
              <w:bottom w:val="double" w:sz="4" w:space="0" w:color="auto"/>
              <w:right w:val="nil"/>
            </w:tcBorders>
            <w:vAlign w:val="center"/>
            <w:hideMark/>
          </w:tcPr>
          <w:p w14:paraId="4F33EED7"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207,487,986</w:t>
            </w:r>
          </w:p>
        </w:tc>
      </w:tr>
    </w:tbl>
    <w:p w14:paraId="1131B88E" w14:textId="77777777" w:rsidR="008113A2" w:rsidRDefault="008113A2" w:rsidP="008113A2">
      <w:pPr>
        <w:pStyle w:val="INCISO"/>
        <w:spacing w:after="0" w:line="240" w:lineRule="exact"/>
        <w:ind w:left="360"/>
        <w:rPr>
          <w:b/>
          <w:smallCaps/>
        </w:rPr>
      </w:pPr>
      <w:r>
        <w:rPr>
          <w:b/>
          <w:smallCaps/>
        </w:rPr>
        <w:t>II)</w:t>
      </w:r>
      <w:r>
        <w:rPr>
          <w:b/>
          <w:smallCaps/>
        </w:rPr>
        <w:tab/>
        <w:t>Notas al Estado de Actividades</w:t>
      </w:r>
    </w:p>
    <w:p w14:paraId="3B81D6F5" w14:textId="77777777" w:rsidR="008113A2" w:rsidRDefault="008113A2" w:rsidP="008113A2">
      <w:pPr>
        <w:pStyle w:val="ROMANOS"/>
        <w:spacing w:after="0" w:line="240" w:lineRule="exact"/>
        <w:rPr>
          <w:b/>
          <w:lang w:val="es-MX"/>
        </w:rPr>
      </w:pPr>
    </w:p>
    <w:p w14:paraId="7F2057C2" w14:textId="77777777" w:rsidR="008113A2" w:rsidRDefault="008113A2" w:rsidP="008113A2">
      <w:pPr>
        <w:pStyle w:val="ROMANOS"/>
        <w:spacing w:after="0" w:line="240" w:lineRule="exact"/>
        <w:rPr>
          <w:b/>
          <w:lang w:val="es-MX"/>
        </w:rPr>
      </w:pPr>
      <w:r>
        <w:rPr>
          <w:b/>
          <w:lang w:val="es-MX"/>
        </w:rPr>
        <w:t>Ingresos de Gestión</w:t>
      </w:r>
    </w:p>
    <w:p w14:paraId="16D396C1" w14:textId="77777777" w:rsidR="008113A2" w:rsidRDefault="008113A2" w:rsidP="008113A2">
      <w:pPr>
        <w:pStyle w:val="ROMANOS"/>
        <w:spacing w:after="0" w:line="240" w:lineRule="exact"/>
        <w:rPr>
          <w:b/>
          <w:lang w:val="es-MX"/>
        </w:rPr>
      </w:pPr>
    </w:p>
    <w:p w14:paraId="4E4B2588" w14:textId="77777777" w:rsidR="008113A2" w:rsidRPr="004D5ED0" w:rsidRDefault="008113A2" w:rsidP="004D5ED0">
      <w:pPr>
        <w:pStyle w:val="ROMANOS"/>
        <w:spacing w:after="0" w:line="240" w:lineRule="exact"/>
        <w:ind w:hanging="11"/>
        <w:rPr>
          <w:lang w:val="es-MX"/>
        </w:rPr>
      </w:pPr>
      <w:r>
        <w:rPr>
          <w:lang w:val="es-MX"/>
        </w:rPr>
        <w:t xml:space="preserve">Se encuentra integrado por las Ventas de bases de licitación, Venta de libros de normas de construcción y catálogos de estructuras y precios unitarios, Sanciones. A </w:t>
      </w:r>
      <w:r w:rsidR="00056E2C">
        <w:rPr>
          <w:lang w:val="es-MX"/>
        </w:rPr>
        <w:t>continuación,</w:t>
      </w:r>
      <w:r>
        <w:rPr>
          <w:lang w:val="es-MX"/>
        </w:rPr>
        <w:t xml:space="preserve"> se presenta su integración:</w:t>
      </w:r>
    </w:p>
    <w:p w14:paraId="33EBADD2" w14:textId="77777777" w:rsidR="008113A2" w:rsidRDefault="008113A2" w:rsidP="008113A2">
      <w:pPr>
        <w:pStyle w:val="ROMANOS"/>
        <w:spacing w:after="0" w:line="240" w:lineRule="exact"/>
        <w:rPr>
          <w:b/>
          <w:lang w:val="es-MX"/>
        </w:rPr>
      </w:pPr>
    </w:p>
    <w:tbl>
      <w:tblPr>
        <w:tblW w:w="5849" w:type="dxa"/>
        <w:jc w:val="center"/>
        <w:tblCellMar>
          <w:left w:w="70" w:type="dxa"/>
          <w:right w:w="70" w:type="dxa"/>
        </w:tblCellMar>
        <w:tblLook w:val="04A0" w:firstRow="1" w:lastRow="0" w:firstColumn="1" w:lastColumn="0" w:noHBand="0" w:noVBand="1"/>
      </w:tblPr>
      <w:tblGrid>
        <w:gridCol w:w="4224"/>
        <w:gridCol w:w="1625"/>
      </w:tblGrid>
      <w:tr w:rsidR="008113A2" w14:paraId="2988653E" w14:textId="77777777" w:rsidTr="004D5ED0">
        <w:trPr>
          <w:trHeight w:val="300"/>
          <w:jc w:val="center"/>
        </w:trPr>
        <w:tc>
          <w:tcPr>
            <w:tcW w:w="4224" w:type="dxa"/>
            <w:tcBorders>
              <w:top w:val="single" w:sz="4" w:space="0" w:color="auto"/>
              <w:bottom w:val="single" w:sz="4" w:space="0" w:color="auto"/>
            </w:tcBorders>
            <w:noWrap/>
            <w:vAlign w:val="center"/>
            <w:hideMark/>
          </w:tcPr>
          <w:p w14:paraId="73781BD7"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5" w:type="dxa"/>
            <w:tcBorders>
              <w:top w:val="single" w:sz="4" w:space="0" w:color="auto"/>
              <w:bottom w:val="single" w:sz="4" w:space="0" w:color="auto"/>
            </w:tcBorders>
            <w:vAlign w:val="center"/>
            <w:hideMark/>
          </w:tcPr>
          <w:p w14:paraId="61D0FD0A"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r>
      <w:tr w:rsidR="008113A2" w14:paraId="09D16E20" w14:textId="77777777" w:rsidTr="004D5ED0">
        <w:trPr>
          <w:trHeight w:val="300"/>
          <w:jc w:val="center"/>
        </w:trPr>
        <w:tc>
          <w:tcPr>
            <w:tcW w:w="4224" w:type="dxa"/>
            <w:tcBorders>
              <w:top w:val="single" w:sz="4" w:space="0" w:color="auto"/>
            </w:tcBorders>
            <w:noWrap/>
            <w:vAlign w:val="center"/>
            <w:hideMark/>
          </w:tcPr>
          <w:p w14:paraId="70A0B19E" w14:textId="77777777" w:rsidR="008113A2" w:rsidRDefault="008113A2">
            <w:pPr>
              <w:pStyle w:val="ROMANOS"/>
              <w:tabs>
                <w:tab w:val="left" w:pos="275"/>
              </w:tabs>
              <w:spacing w:after="0" w:line="480" w:lineRule="auto"/>
              <w:ind w:left="275" w:hanging="6"/>
              <w:rPr>
                <w:lang w:val="es-MX"/>
              </w:rPr>
            </w:pPr>
            <w:r>
              <w:rPr>
                <w:lang w:val="es-MX"/>
              </w:rPr>
              <w:t>8.1.1. PARTICIPACIONES</w:t>
            </w:r>
          </w:p>
        </w:tc>
        <w:tc>
          <w:tcPr>
            <w:tcW w:w="1625" w:type="dxa"/>
            <w:tcBorders>
              <w:top w:val="single" w:sz="4" w:space="0" w:color="auto"/>
            </w:tcBorders>
            <w:vAlign w:val="center"/>
            <w:hideMark/>
          </w:tcPr>
          <w:p w14:paraId="5FCB0025" w14:textId="77777777" w:rsidR="008113A2" w:rsidRDefault="000331FF">
            <w:pPr>
              <w:pStyle w:val="ROMANOS"/>
              <w:tabs>
                <w:tab w:val="left" w:pos="275"/>
              </w:tabs>
              <w:spacing w:after="0" w:line="480" w:lineRule="auto"/>
              <w:ind w:left="0" w:firstLine="0"/>
              <w:jc w:val="right"/>
              <w:rPr>
                <w:lang w:val="es-MX"/>
              </w:rPr>
            </w:pPr>
            <w:r>
              <w:rPr>
                <w:lang w:val="es-MX"/>
              </w:rPr>
              <w:t>0</w:t>
            </w:r>
          </w:p>
        </w:tc>
      </w:tr>
      <w:tr w:rsidR="008113A2" w14:paraId="7DE96DEE" w14:textId="77777777" w:rsidTr="004D5ED0">
        <w:trPr>
          <w:trHeight w:val="300"/>
          <w:jc w:val="center"/>
        </w:trPr>
        <w:tc>
          <w:tcPr>
            <w:tcW w:w="4224" w:type="dxa"/>
            <w:noWrap/>
            <w:vAlign w:val="center"/>
            <w:hideMark/>
          </w:tcPr>
          <w:p w14:paraId="427A7D91" w14:textId="77777777" w:rsidR="008113A2" w:rsidRDefault="0049360E">
            <w:pPr>
              <w:pStyle w:val="ROMANOS"/>
              <w:tabs>
                <w:tab w:val="left" w:pos="275"/>
              </w:tabs>
              <w:spacing w:after="0" w:line="480" w:lineRule="auto"/>
              <w:ind w:left="275" w:hanging="6"/>
              <w:rPr>
                <w:lang w:val="es-MX"/>
              </w:rPr>
            </w:pPr>
            <w:r>
              <w:rPr>
                <w:lang w:val="es-MX"/>
              </w:rPr>
              <w:t>8.2.2</w:t>
            </w:r>
            <w:r w:rsidR="008113A2">
              <w:rPr>
                <w:lang w:val="es-MX"/>
              </w:rPr>
              <w:t xml:space="preserve">. </w:t>
            </w:r>
            <w:r>
              <w:rPr>
                <w:lang w:val="es-MX"/>
              </w:rPr>
              <w:t>TRANSFERENCIAS</w:t>
            </w:r>
          </w:p>
        </w:tc>
        <w:tc>
          <w:tcPr>
            <w:tcW w:w="1625" w:type="dxa"/>
            <w:vAlign w:val="center"/>
            <w:hideMark/>
          </w:tcPr>
          <w:p w14:paraId="70300980" w14:textId="77777777" w:rsidR="008113A2" w:rsidRDefault="00924FC8">
            <w:pPr>
              <w:pStyle w:val="ROMANOS"/>
              <w:tabs>
                <w:tab w:val="left" w:pos="275"/>
              </w:tabs>
              <w:spacing w:after="0" w:line="480" w:lineRule="auto"/>
              <w:ind w:left="0" w:firstLine="0"/>
              <w:jc w:val="right"/>
              <w:rPr>
                <w:lang w:val="es-MX"/>
              </w:rPr>
            </w:pPr>
            <w:r w:rsidRPr="00924FC8">
              <w:rPr>
                <w:lang w:val="es-MX"/>
              </w:rPr>
              <w:t>116</w:t>
            </w:r>
            <w:r>
              <w:rPr>
                <w:lang w:val="es-MX"/>
              </w:rPr>
              <w:t>,</w:t>
            </w:r>
            <w:r w:rsidRPr="00924FC8">
              <w:rPr>
                <w:lang w:val="es-MX"/>
              </w:rPr>
              <w:t>153</w:t>
            </w:r>
            <w:r>
              <w:rPr>
                <w:lang w:val="es-MX"/>
              </w:rPr>
              <w:t>,</w:t>
            </w:r>
            <w:r w:rsidRPr="00924FC8">
              <w:rPr>
                <w:lang w:val="es-MX"/>
              </w:rPr>
              <w:t>86</w:t>
            </w:r>
            <w:r>
              <w:rPr>
                <w:lang w:val="es-MX"/>
              </w:rPr>
              <w:t>2</w:t>
            </w:r>
          </w:p>
        </w:tc>
      </w:tr>
      <w:tr w:rsidR="008113A2" w14:paraId="5A18B23A" w14:textId="77777777" w:rsidTr="004D5ED0">
        <w:trPr>
          <w:trHeight w:val="300"/>
          <w:jc w:val="center"/>
        </w:trPr>
        <w:tc>
          <w:tcPr>
            <w:tcW w:w="4224" w:type="dxa"/>
            <w:noWrap/>
            <w:vAlign w:val="center"/>
            <w:hideMark/>
          </w:tcPr>
          <w:p w14:paraId="7F2B3C2B" w14:textId="77777777" w:rsidR="008113A2" w:rsidRDefault="008113A2">
            <w:pPr>
              <w:pStyle w:val="ROMANOS"/>
              <w:tabs>
                <w:tab w:val="left" w:pos="275"/>
              </w:tabs>
              <w:spacing w:after="0" w:line="480" w:lineRule="auto"/>
              <w:ind w:left="275" w:hanging="6"/>
              <w:rPr>
                <w:lang w:val="es-MX"/>
              </w:rPr>
            </w:pPr>
            <w:r>
              <w:rPr>
                <w:lang w:val="es-MX"/>
              </w:rPr>
              <w:t>8.3.1. CONVENIOS</w:t>
            </w:r>
          </w:p>
        </w:tc>
        <w:tc>
          <w:tcPr>
            <w:tcW w:w="1625" w:type="dxa"/>
            <w:vAlign w:val="center"/>
            <w:hideMark/>
          </w:tcPr>
          <w:p w14:paraId="38B02F70" w14:textId="77777777" w:rsidR="008113A2" w:rsidRDefault="00F8023F">
            <w:pPr>
              <w:pStyle w:val="ROMANOS"/>
              <w:tabs>
                <w:tab w:val="left" w:pos="275"/>
              </w:tabs>
              <w:spacing w:after="0" w:line="480" w:lineRule="auto"/>
              <w:ind w:left="0" w:firstLine="0"/>
              <w:jc w:val="right"/>
              <w:rPr>
                <w:lang w:val="es-MX"/>
              </w:rPr>
            </w:pPr>
            <w:r>
              <w:rPr>
                <w:lang w:val="es-MX"/>
              </w:rPr>
              <w:t>0</w:t>
            </w:r>
          </w:p>
        </w:tc>
      </w:tr>
      <w:tr w:rsidR="008113A2" w14:paraId="47A17651" w14:textId="77777777" w:rsidTr="004D5ED0">
        <w:trPr>
          <w:trHeight w:val="300"/>
          <w:jc w:val="center"/>
        </w:trPr>
        <w:tc>
          <w:tcPr>
            <w:tcW w:w="4224" w:type="dxa"/>
            <w:noWrap/>
            <w:vAlign w:val="center"/>
            <w:hideMark/>
          </w:tcPr>
          <w:p w14:paraId="007A5369" w14:textId="77777777" w:rsidR="008113A2" w:rsidRDefault="008113A2">
            <w:pPr>
              <w:pStyle w:val="ROMANOS"/>
              <w:tabs>
                <w:tab w:val="left" w:pos="275"/>
              </w:tabs>
              <w:spacing w:after="0" w:line="480" w:lineRule="auto"/>
              <w:ind w:left="275" w:hanging="6"/>
              <w:jc w:val="left"/>
              <w:rPr>
                <w:lang w:val="es-MX"/>
              </w:rPr>
            </w:pPr>
            <w:r>
              <w:rPr>
                <w:lang w:val="es-MX"/>
              </w:rPr>
              <w:t>INGRESOS FINANCIEROS</w:t>
            </w:r>
          </w:p>
        </w:tc>
        <w:tc>
          <w:tcPr>
            <w:tcW w:w="1625" w:type="dxa"/>
            <w:vAlign w:val="center"/>
            <w:hideMark/>
          </w:tcPr>
          <w:p w14:paraId="6FDE8BAE" w14:textId="77777777" w:rsidR="008113A2" w:rsidRDefault="004D5ED0">
            <w:pPr>
              <w:pStyle w:val="ROMANOS"/>
              <w:tabs>
                <w:tab w:val="left" w:pos="275"/>
              </w:tabs>
              <w:spacing w:after="0" w:line="480" w:lineRule="auto"/>
              <w:ind w:left="0" w:firstLine="0"/>
              <w:jc w:val="right"/>
              <w:rPr>
                <w:lang w:val="es-MX"/>
              </w:rPr>
            </w:pPr>
            <w:r w:rsidRPr="004D5ED0">
              <w:rPr>
                <w:lang w:val="es-MX"/>
              </w:rPr>
              <w:t>146</w:t>
            </w:r>
            <w:r>
              <w:rPr>
                <w:lang w:val="es-MX"/>
              </w:rPr>
              <w:t>,</w:t>
            </w:r>
            <w:r w:rsidRPr="004D5ED0">
              <w:rPr>
                <w:lang w:val="es-MX"/>
              </w:rPr>
              <w:t>344</w:t>
            </w:r>
          </w:p>
        </w:tc>
      </w:tr>
      <w:tr w:rsidR="008113A2" w14:paraId="1DA81ECC" w14:textId="77777777" w:rsidTr="004D5ED0">
        <w:trPr>
          <w:trHeight w:val="300"/>
          <w:jc w:val="center"/>
        </w:trPr>
        <w:tc>
          <w:tcPr>
            <w:tcW w:w="4224" w:type="dxa"/>
            <w:noWrap/>
            <w:vAlign w:val="center"/>
            <w:hideMark/>
          </w:tcPr>
          <w:p w14:paraId="1844DA38" w14:textId="77777777" w:rsidR="008113A2" w:rsidRDefault="008113A2">
            <w:pPr>
              <w:pStyle w:val="ROMANOS"/>
              <w:tabs>
                <w:tab w:val="left" w:pos="275"/>
              </w:tabs>
              <w:spacing w:after="0" w:line="480" w:lineRule="auto"/>
              <w:ind w:left="275" w:hanging="6"/>
              <w:jc w:val="left"/>
              <w:rPr>
                <w:lang w:val="es-MX"/>
              </w:rPr>
            </w:pPr>
            <w:r>
              <w:rPr>
                <w:lang w:val="es-MX"/>
              </w:rPr>
              <w:t>APROVECHAMIENTOS</w:t>
            </w:r>
          </w:p>
        </w:tc>
        <w:tc>
          <w:tcPr>
            <w:tcW w:w="1625" w:type="dxa"/>
            <w:vAlign w:val="center"/>
            <w:hideMark/>
          </w:tcPr>
          <w:p w14:paraId="24745330" w14:textId="77777777" w:rsidR="008113A2" w:rsidRDefault="00042971">
            <w:pPr>
              <w:pStyle w:val="ROMANOS"/>
              <w:tabs>
                <w:tab w:val="left" w:pos="275"/>
              </w:tabs>
              <w:spacing w:after="0" w:line="480" w:lineRule="auto"/>
              <w:ind w:left="0" w:firstLine="0"/>
              <w:jc w:val="right"/>
              <w:rPr>
                <w:lang w:val="es-MX"/>
              </w:rPr>
            </w:pPr>
            <w:r>
              <w:rPr>
                <w:lang w:val="es-MX"/>
              </w:rPr>
              <w:t>0</w:t>
            </w:r>
          </w:p>
        </w:tc>
      </w:tr>
      <w:tr w:rsidR="004D5ED0" w14:paraId="3CC13A45" w14:textId="77777777" w:rsidTr="004D5ED0">
        <w:trPr>
          <w:trHeight w:val="300"/>
          <w:jc w:val="center"/>
        </w:trPr>
        <w:tc>
          <w:tcPr>
            <w:tcW w:w="4224" w:type="dxa"/>
            <w:tcBorders>
              <w:bottom w:val="single" w:sz="4" w:space="0" w:color="auto"/>
            </w:tcBorders>
            <w:noWrap/>
            <w:vAlign w:val="center"/>
          </w:tcPr>
          <w:p w14:paraId="55B24117" w14:textId="77777777" w:rsidR="004D5ED0" w:rsidRDefault="004D5ED0">
            <w:pPr>
              <w:pStyle w:val="ROMANOS"/>
              <w:tabs>
                <w:tab w:val="left" w:pos="275"/>
              </w:tabs>
              <w:spacing w:after="0" w:line="480" w:lineRule="auto"/>
              <w:ind w:left="275" w:hanging="6"/>
              <w:jc w:val="left"/>
              <w:rPr>
                <w:lang w:val="es-MX"/>
              </w:rPr>
            </w:pPr>
            <w:r w:rsidRPr="004D5ED0">
              <w:rPr>
                <w:lang w:val="es-MX"/>
              </w:rPr>
              <w:t>OTROS INGRESOS Y BENEFICIOS</w:t>
            </w:r>
          </w:p>
        </w:tc>
        <w:tc>
          <w:tcPr>
            <w:tcW w:w="1625" w:type="dxa"/>
            <w:tcBorders>
              <w:bottom w:val="single" w:sz="4" w:space="0" w:color="auto"/>
            </w:tcBorders>
            <w:vAlign w:val="center"/>
          </w:tcPr>
          <w:p w14:paraId="3277E60C" w14:textId="77777777" w:rsidR="004D5ED0" w:rsidRDefault="004D5ED0">
            <w:pPr>
              <w:pStyle w:val="ROMANOS"/>
              <w:tabs>
                <w:tab w:val="left" w:pos="275"/>
              </w:tabs>
              <w:spacing w:after="0" w:line="480" w:lineRule="auto"/>
              <w:ind w:left="0" w:firstLine="0"/>
              <w:jc w:val="right"/>
              <w:rPr>
                <w:lang w:val="es-MX"/>
              </w:rPr>
            </w:pPr>
            <w:r>
              <w:rPr>
                <w:lang w:val="es-MX"/>
              </w:rPr>
              <w:t>2</w:t>
            </w:r>
          </w:p>
        </w:tc>
      </w:tr>
      <w:tr w:rsidR="008113A2" w14:paraId="6BE97905" w14:textId="77777777" w:rsidTr="004D5ED0">
        <w:trPr>
          <w:trHeight w:val="300"/>
          <w:jc w:val="center"/>
        </w:trPr>
        <w:tc>
          <w:tcPr>
            <w:tcW w:w="4224" w:type="dxa"/>
            <w:tcBorders>
              <w:top w:val="single" w:sz="4" w:space="0" w:color="auto"/>
              <w:bottom w:val="double" w:sz="4" w:space="0" w:color="auto"/>
            </w:tcBorders>
            <w:noWrap/>
            <w:vAlign w:val="center"/>
            <w:hideMark/>
          </w:tcPr>
          <w:p w14:paraId="5BE52FB9" w14:textId="77777777" w:rsidR="008113A2" w:rsidRDefault="008113A2">
            <w:pPr>
              <w:pStyle w:val="ROMANOS"/>
              <w:tabs>
                <w:tab w:val="left" w:pos="275"/>
              </w:tabs>
              <w:spacing w:after="0" w:line="480" w:lineRule="auto"/>
              <w:ind w:left="275" w:hanging="6"/>
              <w:jc w:val="center"/>
              <w:rPr>
                <w:color w:val="000000"/>
              </w:rPr>
            </w:pPr>
            <w:r>
              <w:rPr>
                <w:lang w:val="es-MX"/>
              </w:rPr>
              <w:t>TOTAL</w:t>
            </w:r>
          </w:p>
        </w:tc>
        <w:tc>
          <w:tcPr>
            <w:tcW w:w="1625" w:type="dxa"/>
            <w:tcBorders>
              <w:top w:val="single" w:sz="4" w:space="0" w:color="auto"/>
              <w:bottom w:val="double" w:sz="4" w:space="0" w:color="auto"/>
            </w:tcBorders>
            <w:vAlign w:val="center"/>
            <w:hideMark/>
          </w:tcPr>
          <w:p w14:paraId="0264B111" w14:textId="77777777" w:rsidR="008113A2" w:rsidRDefault="004D5ED0">
            <w:pPr>
              <w:pStyle w:val="ROMANOS"/>
              <w:tabs>
                <w:tab w:val="left" w:pos="275"/>
              </w:tabs>
              <w:spacing w:after="0" w:line="480" w:lineRule="auto"/>
              <w:ind w:left="0" w:firstLine="0"/>
              <w:jc w:val="right"/>
              <w:rPr>
                <w:lang w:val="es-MX"/>
              </w:rPr>
            </w:pPr>
            <w:r>
              <w:rPr>
                <w:lang w:val="es-MX"/>
              </w:rPr>
              <w:t>116,300,208</w:t>
            </w:r>
          </w:p>
        </w:tc>
      </w:tr>
    </w:tbl>
    <w:p w14:paraId="76D49639" w14:textId="77777777" w:rsidR="008113A2" w:rsidRDefault="008113A2" w:rsidP="008113A2">
      <w:pPr>
        <w:pStyle w:val="ROMANOS"/>
        <w:spacing w:after="0" w:line="240" w:lineRule="exact"/>
        <w:rPr>
          <w:b/>
          <w:lang w:val="es-MX"/>
        </w:rPr>
      </w:pPr>
    </w:p>
    <w:p w14:paraId="5493FEB8" w14:textId="77777777" w:rsidR="008113A2" w:rsidRDefault="008113A2" w:rsidP="008113A2">
      <w:pPr>
        <w:pStyle w:val="ROMANOS"/>
        <w:spacing w:after="0" w:line="240" w:lineRule="exact"/>
        <w:rPr>
          <w:b/>
          <w:lang w:val="es-MX"/>
        </w:rPr>
      </w:pPr>
    </w:p>
    <w:p w14:paraId="4C9FB5FB" w14:textId="77777777" w:rsidR="002C3BF5" w:rsidRDefault="002C3BF5" w:rsidP="008113A2">
      <w:pPr>
        <w:pStyle w:val="ROMANOS"/>
        <w:spacing w:after="0" w:line="240" w:lineRule="exact"/>
        <w:rPr>
          <w:b/>
          <w:lang w:val="es-MX"/>
        </w:rPr>
      </w:pPr>
    </w:p>
    <w:p w14:paraId="15CE3E78" w14:textId="77777777" w:rsidR="002C3BF5" w:rsidRDefault="002C3BF5" w:rsidP="008113A2">
      <w:pPr>
        <w:pStyle w:val="ROMANOS"/>
        <w:spacing w:after="0" w:line="240" w:lineRule="exact"/>
        <w:rPr>
          <w:b/>
          <w:lang w:val="es-MX"/>
        </w:rPr>
      </w:pPr>
    </w:p>
    <w:p w14:paraId="243F39F1" w14:textId="77777777" w:rsidR="008113A2" w:rsidRDefault="008113A2" w:rsidP="008113A2">
      <w:pPr>
        <w:pStyle w:val="ROMANOS"/>
        <w:spacing w:after="0" w:line="240" w:lineRule="exact"/>
        <w:rPr>
          <w:b/>
          <w:lang w:val="es-MX"/>
        </w:rPr>
      </w:pPr>
      <w:r>
        <w:rPr>
          <w:b/>
          <w:lang w:val="es-MX"/>
        </w:rPr>
        <w:t>Gastos y Otras Pérdidas:</w:t>
      </w:r>
    </w:p>
    <w:p w14:paraId="289E9CCE" w14:textId="77777777" w:rsidR="008113A2" w:rsidRDefault="008113A2" w:rsidP="008113A2">
      <w:pPr>
        <w:pStyle w:val="ROMANOS"/>
        <w:spacing w:after="0" w:line="240" w:lineRule="exact"/>
        <w:rPr>
          <w:b/>
          <w:lang w:val="es-MX"/>
        </w:rPr>
      </w:pPr>
    </w:p>
    <w:p w14:paraId="67F264E6" w14:textId="77777777" w:rsidR="008113A2" w:rsidRDefault="008113A2" w:rsidP="008113A2">
      <w:pPr>
        <w:pStyle w:val="ROMANOS"/>
        <w:spacing w:after="0" w:line="240" w:lineRule="exact"/>
        <w:ind w:hanging="11"/>
        <w:rPr>
          <w:lang w:val="es-MX"/>
        </w:rPr>
      </w:pPr>
      <w:r>
        <w:rPr>
          <w:lang w:val="es-MX"/>
        </w:rPr>
        <w:t xml:space="preserve">Se encuentra integrado por Servicios Personales, Materiales y Suministros, Servicios Generales. A </w:t>
      </w:r>
      <w:r w:rsidR="00D71CA1">
        <w:rPr>
          <w:lang w:val="es-MX"/>
        </w:rPr>
        <w:t>continuación</w:t>
      </w:r>
      <w:r>
        <w:rPr>
          <w:lang w:val="es-MX"/>
        </w:rPr>
        <w:t>se presenta su integración:</w:t>
      </w:r>
    </w:p>
    <w:p w14:paraId="5915B221" w14:textId="77777777" w:rsidR="008113A2" w:rsidRDefault="008113A2" w:rsidP="008113A2">
      <w:pPr>
        <w:pStyle w:val="ROMANOS"/>
        <w:spacing w:after="0" w:line="240" w:lineRule="exact"/>
        <w:ind w:hanging="11"/>
        <w:rPr>
          <w:lang w:val="es-MX"/>
        </w:rPr>
      </w:pPr>
    </w:p>
    <w:tbl>
      <w:tblPr>
        <w:tblW w:w="5849" w:type="dxa"/>
        <w:jc w:val="center"/>
        <w:tblCellMar>
          <w:left w:w="70" w:type="dxa"/>
          <w:right w:w="70" w:type="dxa"/>
        </w:tblCellMar>
        <w:tblLook w:val="04A0" w:firstRow="1" w:lastRow="0" w:firstColumn="1" w:lastColumn="0" w:noHBand="0" w:noVBand="1"/>
      </w:tblPr>
      <w:tblGrid>
        <w:gridCol w:w="4222"/>
        <w:gridCol w:w="1627"/>
      </w:tblGrid>
      <w:tr w:rsidR="008113A2" w14:paraId="3BBCA10B" w14:textId="77777777" w:rsidTr="008113A2">
        <w:trPr>
          <w:trHeight w:val="300"/>
          <w:jc w:val="center"/>
        </w:trPr>
        <w:tc>
          <w:tcPr>
            <w:tcW w:w="4222" w:type="dxa"/>
            <w:tcBorders>
              <w:top w:val="single" w:sz="4" w:space="0" w:color="auto"/>
              <w:left w:val="nil"/>
              <w:bottom w:val="single" w:sz="4" w:space="0" w:color="auto"/>
              <w:right w:val="nil"/>
            </w:tcBorders>
            <w:noWrap/>
            <w:vAlign w:val="center"/>
            <w:hideMark/>
          </w:tcPr>
          <w:p w14:paraId="305F8F61"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7" w:type="dxa"/>
            <w:tcBorders>
              <w:top w:val="single" w:sz="4" w:space="0" w:color="auto"/>
              <w:left w:val="nil"/>
              <w:bottom w:val="single" w:sz="4" w:space="0" w:color="auto"/>
              <w:right w:val="nil"/>
            </w:tcBorders>
            <w:vAlign w:val="center"/>
            <w:hideMark/>
          </w:tcPr>
          <w:p w14:paraId="5D0C4B96"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r>
      <w:tr w:rsidR="008113A2" w14:paraId="1A92D95F" w14:textId="77777777" w:rsidTr="008113A2">
        <w:trPr>
          <w:trHeight w:val="472"/>
          <w:jc w:val="center"/>
        </w:trPr>
        <w:tc>
          <w:tcPr>
            <w:tcW w:w="4222" w:type="dxa"/>
            <w:tcBorders>
              <w:top w:val="single" w:sz="4" w:space="0" w:color="auto"/>
              <w:left w:val="nil"/>
              <w:bottom w:val="nil"/>
              <w:right w:val="nil"/>
            </w:tcBorders>
            <w:noWrap/>
            <w:vAlign w:val="center"/>
            <w:hideMark/>
          </w:tcPr>
          <w:p w14:paraId="4E7AFDE2" w14:textId="77777777" w:rsidR="008113A2" w:rsidRDefault="008113A2">
            <w:pPr>
              <w:pStyle w:val="ROMANOS"/>
              <w:tabs>
                <w:tab w:val="left" w:pos="275"/>
              </w:tabs>
              <w:spacing w:after="0" w:line="240" w:lineRule="exact"/>
              <w:ind w:left="275" w:firstLine="0"/>
              <w:jc w:val="left"/>
              <w:rPr>
                <w:lang w:val="es-MX"/>
              </w:rPr>
            </w:pPr>
            <w:r>
              <w:rPr>
                <w:lang w:val="es-MX"/>
              </w:rPr>
              <w:t>1000 SERVICIOS PERSONALES</w:t>
            </w:r>
          </w:p>
        </w:tc>
        <w:tc>
          <w:tcPr>
            <w:tcW w:w="1627" w:type="dxa"/>
            <w:tcBorders>
              <w:top w:val="single" w:sz="4" w:space="0" w:color="auto"/>
              <w:left w:val="nil"/>
              <w:bottom w:val="nil"/>
              <w:right w:val="nil"/>
            </w:tcBorders>
            <w:vAlign w:val="center"/>
            <w:hideMark/>
          </w:tcPr>
          <w:p w14:paraId="5F6AAD9A" w14:textId="77777777" w:rsidR="008113A2" w:rsidRDefault="004D5ED0">
            <w:pPr>
              <w:pStyle w:val="ROMANOS"/>
              <w:tabs>
                <w:tab w:val="left" w:pos="275"/>
              </w:tabs>
              <w:spacing w:after="0" w:line="240" w:lineRule="exact"/>
              <w:ind w:left="275" w:firstLine="0"/>
              <w:jc w:val="right"/>
              <w:rPr>
                <w:lang w:val="es-MX"/>
              </w:rPr>
            </w:pPr>
            <w:r w:rsidRPr="004D5ED0">
              <w:rPr>
                <w:lang w:val="es-MX"/>
              </w:rPr>
              <w:t>5</w:t>
            </w:r>
            <w:r>
              <w:rPr>
                <w:lang w:val="es-MX"/>
              </w:rPr>
              <w:t>,</w:t>
            </w:r>
            <w:r w:rsidRPr="004D5ED0">
              <w:rPr>
                <w:lang w:val="es-MX"/>
              </w:rPr>
              <w:t>256</w:t>
            </w:r>
            <w:r>
              <w:rPr>
                <w:lang w:val="es-MX"/>
              </w:rPr>
              <w:t>,</w:t>
            </w:r>
            <w:r w:rsidRPr="004D5ED0">
              <w:rPr>
                <w:lang w:val="es-MX"/>
              </w:rPr>
              <w:t>91</w:t>
            </w:r>
            <w:r>
              <w:rPr>
                <w:lang w:val="es-MX"/>
              </w:rPr>
              <w:t>9</w:t>
            </w:r>
          </w:p>
        </w:tc>
      </w:tr>
      <w:tr w:rsidR="008113A2" w14:paraId="7BF0D7CF" w14:textId="77777777" w:rsidTr="008113A2">
        <w:trPr>
          <w:trHeight w:val="300"/>
          <w:jc w:val="center"/>
        </w:trPr>
        <w:tc>
          <w:tcPr>
            <w:tcW w:w="4222" w:type="dxa"/>
            <w:noWrap/>
            <w:vAlign w:val="center"/>
            <w:hideMark/>
          </w:tcPr>
          <w:p w14:paraId="0EA9BE9F" w14:textId="77777777" w:rsidR="008113A2" w:rsidRDefault="008113A2">
            <w:pPr>
              <w:pStyle w:val="ROMANOS"/>
              <w:tabs>
                <w:tab w:val="left" w:pos="275"/>
              </w:tabs>
              <w:spacing w:after="0" w:line="240" w:lineRule="exact"/>
              <w:ind w:left="275" w:hanging="6"/>
              <w:rPr>
                <w:color w:val="000000"/>
                <w:lang w:val="es-MX" w:eastAsia="es-MX"/>
              </w:rPr>
            </w:pPr>
            <w:r>
              <w:rPr>
                <w:lang w:val="es-MX"/>
              </w:rPr>
              <w:t xml:space="preserve">2000 MATERIALES Y SUMINISTROS </w:t>
            </w:r>
          </w:p>
        </w:tc>
        <w:tc>
          <w:tcPr>
            <w:tcW w:w="1627" w:type="dxa"/>
            <w:vAlign w:val="center"/>
            <w:hideMark/>
          </w:tcPr>
          <w:p w14:paraId="21029A94" w14:textId="77777777" w:rsidR="008113A2" w:rsidRDefault="004D5ED0">
            <w:pPr>
              <w:jc w:val="right"/>
              <w:rPr>
                <w:rFonts w:ascii="Arial" w:hAnsi="Arial" w:cs="Arial"/>
                <w:sz w:val="18"/>
                <w:szCs w:val="18"/>
                <w:lang w:eastAsia="es-MX"/>
              </w:rPr>
            </w:pPr>
            <w:r w:rsidRPr="004D5ED0">
              <w:rPr>
                <w:rFonts w:ascii="Arial" w:hAnsi="Arial" w:cs="Arial"/>
                <w:sz w:val="18"/>
                <w:szCs w:val="18"/>
                <w:lang w:eastAsia="es-MX"/>
              </w:rPr>
              <w:t>197</w:t>
            </w:r>
            <w:r>
              <w:rPr>
                <w:rFonts w:ascii="Arial" w:hAnsi="Arial" w:cs="Arial"/>
                <w:sz w:val="18"/>
                <w:szCs w:val="18"/>
                <w:lang w:eastAsia="es-MX"/>
              </w:rPr>
              <w:t>,</w:t>
            </w:r>
            <w:r w:rsidRPr="004D5ED0">
              <w:rPr>
                <w:rFonts w:ascii="Arial" w:hAnsi="Arial" w:cs="Arial"/>
                <w:sz w:val="18"/>
                <w:szCs w:val="18"/>
                <w:lang w:eastAsia="es-MX"/>
              </w:rPr>
              <w:t>96</w:t>
            </w:r>
            <w:r>
              <w:rPr>
                <w:rFonts w:ascii="Arial" w:hAnsi="Arial" w:cs="Arial"/>
                <w:sz w:val="18"/>
                <w:szCs w:val="18"/>
                <w:lang w:eastAsia="es-MX"/>
              </w:rPr>
              <w:t>2</w:t>
            </w:r>
          </w:p>
        </w:tc>
      </w:tr>
      <w:tr w:rsidR="008113A2" w14:paraId="3435C80D" w14:textId="77777777" w:rsidTr="008113A2">
        <w:trPr>
          <w:trHeight w:val="300"/>
          <w:jc w:val="center"/>
        </w:trPr>
        <w:tc>
          <w:tcPr>
            <w:tcW w:w="4222" w:type="dxa"/>
            <w:noWrap/>
            <w:vAlign w:val="center"/>
            <w:hideMark/>
          </w:tcPr>
          <w:p w14:paraId="61941B4E" w14:textId="77777777" w:rsidR="008113A2" w:rsidRDefault="008113A2">
            <w:pPr>
              <w:pStyle w:val="ROMANOS"/>
              <w:tabs>
                <w:tab w:val="left" w:pos="275"/>
              </w:tabs>
              <w:spacing w:after="0" w:line="240" w:lineRule="exact"/>
              <w:ind w:left="275" w:hanging="6"/>
              <w:rPr>
                <w:lang w:val="es-MX"/>
              </w:rPr>
            </w:pPr>
            <w:r>
              <w:rPr>
                <w:lang w:val="es-MX"/>
              </w:rPr>
              <w:t>3000 SERVICIOS GENERALES</w:t>
            </w:r>
          </w:p>
        </w:tc>
        <w:tc>
          <w:tcPr>
            <w:tcW w:w="1627" w:type="dxa"/>
            <w:vAlign w:val="center"/>
            <w:hideMark/>
          </w:tcPr>
          <w:p w14:paraId="09E869F6" w14:textId="1E49DCD1" w:rsidR="008113A2" w:rsidRDefault="004D5ED0">
            <w:pPr>
              <w:jc w:val="right"/>
              <w:rPr>
                <w:rFonts w:ascii="Arial" w:hAnsi="Arial" w:cs="Arial"/>
                <w:sz w:val="18"/>
                <w:szCs w:val="18"/>
              </w:rPr>
            </w:pPr>
            <w:r w:rsidRPr="004D5ED0">
              <w:rPr>
                <w:rFonts w:ascii="Arial" w:hAnsi="Arial" w:cs="Arial"/>
                <w:sz w:val="18"/>
                <w:szCs w:val="18"/>
              </w:rPr>
              <w:t>28</w:t>
            </w:r>
            <w:r>
              <w:rPr>
                <w:rFonts w:ascii="Arial" w:hAnsi="Arial" w:cs="Arial"/>
                <w:sz w:val="18"/>
                <w:szCs w:val="18"/>
              </w:rPr>
              <w:t>,</w:t>
            </w:r>
            <w:r w:rsidRPr="004D5ED0">
              <w:rPr>
                <w:rFonts w:ascii="Arial" w:hAnsi="Arial" w:cs="Arial"/>
                <w:sz w:val="18"/>
                <w:szCs w:val="18"/>
              </w:rPr>
              <w:t>580</w:t>
            </w:r>
            <w:r>
              <w:rPr>
                <w:rFonts w:ascii="Arial" w:hAnsi="Arial" w:cs="Arial"/>
                <w:sz w:val="18"/>
                <w:szCs w:val="18"/>
              </w:rPr>
              <w:t>,</w:t>
            </w:r>
            <w:r w:rsidRPr="004D5ED0">
              <w:rPr>
                <w:rFonts w:ascii="Arial" w:hAnsi="Arial" w:cs="Arial"/>
                <w:sz w:val="18"/>
                <w:szCs w:val="18"/>
              </w:rPr>
              <w:t>89</w:t>
            </w:r>
            <w:r w:rsidR="0077221F">
              <w:rPr>
                <w:rFonts w:ascii="Arial" w:hAnsi="Arial" w:cs="Arial"/>
                <w:sz w:val="18"/>
                <w:szCs w:val="18"/>
              </w:rPr>
              <w:t>4</w:t>
            </w:r>
          </w:p>
        </w:tc>
      </w:tr>
      <w:tr w:rsidR="008113A2" w14:paraId="73C2AA17" w14:textId="77777777" w:rsidTr="008113A2">
        <w:trPr>
          <w:trHeight w:val="300"/>
          <w:jc w:val="center"/>
        </w:trPr>
        <w:tc>
          <w:tcPr>
            <w:tcW w:w="4222" w:type="dxa"/>
            <w:noWrap/>
            <w:vAlign w:val="center"/>
            <w:hideMark/>
          </w:tcPr>
          <w:p w14:paraId="0E4871B8" w14:textId="77777777" w:rsidR="008113A2" w:rsidRDefault="008113A2">
            <w:pPr>
              <w:pStyle w:val="ROMANOS"/>
              <w:tabs>
                <w:tab w:val="left" w:pos="275"/>
              </w:tabs>
              <w:spacing w:after="0" w:line="240" w:lineRule="exact"/>
              <w:ind w:left="275" w:hanging="6"/>
              <w:rPr>
                <w:lang w:val="es-MX"/>
              </w:rPr>
            </w:pPr>
            <w:r>
              <w:rPr>
                <w:lang w:val="es-MX"/>
              </w:rPr>
              <w:t>6000 INVERSIÓN PUBLICA</w:t>
            </w:r>
          </w:p>
        </w:tc>
        <w:tc>
          <w:tcPr>
            <w:tcW w:w="1627" w:type="dxa"/>
            <w:vAlign w:val="center"/>
            <w:hideMark/>
          </w:tcPr>
          <w:p w14:paraId="0C3F4EE7" w14:textId="77777777" w:rsidR="008113A2" w:rsidRDefault="004D5ED0">
            <w:pPr>
              <w:jc w:val="right"/>
              <w:rPr>
                <w:rFonts w:ascii="Arial" w:hAnsi="Arial" w:cs="Arial"/>
                <w:sz w:val="18"/>
                <w:szCs w:val="18"/>
              </w:rPr>
            </w:pPr>
            <w:r w:rsidRPr="004D5ED0">
              <w:rPr>
                <w:rFonts w:ascii="Arial" w:hAnsi="Arial" w:cs="Arial"/>
                <w:sz w:val="18"/>
                <w:szCs w:val="18"/>
              </w:rPr>
              <w:t>4</w:t>
            </w:r>
            <w:r>
              <w:rPr>
                <w:rFonts w:ascii="Arial" w:hAnsi="Arial" w:cs="Arial"/>
                <w:sz w:val="18"/>
                <w:szCs w:val="18"/>
              </w:rPr>
              <w:t>,</w:t>
            </w:r>
            <w:r w:rsidRPr="004D5ED0">
              <w:rPr>
                <w:rFonts w:ascii="Arial" w:hAnsi="Arial" w:cs="Arial"/>
                <w:sz w:val="18"/>
                <w:szCs w:val="18"/>
              </w:rPr>
              <w:t>223</w:t>
            </w:r>
            <w:r>
              <w:rPr>
                <w:rFonts w:ascii="Arial" w:hAnsi="Arial" w:cs="Arial"/>
                <w:sz w:val="18"/>
                <w:szCs w:val="18"/>
              </w:rPr>
              <w:t>,</w:t>
            </w:r>
            <w:r w:rsidRPr="004D5ED0">
              <w:rPr>
                <w:rFonts w:ascii="Arial" w:hAnsi="Arial" w:cs="Arial"/>
                <w:sz w:val="18"/>
                <w:szCs w:val="18"/>
              </w:rPr>
              <w:t>72</w:t>
            </w:r>
            <w:r>
              <w:rPr>
                <w:rFonts w:ascii="Arial" w:hAnsi="Arial" w:cs="Arial"/>
                <w:sz w:val="18"/>
                <w:szCs w:val="18"/>
              </w:rPr>
              <w:t>6</w:t>
            </w:r>
          </w:p>
        </w:tc>
      </w:tr>
      <w:tr w:rsidR="008113A2" w14:paraId="56C16F9D" w14:textId="77777777" w:rsidTr="008113A2">
        <w:trPr>
          <w:trHeight w:val="300"/>
          <w:jc w:val="center"/>
        </w:trPr>
        <w:tc>
          <w:tcPr>
            <w:tcW w:w="4222" w:type="dxa"/>
            <w:noWrap/>
            <w:vAlign w:val="center"/>
            <w:hideMark/>
          </w:tcPr>
          <w:p w14:paraId="0E041AB6" w14:textId="77777777" w:rsidR="008113A2" w:rsidRDefault="008113A2">
            <w:pPr>
              <w:pStyle w:val="ROMANOS"/>
              <w:tabs>
                <w:tab w:val="left" w:pos="275"/>
              </w:tabs>
              <w:spacing w:after="0" w:line="240" w:lineRule="exact"/>
              <w:ind w:left="275" w:hanging="6"/>
              <w:jc w:val="center"/>
              <w:rPr>
                <w:color w:val="000000"/>
              </w:rPr>
            </w:pPr>
            <w:r>
              <w:rPr>
                <w:lang w:val="es-MX"/>
              </w:rPr>
              <w:t>TOTAL</w:t>
            </w:r>
          </w:p>
        </w:tc>
        <w:tc>
          <w:tcPr>
            <w:tcW w:w="1627" w:type="dxa"/>
            <w:tcBorders>
              <w:top w:val="single" w:sz="4" w:space="0" w:color="auto"/>
              <w:left w:val="nil"/>
              <w:bottom w:val="double" w:sz="4" w:space="0" w:color="auto"/>
              <w:right w:val="nil"/>
            </w:tcBorders>
            <w:vAlign w:val="center"/>
            <w:hideMark/>
          </w:tcPr>
          <w:p w14:paraId="4E817063" w14:textId="77777777" w:rsidR="008113A2" w:rsidRDefault="0060518F">
            <w:pPr>
              <w:jc w:val="right"/>
              <w:rPr>
                <w:rFonts w:ascii="Arial" w:hAnsi="Arial" w:cs="Arial"/>
                <w:sz w:val="18"/>
                <w:szCs w:val="18"/>
              </w:rPr>
            </w:pPr>
            <w:r>
              <w:rPr>
                <w:rFonts w:ascii="Arial" w:hAnsi="Arial" w:cs="Arial"/>
                <w:sz w:val="18"/>
                <w:szCs w:val="18"/>
              </w:rPr>
              <w:t>38,259,500</w:t>
            </w:r>
          </w:p>
        </w:tc>
      </w:tr>
    </w:tbl>
    <w:p w14:paraId="55E3B838" w14:textId="77777777" w:rsidR="008113A2" w:rsidRDefault="008113A2" w:rsidP="008113A2">
      <w:pPr>
        <w:pStyle w:val="ROMANOS"/>
        <w:spacing w:after="0" w:line="240" w:lineRule="exact"/>
        <w:ind w:left="0" w:firstLine="0"/>
        <w:rPr>
          <w:b/>
          <w:lang w:val="es-MX"/>
        </w:rPr>
      </w:pPr>
    </w:p>
    <w:p w14:paraId="1C1F228C" w14:textId="77777777" w:rsidR="008113A2" w:rsidRDefault="008113A2" w:rsidP="008113A2">
      <w:pPr>
        <w:pStyle w:val="INCISO"/>
        <w:spacing w:after="0" w:line="240" w:lineRule="exact"/>
        <w:ind w:left="360"/>
        <w:rPr>
          <w:b/>
          <w:smallCaps/>
        </w:rPr>
      </w:pPr>
      <w:r>
        <w:rPr>
          <w:b/>
          <w:smallCaps/>
        </w:rPr>
        <w:t>III)</w:t>
      </w:r>
      <w:r>
        <w:rPr>
          <w:b/>
          <w:smallCaps/>
        </w:rPr>
        <w:tab/>
        <w:t>Notas al Estado de Variación en la Hacienda Pública</w:t>
      </w:r>
    </w:p>
    <w:p w14:paraId="717D2568" w14:textId="77777777" w:rsidR="008113A2" w:rsidRDefault="008113A2" w:rsidP="008113A2">
      <w:pPr>
        <w:pStyle w:val="INCISO"/>
        <w:spacing w:after="0" w:line="240" w:lineRule="exact"/>
        <w:ind w:left="360"/>
        <w:rPr>
          <w:b/>
          <w:smallCaps/>
        </w:rPr>
      </w:pPr>
    </w:p>
    <w:p w14:paraId="6910EABC" w14:textId="77777777" w:rsidR="008113A2" w:rsidRDefault="008113A2" w:rsidP="008113A2">
      <w:pPr>
        <w:rPr>
          <w:rFonts w:ascii="Arial" w:hAnsi="Arial" w:cs="Arial"/>
          <w:sz w:val="18"/>
          <w:szCs w:val="18"/>
        </w:rPr>
      </w:pPr>
      <w:r>
        <w:rPr>
          <w:rFonts w:ascii="Arial" w:hAnsi="Arial" w:cs="Arial"/>
          <w:sz w:val="18"/>
          <w:szCs w:val="18"/>
        </w:rPr>
        <w:t>Los montos que modificaron el patrimonio generado se presentan a continuación:</w:t>
      </w:r>
    </w:p>
    <w:p w14:paraId="490A1420" w14:textId="77777777" w:rsidR="001F1081" w:rsidRDefault="001F1081" w:rsidP="008113A2">
      <w:pPr>
        <w:rPr>
          <w:rFonts w:ascii="Arial" w:hAnsi="Arial" w:cs="Arial"/>
          <w:sz w:val="18"/>
          <w:szCs w:val="18"/>
        </w:rPr>
      </w:pPr>
    </w:p>
    <w:tbl>
      <w:tblPr>
        <w:tblW w:w="5876" w:type="dxa"/>
        <w:jc w:val="center"/>
        <w:tblCellMar>
          <w:left w:w="70" w:type="dxa"/>
          <w:right w:w="70" w:type="dxa"/>
        </w:tblCellMar>
        <w:tblLook w:val="04A0" w:firstRow="1" w:lastRow="0" w:firstColumn="1" w:lastColumn="0" w:noHBand="0" w:noVBand="1"/>
      </w:tblPr>
      <w:tblGrid>
        <w:gridCol w:w="3460"/>
        <w:gridCol w:w="2221"/>
        <w:gridCol w:w="195"/>
      </w:tblGrid>
      <w:tr w:rsidR="008113A2" w14:paraId="0245DCBB" w14:textId="77777777" w:rsidTr="008113A2">
        <w:trPr>
          <w:gridAfter w:val="1"/>
          <w:wAfter w:w="195" w:type="dxa"/>
          <w:trHeight w:val="300"/>
          <w:jc w:val="center"/>
        </w:trPr>
        <w:tc>
          <w:tcPr>
            <w:tcW w:w="3460" w:type="dxa"/>
            <w:tcBorders>
              <w:top w:val="single" w:sz="4" w:space="0" w:color="auto"/>
              <w:left w:val="nil"/>
              <w:bottom w:val="single" w:sz="4" w:space="0" w:color="auto"/>
              <w:right w:val="nil"/>
            </w:tcBorders>
            <w:noWrap/>
            <w:vAlign w:val="center"/>
            <w:hideMark/>
          </w:tcPr>
          <w:p w14:paraId="22B2E3B2" w14:textId="77777777" w:rsidR="008113A2" w:rsidRDefault="008113A2">
            <w:pPr>
              <w:jc w:val="center"/>
              <w:rPr>
                <w:rFonts w:ascii="Arial" w:hAnsi="Arial" w:cs="Arial"/>
                <w:b/>
                <w:bCs/>
                <w:i/>
                <w:iCs/>
                <w:color w:val="000000"/>
                <w:sz w:val="18"/>
                <w:szCs w:val="18"/>
              </w:rPr>
            </w:pPr>
            <w:r>
              <w:rPr>
                <w:rFonts w:ascii="Arial" w:hAnsi="Arial" w:cs="Arial"/>
                <w:b/>
                <w:bCs/>
                <w:iCs/>
                <w:color w:val="000000"/>
                <w:sz w:val="18"/>
                <w:szCs w:val="18"/>
              </w:rPr>
              <w:t>CONCEPTO</w:t>
            </w:r>
          </w:p>
        </w:tc>
        <w:tc>
          <w:tcPr>
            <w:tcW w:w="2221" w:type="dxa"/>
            <w:tcBorders>
              <w:top w:val="single" w:sz="4" w:space="0" w:color="auto"/>
              <w:left w:val="nil"/>
              <w:bottom w:val="single" w:sz="4" w:space="0" w:color="auto"/>
              <w:right w:val="nil"/>
            </w:tcBorders>
            <w:vAlign w:val="center"/>
            <w:hideMark/>
          </w:tcPr>
          <w:p w14:paraId="43D5F5DC" w14:textId="77777777" w:rsidR="008113A2" w:rsidRDefault="00497920">
            <w:pPr>
              <w:jc w:val="center"/>
              <w:rPr>
                <w:rFonts w:ascii="Arial" w:hAnsi="Arial" w:cs="Arial"/>
                <w:b/>
                <w:bCs/>
                <w:i/>
                <w:iCs/>
                <w:color w:val="000000"/>
                <w:sz w:val="18"/>
                <w:szCs w:val="18"/>
              </w:rPr>
            </w:pPr>
            <w:r>
              <w:rPr>
                <w:rFonts w:ascii="Arial" w:hAnsi="Arial" w:cs="Arial"/>
                <w:b/>
                <w:bCs/>
                <w:iCs/>
                <w:color w:val="000000"/>
                <w:sz w:val="18"/>
                <w:szCs w:val="18"/>
              </w:rPr>
              <w:t>2020</w:t>
            </w:r>
          </w:p>
        </w:tc>
      </w:tr>
      <w:tr w:rsidR="008113A2" w14:paraId="7F917360" w14:textId="77777777" w:rsidTr="008113A2">
        <w:trPr>
          <w:trHeight w:val="300"/>
          <w:jc w:val="center"/>
        </w:trPr>
        <w:tc>
          <w:tcPr>
            <w:tcW w:w="3460" w:type="dxa"/>
            <w:noWrap/>
            <w:vAlign w:val="center"/>
            <w:hideMark/>
          </w:tcPr>
          <w:p w14:paraId="4D31A350" w14:textId="77777777" w:rsidR="008113A2" w:rsidRPr="00C43CE4" w:rsidRDefault="008113A2">
            <w:pPr>
              <w:rPr>
                <w:rFonts w:ascii="Arial" w:hAnsi="Arial" w:cs="Arial"/>
                <w:color w:val="000000"/>
                <w:sz w:val="18"/>
                <w:szCs w:val="18"/>
              </w:rPr>
            </w:pPr>
            <w:r w:rsidRPr="00C43CE4">
              <w:rPr>
                <w:rFonts w:ascii="Arial" w:hAnsi="Arial" w:cs="Arial"/>
                <w:color w:val="000000"/>
                <w:sz w:val="18"/>
                <w:szCs w:val="18"/>
              </w:rPr>
              <w:t>Patri</w:t>
            </w:r>
            <w:r w:rsidR="00042971" w:rsidRPr="00C43CE4">
              <w:rPr>
                <w:rFonts w:ascii="Arial" w:hAnsi="Arial" w:cs="Arial"/>
                <w:color w:val="000000"/>
                <w:sz w:val="18"/>
                <w:szCs w:val="18"/>
              </w:rPr>
              <w:t>monio al 3</w:t>
            </w:r>
            <w:r w:rsidR="001F1081" w:rsidRPr="00C43CE4">
              <w:rPr>
                <w:rFonts w:ascii="Arial" w:hAnsi="Arial" w:cs="Arial"/>
                <w:color w:val="000000"/>
                <w:sz w:val="18"/>
                <w:szCs w:val="18"/>
              </w:rPr>
              <w:t>0</w:t>
            </w:r>
            <w:r w:rsidR="00042971" w:rsidRPr="00C43CE4">
              <w:rPr>
                <w:rFonts w:ascii="Arial" w:hAnsi="Arial" w:cs="Arial"/>
                <w:color w:val="000000"/>
                <w:sz w:val="18"/>
                <w:szCs w:val="18"/>
              </w:rPr>
              <w:t xml:space="preserve"> de </w:t>
            </w:r>
            <w:r w:rsidR="00E0010B" w:rsidRPr="00C43CE4">
              <w:rPr>
                <w:rFonts w:ascii="Arial" w:hAnsi="Arial" w:cs="Arial"/>
                <w:color w:val="000000"/>
                <w:sz w:val="18"/>
                <w:szCs w:val="18"/>
              </w:rPr>
              <w:t>septiembre</w:t>
            </w:r>
            <w:r w:rsidR="00042971" w:rsidRPr="00C43CE4">
              <w:rPr>
                <w:rFonts w:ascii="Arial" w:hAnsi="Arial" w:cs="Arial"/>
                <w:color w:val="000000"/>
                <w:sz w:val="18"/>
                <w:szCs w:val="18"/>
              </w:rPr>
              <w:t xml:space="preserve"> de 20</w:t>
            </w:r>
            <w:r w:rsidR="001F1081" w:rsidRPr="00C43CE4">
              <w:rPr>
                <w:rFonts w:ascii="Arial" w:hAnsi="Arial" w:cs="Arial"/>
                <w:color w:val="000000"/>
                <w:sz w:val="18"/>
                <w:szCs w:val="18"/>
              </w:rPr>
              <w:t>20</w:t>
            </w:r>
          </w:p>
        </w:tc>
        <w:tc>
          <w:tcPr>
            <w:tcW w:w="2410" w:type="dxa"/>
            <w:gridSpan w:val="2"/>
            <w:vAlign w:val="center"/>
            <w:hideMark/>
          </w:tcPr>
          <w:p w14:paraId="04530272" w14:textId="77777777" w:rsidR="008113A2" w:rsidRDefault="00C43CE4">
            <w:pPr>
              <w:jc w:val="right"/>
              <w:rPr>
                <w:rFonts w:ascii="Arial" w:hAnsi="Arial" w:cs="Arial"/>
                <w:sz w:val="18"/>
                <w:szCs w:val="18"/>
              </w:rPr>
            </w:pPr>
            <w:r w:rsidRPr="00C43CE4">
              <w:rPr>
                <w:rFonts w:ascii="Arial" w:hAnsi="Arial" w:cs="Arial"/>
                <w:sz w:val="18"/>
                <w:szCs w:val="18"/>
              </w:rPr>
              <w:t>123</w:t>
            </w:r>
            <w:r>
              <w:rPr>
                <w:rFonts w:ascii="Arial" w:hAnsi="Arial" w:cs="Arial"/>
                <w:sz w:val="18"/>
                <w:szCs w:val="18"/>
              </w:rPr>
              <w:t>,</w:t>
            </w:r>
            <w:r w:rsidRPr="00C43CE4">
              <w:rPr>
                <w:rFonts w:ascii="Arial" w:hAnsi="Arial" w:cs="Arial"/>
                <w:sz w:val="18"/>
                <w:szCs w:val="18"/>
              </w:rPr>
              <w:t>996</w:t>
            </w:r>
            <w:r>
              <w:rPr>
                <w:rFonts w:ascii="Arial" w:hAnsi="Arial" w:cs="Arial"/>
                <w:sz w:val="18"/>
                <w:szCs w:val="18"/>
              </w:rPr>
              <w:t>,</w:t>
            </w:r>
            <w:r w:rsidRPr="00C43CE4">
              <w:rPr>
                <w:rFonts w:ascii="Arial" w:hAnsi="Arial" w:cs="Arial"/>
                <w:sz w:val="18"/>
                <w:szCs w:val="18"/>
              </w:rPr>
              <w:t>875</w:t>
            </w:r>
          </w:p>
        </w:tc>
      </w:tr>
      <w:tr w:rsidR="008113A2" w14:paraId="6980EFF3" w14:textId="77777777" w:rsidTr="008113A2">
        <w:trPr>
          <w:trHeight w:val="300"/>
          <w:jc w:val="center"/>
        </w:trPr>
        <w:tc>
          <w:tcPr>
            <w:tcW w:w="3460" w:type="dxa"/>
            <w:noWrap/>
            <w:vAlign w:val="center"/>
            <w:hideMark/>
          </w:tcPr>
          <w:p w14:paraId="0A043146" w14:textId="77777777" w:rsidR="008113A2" w:rsidRDefault="008113A2">
            <w:pPr>
              <w:rPr>
                <w:rFonts w:ascii="Arial" w:hAnsi="Arial" w:cs="Arial"/>
                <w:color w:val="000000"/>
                <w:sz w:val="18"/>
                <w:szCs w:val="18"/>
              </w:rPr>
            </w:pPr>
            <w:r>
              <w:rPr>
                <w:rFonts w:ascii="Arial" w:hAnsi="Arial" w:cs="Arial"/>
                <w:color w:val="000000"/>
                <w:sz w:val="18"/>
                <w:szCs w:val="18"/>
              </w:rPr>
              <w:t>Resultado del ejercicio (Ahorro/Desahorro)</w:t>
            </w:r>
          </w:p>
        </w:tc>
        <w:tc>
          <w:tcPr>
            <w:tcW w:w="2410" w:type="dxa"/>
            <w:gridSpan w:val="2"/>
            <w:vAlign w:val="center"/>
            <w:hideMark/>
          </w:tcPr>
          <w:p w14:paraId="5DE30698" w14:textId="77777777" w:rsidR="008113A2" w:rsidRDefault="00C20176">
            <w:pPr>
              <w:pStyle w:val="Prrafodelista"/>
              <w:ind w:left="1080"/>
              <w:jc w:val="right"/>
              <w:rPr>
                <w:rFonts w:ascii="Arial" w:hAnsi="Arial" w:cs="Arial"/>
                <w:sz w:val="18"/>
                <w:szCs w:val="18"/>
              </w:rPr>
            </w:pPr>
            <w:r>
              <w:rPr>
                <w:rFonts w:ascii="Arial" w:hAnsi="Arial" w:cs="Arial"/>
                <w:sz w:val="18"/>
                <w:szCs w:val="18"/>
              </w:rPr>
              <w:t>78,040,708</w:t>
            </w:r>
          </w:p>
        </w:tc>
      </w:tr>
      <w:tr w:rsidR="008113A2" w14:paraId="0CAF87E9" w14:textId="77777777" w:rsidTr="008113A2">
        <w:trPr>
          <w:trHeight w:val="300"/>
          <w:jc w:val="center"/>
        </w:trPr>
        <w:tc>
          <w:tcPr>
            <w:tcW w:w="3460" w:type="dxa"/>
            <w:noWrap/>
            <w:vAlign w:val="center"/>
            <w:hideMark/>
          </w:tcPr>
          <w:p w14:paraId="12822B5A" w14:textId="77777777" w:rsidR="008113A2" w:rsidRDefault="008113A2">
            <w:pPr>
              <w:rPr>
                <w:rFonts w:ascii="Arial" w:hAnsi="Arial" w:cs="Arial"/>
                <w:color w:val="000000"/>
                <w:sz w:val="18"/>
                <w:szCs w:val="18"/>
              </w:rPr>
            </w:pPr>
            <w:r>
              <w:rPr>
                <w:rFonts w:ascii="Arial" w:hAnsi="Arial" w:cs="Arial"/>
                <w:color w:val="000000"/>
                <w:sz w:val="18"/>
                <w:szCs w:val="18"/>
              </w:rPr>
              <w:t>Incrementos al patrimonio</w:t>
            </w:r>
          </w:p>
        </w:tc>
        <w:tc>
          <w:tcPr>
            <w:tcW w:w="2410" w:type="dxa"/>
            <w:gridSpan w:val="2"/>
            <w:vAlign w:val="center"/>
            <w:hideMark/>
          </w:tcPr>
          <w:p w14:paraId="26C5C8A7" w14:textId="77777777" w:rsidR="008113A2" w:rsidRDefault="008113A2">
            <w:pPr>
              <w:jc w:val="right"/>
              <w:rPr>
                <w:rFonts w:ascii="Arial" w:hAnsi="Arial" w:cs="Arial"/>
                <w:sz w:val="18"/>
                <w:szCs w:val="18"/>
              </w:rPr>
            </w:pPr>
            <w:r>
              <w:rPr>
                <w:rFonts w:ascii="Arial" w:hAnsi="Arial" w:cs="Arial"/>
                <w:sz w:val="18"/>
                <w:szCs w:val="18"/>
              </w:rPr>
              <w:t>0</w:t>
            </w:r>
          </w:p>
        </w:tc>
      </w:tr>
      <w:tr w:rsidR="008113A2" w14:paraId="3903F485" w14:textId="77777777" w:rsidTr="008113A2">
        <w:trPr>
          <w:trHeight w:val="300"/>
          <w:jc w:val="center"/>
        </w:trPr>
        <w:tc>
          <w:tcPr>
            <w:tcW w:w="3460" w:type="dxa"/>
            <w:noWrap/>
            <w:vAlign w:val="center"/>
            <w:hideMark/>
          </w:tcPr>
          <w:p w14:paraId="44FDB5EF" w14:textId="77777777" w:rsidR="008113A2" w:rsidRPr="0052554C" w:rsidRDefault="008113A2">
            <w:pPr>
              <w:rPr>
                <w:rFonts w:ascii="Arial" w:hAnsi="Arial" w:cs="Arial"/>
                <w:color w:val="000000"/>
                <w:sz w:val="18"/>
                <w:szCs w:val="18"/>
              </w:rPr>
            </w:pPr>
            <w:r w:rsidRPr="0052554C">
              <w:rPr>
                <w:rFonts w:ascii="Arial" w:hAnsi="Arial" w:cs="Arial"/>
                <w:color w:val="000000"/>
                <w:sz w:val="18"/>
                <w:szCs w:val="18"/>
              </w:rPr>
              <w:t>Decrementos al patrimonio</w:t>
            </w:r>
          </w:p>
        </w:tc>
        <w:tc>
          <w:tcPr>
            <w:tcW w:w="2410" w:type="dxa"/>
            <w:gridSpan w:val="2"/>
            <w:tcBorders>
              <w:top w:val="nil"/>
              <w:left w:val="nil"/>
              <w:bottom w:val="single" w:sz="4" w:space="0" w:color="auto"/>
              <w:right w:val="nil"/>
            </w:tcBorders>
            <w:vAlign w:val="center"/>
            <w:hideMark/>
          </w:tcPr>
          <w:p w14:paraId="543965D1" w14:textId="77777777" w:rsidR="008113A2" w:rsidRDefault="00C43CE4">
            <w:pPr>
              <w:jc w:val="right"/>
              <w:rPr>
                <w:rFonts w:ascii="Arial" w:hAnsi="Arial" w:cs="Arial"/>
                <w:sz w:val="18"/>
                <w:szCs w:val="18"/>
              </w:rPr>
            </w:pPr>
            <w:r>
              <w:rPr>
                <w:rFonts w:ascii="Arial" w:hAnsi="Arial" w:cs="Arial"/>
                <w:sz w:val="18"/>
                <w:szCs w:val="18"/>
              </w:rPr>
              <w:t>3</w:t>
            </w:r>
            <w:r w:rsidR="000E4F03">
              <w:rPr>
                <w:rFonts w:ascii="Arial" w:hAnsi="Arial" w:cs="Arial"/>
                <w:sz w:val="18"/>
                <w:szCs w:val="18"/>
              </w:rPr>
              <w:t>3</w:t>
            </w:r>
            <w:r w:rsidR="0052554C">
              <w:rPr>
                <w:rFonts w:ascii="Arial" w:hAnsi="Arial" w:cs="Arial"/>
                <w:sz w:val="18"/>
                <w:szCs w:val="18"/>
              </w:rPr>
              <w:t>,678,329</w:t>
            </w:r>
          </w:p>
        </w:tc>
      </w:tr>
      <w:tr w:rsidR="008113A2" w14:paraId="32C4FBB5" w14:textId="77777777" w:rsidTr="008113A2">
        <w:trPr>
          <w:trHeight w:val="315"/>
          <w:jc w:val="center"/>
        </w:trPr>
        <w:tc>
          <w:tcPr>
            <w:tcW w:w="3460" w:type="dxa"/>
            <w:noWrap/>
            <w:vAlign w:val="center"/>
            <w:hideMark/>
          </w:tcPr>
          <w:p w14:paraId="67C853E0" w14:textId="77777777" w:rsidR="008113A2" w:rsidRDefault="008113A2">
            <w:pPr>
              <w:jc w:val="center"/>
              <w:rPr>
                <w:rFonts w:ascii="Arial" w:hAnsi="Arial" w:cs="Arial"/>
                <w:i/>
                <w:iCs/>
                <w:color w:val="000000"/>
                <w:sz w:val="18"/>
                <w:szCs w:val="18"/>
              </w:rPr>
            </w:pPr>
            <w:r>
              <w:rPr>
                <w:rFonts w:ascii="Arial" w:hAnsi="Arial" w:cs="Arial"/>
                <w:iCs/>
                <w:color w:val="000000"/>
                <w:sz w:val="18"/>
                <w:szCs w:val="18"/>
              </w:rPr>
              <w:t>TOTAL</w:t>
            </w:r>
          </w:p>
        </w:tc>
        <w:tc>
          <w:tcPr>
            <w:tcW w:w="2416" w:type="dxa"/>
            <w:gridSpan w:val="2"/>
            <w:tcBorders>
              <w:top w:val="single" w:sz="4" w:space="0" w:color="auto"/>
              <w:left w:val="nil"/>
              <w:bottom w:val="double" w:sz="4" w:space="0" w:color="auto"/>
              <w:right w:val="nil"/>
            </w:tcBorders>
            <w:vAlign w:val="center"/>
            <w:hideMark/>
          </w:tcPr>
          <w:p w14:paraId="0B46B61C" w14:textId="77777777" w:rsidR="008113A2" w:rsidRDefault="00C20176">
            <w:pPr>
              <w:jc w:val="right"/>
              <w:rPr>
                <w:rFonts w:ascii="Arial" w:hAnsi="Arial" w:cs="Arial"/>
                <w:color w:val="000000"/>
                <w:sz w:val="18"/>
                <w:szCs w:val="18"/>
              </w:rPr>
            </w:pPr>
            <w:r>
              <w:rPr>
                <w:rFonts w:ascii="Arial" w:hAnsi="Arial" w:cs="Arial"/>
                <w:color w:val="000000"/>
                <w:sz w:val="18"/>
                <w:szCs w:val="18"/>
              </w:rPr>
              <w:t>168,359</w:t>
            </w:r>
            <w:r w:rsidR="001F1081">
              <w:rPr>
                <w:rFonts w:ascii="Arial" w:hAnsi="Arial" w:cs="Arial"/>
                <w:color w:val="000000"/>
                <w:sz w:val="18"/>
                <w:szCs w:val="18"/>
              </w:rPr>
              <w:t>,</w:t>
            </w:r>
            <w:r>
              <w:rPr>
                <w:rFonts w:ascii="Arial" w:hAnsi="Arial" w:cs="Arial"/>
                <w:color w:val="000000"/>
                <w:sz w:val="18"/>
                <w:szCs w:val="18"/>
              </w:rPr>
              <w:t>254</w:t>
            </w:r>
          </w:p>
        </w:tc>
      </w:tr>
    </w:tbl>
    <w:p w14:paraId="49F916AF" w14:textId="77777777" w:rsidR="008113A2" w:rsidRDefault="008113A2" w:rsidP="008113A2">
      <w:pPr>
        <w:pStyle w:val="INCISO"/>
        <w:spacing w:after="0" w:line="240" w:lineRule="exact"/>
        <w:ind w:left="0" w:firstLine="0"/>
        <w:rPr>
          <w:b/>
          <w:smallCaps/>
        </w:rPr>
      </w:pPr>
    </w:p>
    <w:p w14:paraId="73E81FCC" w14:textId="77777777" w:rsidR="00476CD5" w:rsidRDefault="00476CD5" w:rsidP="008113A2">
      <w:pPr>
        <w:pStyle w:val="INCISO"/>
        <w:spacing w:after="0" w:line="240" w:lineRule="exact"/>
        <w:ind w:left="0" w:firstLine="0"/>
        <w:rPr>
          <w:b/>
          <w:smallCaps/>
        </w:rPr>
      </w:pPr>
    </w:p>
    <w:p w14:paraId="2B18C85A" w14:textId="77777777" w:rsidR="00476CD5" w:rsidRDefault="00476CD5" w:rsidP="008113A2">
      <w:pPr>
        <w:pStyle w:val="INCISO"/>
        <w:spacing w:after="0" w:line="240" w:lineRule="exact"/>
        <w:ind w:left="0" w:firstLine="0"/>
        <w:rPr>
          <w:b/>
          <w:smallCaps/>
        </w:rPr>
      </w:pPr>
    </w:p>
    <w:p w14:paraId="70CAE641" w14:textId="77777777" w:rsidR="00476CD5" w:rsidRDefault="00476CD5" w:rsidP="008113A2">
      <w:pPr>
        <w:pStyle w:val="INCISO"/>
        <w:spacing w:after="0" w:line="240" w:lineRule="exact"/>
        <w:ind w:left="0" w:firstLine="0"/>
        <w:rPr>
          <w:b/>
          <w:smallCaps/>
        </w:rPr>
      </w:pPr>
    </w:p>
    <w:p w14:paraId="32F04958" w14:textId="77777777" w:rsidR="008113A2" w:rsidRDefault="008113A2" w:rsidP="008113A2">
      <w:pPr>
        <w:pStyle w:val="INCISO"/>
        <w:spacing w:after="0" w:line="240" w:lineRule="exact"/>
        <w:ind w:left="360"/>
        <w:rPr>
          <w:b/>
          <w:smallCaps/>
        </w:rPr>
      </w:pPr>
    </w:p>
    <w:p w14:paraId="473A8704" w14:textId="77777777" w:rsidR="001150DD" w:rsidRDefault="001150DD" w:rsidP="001C7C0E">
      <w:pPr>
        <w:pStyle w:val="INCISO"/>
        <w:spacing w:after="0" w:line="240" w:lineRule="exact"/>
        <w:ind w:left="0" w:firstLine="0"/>
        <w:rPr>
          <w:b/>
          <w:smallCaps/>
        </w:rPr>
      </w:pPr>
    </w:p>
    <w:p w14:paraId="2B5A7A53" w14:textId="77777777" w:rsidR="008113A2" w:rsidRDefault="008113A2" w:rsidP="001C7C0E">
      <w:pPr>
        <w:pStyle w:val="INCISO"/>
        <w:spacing w:after="0" w:line="240" w:lineRule="exact"/>
        <w:ind w:left="0" w:firstLine="0"/>
        <w:rPr>
          <w:b/>
          <w:smallCaps/>
        </w:rPr>
      </w:pPr>
      <w:r>
        <w:rPr>
          <w:b/>
          <w:smallCaps/>
        </w:rPr>
        <w:t>IV)</w:t>
      </w:r>
      <w:r>
        <w:rPr>
          <w:b/>
          <w:smallCaps/>
        </w:rPr>
        <w:tab/>
        <w:t xml:space="preserve">Notas al Estado de Flujos de Efectivo </w:t>
      </w:r>
    </w:p>
    <w:p w14:paraId="49137BC6" w14:textId="77777777" w:rsidR="00630942" w:rsidRDefault="00630942" w:rsidP="001C7C0E">
      <w:pPr>
        <w:pStyle w:val="INCISO"/>
        <w:spacing w:after="0" w:line="240" w:lineRule="exact"/>
        <w:ind w:left="0" w:firstLine="0"/>
        <w:rPr>
          <w:b/>
          <w:smallCaps/>
        </w:rPr>
      </w:pPr>
    </w:p>
    <w:p w14:paraId="0B80288F" w14:textId="77777777" w:rsidR="008113A2" w:rsidRDefault="001C7C0E" w:rsidP="001C7C0E">
      <w:pPr>
        <w:pStyle w:val="ROMANOS"/>
        <w:spacing w:after="0" w:line="240" w:lineRule="exact"/>
        <w:ind w:left="0" w:firstLine="0"/>
        <w:rPr>
          <w:b/>
          <w:lang w:val="es-MX"/>
        </w:rPr>
      </w:pPr>
      <w:r>
        <w:rPr>
          <w:b/>
          <w:smallCaps/>
        </w:rPr>
        <w:tab/>
      </w:r>
      <w:r w:rsidR="008113A2">
        <w:rPr>
          <w:b/>
          <w:lang w:val="es-MX"/>
        </w:rPr>
        <w:t>Efectivo y equivalentes</w:t>
      </w:r>
    </w:p>
    <w:p w14:paraId="4EA0B051" w14:textId="77777777" w:rsidR="008113A2" w:rsidRDefault="008113A2" w:rsidP="008113A2">
      <w:pPr>
        <w:pStyle w:val="ROMANOS"/>
        <w:spacing w:after="0" w:line="240" w:lineRule="exact"/>
        <w:rPr>
          <w:b/>
          <w:lang w:val="es-MX"/>
        </w:rPr>
      </w:pPr>
    </w:p>
    <w:p w14:paraId="05990060" w14:textId="77777777" w:rsidR="008113A2" w:rsidRDefault="008113A2" w:rsidP="008113A2">
      <w:pPr>
        <w:pStyle w:val="ROMANOS"/>
        <w:numPr>
          <w:ilvl w:val="0"/>
          <w:numId w:val="12"/>
        </w:numPr>
        <w:spacing w:after="0" w:line="240" w:lineRule="exact"/>
        <w:rPr>
          <w:lang w:val="es-MX"/>
        </w:rPr>
      </w:pPr>
      <w:r>
        <w:rPr>
          <w:lang w:val="es-MX"/>
        </w:rPr>
        <w:t>El análisis de los saldos inicial y final que figuran en la última parte del Estado de Flujo de Efectivo en la cuenta de efectivo y equivalentes es como sigue:</w:t>
      </w:r>
    </w:p>
    <w:p w14:paraId="59B01A65" w14:textId="77777777" w:rsidR="008113A2" w:rsidRDefault="008113A2" w:rsidP="008113A2">
      <w:pPr>
        <w:pStyle w:val="ROMANOS"/>
        <w:spacing w:after="0" w:line="240" w:lineRule="exact"/>
        <w:ind w:left="648" w:firstLine="0"/>
        <w:rPr>
          <w:lang w:val="es-MX"/>
        </w:rPr>
      </w:pPr>
    </w:p>
    <w:tbl>
      <w:tblPr>
        <w:tblW w:w="0" w:type="auto"/>
        <w:jc w:val="center"/>
        <w:tblLayout w:type="fixed"/>
        <w:tblLook w:val="04A0" w:firstRow="1" w:lastRow="0" w:firstColumn="1" w:lastColumn="0" w:noHBand="0" w:noVBand="1"/>
      </w:tblPr>
      <w:tblGrid>
        <w:gridCol w:w="3961"/>
        <w:gridCol w:w="1584"/>
        <w:gridCol w:w="1535"/>
      </w:tblGrid>
      <w:tr w:rsidR="008113A2" w14:paraId="00423241"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53F18562" w14:textId="77777777" w:rsidR="008113A2" w:rsidRDefault="008113A2">
            <w:pPr>
              <w:pStyle w:val="Texto"/>
              <w:spacing w:after="0" w:line="240" w:lineRule="exact"/>
              <w:ind w:firstLine="0"/>
              <w:rPr>
                <w:b/>
                <w:szCs w:val="18"/>
                <w:lang w:val="es-MX"/>
              </w:rPr>
            </w:pPr>
            <w:r>
              <w:rPr>
                <w:b/>
                <w:szCs w:val="18"/>
                <w:lang w:val="es-MX"/>
              </w:rPr>
              <w:t>Concepto</w:t>
            </w:r>
          </w:p>
        </w:tc>
        <w:tc>
          <w:tcPr>
            <w:tcW w:w="1584" w:type="dxa"/>
            <w:tcBorders>
              <w:top w:val="single" w:sz="6" w:space="0" w:color="auto"/>
              <w:left w:val="single" w:sz="6" w:space="0" w:color="auto"/>
              <w:bottom w:val="single" w:sz="6" w:space="0" w:color="auto"/>
              <w:right w:val="single" w:sz="6" w:space="0" w:color="auto"/>
            </w:tcBorders>
            <w:hideMark/>
          </w:tcPr>
          <w:p w14:paraId="7396E1A2" w14:textId="77777777" w:rsidR="008113A2" w:rsidRDefault="00497920">
            <w:pPr>
              <w:pStyle w:val="Texto"/>
              <w:spacing w:after="0" w:line="240" w:lineRule="exact"/>
              <w:ind w:firstLine="0"/>
              <w:jc w:val="center"/>
              <w:rPr>
                <w:b/>
                <w:szCs w:val="18"/>
                <w:lang w:val="es-MX"/>
              </w:rPr>
            </w:pPr>
            <w:r>
              <w:rPr>
                <w:b/>
                <w:szCs w:val="18"/>
                <w:lang w:val="es-MX"/>
              </w:rPr>
              <w:t>2020</w:t>
            </w:r>
          </w:p>
        </w:tc>
        <w:tc>
          <w:tcPr>
            <w:tcW w:w="1535" w:type="dxa"/>
            <w:tcBorders>
              <w:top w:val="single" w:sz="6" w:space="0" w:color="auto"/>
              <w:left w:val="single" w:sz="6" w:space="0" w:color="auto"/>
              <w:bottom w:val="single" w:sz="6" w:space="0" w:color="auto"/>
              <w:right w:val="single" w:sz="6" w:space="0" w:color="auto"/>
            </w:tcBorders>
            <w:hideMark/>
          </w:tcPr>
          <w:p w14:paraId="7E5AE64E" w14:textId="77777777" w:rsidR="008113A2" w:rsidRDefault="00497920">
            <w:pPr>
              <w:pStyle w:val="Texto"/>
              <w:spacing w:after="0" w:line="240" w:lineRule="exact"/>
              <w:ind w:firstLine="0"/>
              <w:jc w:val="center"/>
              <w:rPr>
                <w:b/>
                <w:szCs w:val="18"/>
                <w:lang w:val="es-MX"/>
              </w:rPr>
            </w:pPr>
            <w:r>
              <w:rPr>
                <w:b/>
                <w:szCs w:val="18"/>
                <w:lang w:val="es-MX"/>
              </w:rPr>
              <w:t>2019</w:t>
            </w:r>
          </w:p>
        </w:tc>
      </w:tr>
      <w:tr w:rsidR="00497920" w14:paraId="4A3C983D"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68E9B18" w14:textId="77777777" w:rsidR="00497920" w:rsidRDefault="00497920" w:rsidP="00497920">
            <w:pPr>
              <w:pStyle w:val="Texto"/>
              <w:spacing w:after="0" w:line="240" w:lineRule="exact"/>
              <w:ind w:firstLine="0"/>
              <w:rPr>
                <w:szCs w:val="18"/>
                <w:lang w:val="es-MX"/>
              </w:rPr>
            </w:pPr>
            <w:r>
              <w:rPr>
                <w:szCs w:val="18"/>
                <w:lang w:val="es-MX"/>
              </w:rPr>
              <w:t xml:space="preserve">Fondos Afectación Específica  </w:t>
            </w:r>
          </w:p>
        </w:tc>
        <w:tc>
          <w:tcPr>
            <w:tcW w:w="1584" w:type="dxa"/>
            <w:tcBorders>
              <w:top w:val="single" w:sz="6" w:space="0" w:color="auto"/>
              <w:left w:val="single" w:sz="6" w:space="0" w:color="auto"/>
              <w:bottom w:val="single" w:sz="6" w:space="0" w:color="auto"/>
              <w:right w:val="single" w:sz="6" w:space="0" w:color="auto"/>
            </w:tcBorders>
            <w:hideMark/>
          </w:tcPr>
          <w:p w14:paraId="27E09308" w14:textId="77777777" w:rsidR="00497920" w:rsidRDefault="000E4F03" w:rsidP="00497920">
            <w:pPr>
              <w:pStyle w:val="Texto"/>
              <w:spacing w:after="0" w:line="240" w:lineRule="exact"/>
              <w:ind w:firstLine="0"/>
              <w:jc w:val="right"/>
              <w:rPr>
                <w:szCs w:val="18"/>
                <w:lang w:val="es-MX"/>
              </w:rPr>
            </w:pPr>
            <w:r w:rsidRPr="000E4F03">
              <w:rPr>
                <w:szCs w:val="18"/>
                <w:lang w:val="es-MX"/>
              </w:rPr>
              <w:t>3</w:t>
            </w:r>
            <w:r>
              <w:rPr>
                <w:szCs w:val="18"/>
                <w:lang w:val="es-MX"/>
              </w:rPr>
              <w:t>,</w:t>
            </w:r>
            <w:r w:rsidRPr="000E4F03">
              <w:rPr>
                <w:szCs w:val="18"/>
                <w:lang w:val="es-MX"/>
              </w:rPr>
              <w:t>999</w:t>
            </w:r>
          </w:p>
        </w:tc>
        <w:tc>
          <w:tcPr>
            <w:tcW w:w="1535" w:type="dxa"/>
            <w:tcBorders>
              <w:top w:val="single" w:sz="6" w:space="0" w:color="auto"/>
              <w:left w:val="single" w:sz="6" w:space="0" w:color="auto"/>
              <w:bottom w:val="single" w:sz="6" w:space="0" w:color="auto"/>
              <w:right w:val="single" w:sz="6" w:space="0" w:color="auto"/>
            </w:tcBorders>
            <w:hideMark/>
          </w:tcPr>
          <w:p w14:paraId="6D755B4D" w14:textId="77777777" w:rsidR="00497920" w:rsidRDefault="00497920" w:rsidP="00497920">
            <w:pPr>
              <w:pStyle w:val="Texto"/>
              <w:spacing w:after="0" w:line="240" w:lineRule="exact"/>
              <w:ind w:firstLine="0"/>
              <w:jc w:val="right"/>
              <w:rPr>
                <w:szCs w:val="18"/>
                <w:lang w:val="es-MX"/>
              </w:rPr>
            </w:pPr>
            <w:r>
              <w:rPr>
                <w:szCs w:val="18"/>
                <w:lang w:val="es-MX"/>
              </w:rPr>
              <w:t>-2</w:t>
            </w:r>
          </w:p>
        </w:tc>
      </w:tr>
      <w:tr w:rsidR="00497920" w14:paraId="03A66BA2"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11A936C0" w14:textId="77777777" w:rsidR="00497920" w:rsidRDefault="00497920" w:rsidP="00497920">
            <w:pPr>
              <w:pStyle w:val="Texto"/>
              <w:spacing w:after="0" w:line="240" w:lineRule="exact"/>
              <w:ind w:firstLine="0"/>
              <w:rPr>
                <w:szCs w:val="18"/>
                <w:lang w:val="es-MX"/>
              </w:rPr>
            </w:pPr>
            <w:r>
              <w:rPr>
                <w:szCs w:val="18"/>
                <w:lang w:val="es-MX"/>
              </w:rPr>
              <w:t>Efectivo en Bancos</w:t>
            </w:r>
          </w:p>
        </w:tc>
        <w:tc>
          <w:tcPr>
            <w:tcW w:w="1584" w:type="dxa"/>
            <w:tcBorders>
              <w:top w:val="single" w:sz="6" w:space="0" w:color="auto"/>
              <w:left w:val="single" w:sz="6" w:space="0" w:color="auto"/>
              <w:bottom w:val="single" w:sz="6" w:space="0" w:color="auto"/>
              <w:right w:val="single" w:sz="6" w:space="0" w:color="auto"/>
            </w:tcBorders>
            <w:hideMark/>
          </w:tcPr>
          <w:p w14:paraId="23A62E61" w14:textId="77777777" w:rsidR="00497920" w:rsidRDefault="000E4F03" w:rsidP="00497920">
            <w:pPr>
              <w:pStyle w:val="Texto"/>
              <w:spacing w:after="0" w:line="240" w:lineRule="exact"/>
              <w:ind w:firstLine="0"/>
              <w:jc w:val="right"/>
              <w:rPr>
                <w:szCs w:val="18"/>
                <w:lang w:val="es-MX"/>
              </w:rPr>
            </w:pPr>
            <w:r w:rsidRPr="000E4F03">
              <w:rPr>
                <w:szCs w:val="18"/>
                <w:lang w:val="es-MX"/>
              </w:rPr>
              <w:t>129</w:t>
            </w:r>
            <w:r>
              <w:rPr>
                <w:szCs w:val="18"/>
                <w:lang w:val="es-MX"/>
              </w:rPr>
              <w:t>,</w:t>
            </w:r>
            <w:r w:rsidRPr="000E4F03">
              <w:rPr>
                <w:szCs w:val="18"/>
                <w:lang w:val="es-MX"/>
              </w:rPr>
              <w:t>362</w:t>
            </w:r>
            <w:r>
              <w:rPr>
                <w:szCs w:val="18"/>
                <w:lang w:val="es-MX"/>
              </w:rPr>
              <w:t>,</w:t>
            </w:r>
            <w:r w:rsidRPr="000E4F03">
              <w:rPr>
                <w:szCs w:val="18"/>
                <w:lang w:val="es-MX"/>
              </w:rPr>
              <w:t>68</w:t>
            </w:r>
            <w:r>
              <w:rPr>
                <w:szCs w:val="18"/>
                <w:lang w:val="es-MX"/>
              </w:rPr>
              <w:t>8</w:t>
            </w:r>
          </w:p>
        </w:tc>
        <w:tc>
          <w:tcPr>
            <w:tcW w:w="1535" w:type="dxa"/>
            <w:tcBorders>
              <w:top w:val="single" w:sz="6" w:space="0" w:color="auto"/>
              <w:left w:val="single" w:sz="6" w:space="0" w:color="auto"/>
              <w:bottom w:val="single" w:sz="6" w:space="0" w:color="auto"/>
              <w:right w:val="single" w:sz="6" w:space="0" w:color="auto"/>
            </w:tcBorders>
            <w:hideMark/>
          </w:tcPr>
          <w:p w14:paraId="394E15C8" w14:textId="77777777" w:rsidR="00497920" w:rsidRDefault="00497920" w:rsidP="00497920">
            <w:pPr>
              <w:pStyle w:val="Texto"/>
              <w:spacing w:after="0" w:line="240" w:lineRule="exact"/>
              <w:ind w:firstLine="0"/>
              <w:jc w:val="right"/>
              <w:rPr>
                <w:szCs w:val="18"/>
                <w:lang w:val="es-MX"/>
              </w:rPr>
            </w:pPr>
            <w:r>
              <w:rPr>
                <w:szCs w:val="18"/>
                <w:lang w:val="es-MX"/>
              </w:rPr>
              <w:t>142,891,517</w:t>
            </w:r>
          </w:p>
        </w:tc>
      </w:tr>
      <w:tr w:rsidR="00497920" w14:paraId="73185CA3"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227BCE64" w14:textId="77777777" w:rsidR="00497920" w:rsidRDefault="00497920" w:rsidP="00497920">
            <w:pPr>
              <w:pStyle w:val="Texto"/>
              <w:spacing w:after="0" w:line="240" w:lineRule="exact"/>
              <w:ind w:firstLine="0"/>
              <w:rPr>
                <w:szCs w:val="18"/>
                <w:lang w:val="es-MX"/>
              </w:rPr>
            </w:pPr>
            <w:r>
              <w:rPr>
                <w:szCs w:val="18"/>
                <w:lang w:val="es-MX"/>
              </w:rPr>
              <w:t>Depósitos de fondos de terceros en garantía</w:t>
            </w:r>
          </w:p>
        </w:tc>
        <w:tc>
          <w:tcPr>
            <w:tcW w:w="1584" w:type="dxa"/>
            <w:tcBorders>
              <w:top w:val="single" w:sz="6" w:space="0" w:color="auto"/>
              <w:left w:val="single" w:sz="6" w:space="0" w:color="auto"/>
              <w:bottom w:val="single" w:sz="6" w:space="0" w:color="auto"/>
              <w:right w:val="single" w:sz="6" w:space="0" w:color="auto"/>
            </w:tcBorders>
            <w:hideMark/>
          </w:tcPr>
          <w:p w14:paraId="02A99013" w14:textId="77777777" w:rsidR="00497920" w:rsidRDefault="000E4F03" w:rsidP="00497920">
            <w:pPr>
              <w:pStyle w:val="Texto"/>
              <w:spacing w:after="0" w:line="240" w:lineRule="exact"/>
              <w:ind w:firstLine="0"/>
              <w:jc w:val="right"/>
              <w:rPr>
                <w:szCs w:val="18"/>
                <w:lang w:val="es-MX"/>
              </w:rPr>
            </w:pPr>
            <w:r w:rsidRPr="000E4F03">
              <w:rPr>
                <w:szCs w:val="18"/>
                <w:lang w:val="es-MX"/>
              </w:rPr>
              <w:t>882</w:t>
            </w:r>
            <w:r>
              <w:rPr>
                <w:szCs w:val="18"/>
                <w:lang w:val="es-MX"/>
              </w:rPr>
              <w:t>,</w:t>
            </w:r>
            <w:r w:rsidRPr="000E4F03">
              <w:rPr>
                <w:szCs w:val="18"/>
                <w:lang w:val="es-MX"/>
              </w:rPr>
              <w:t>297</w:t>
            </w:r>
          </w:p>
        </w:tc>
        <w:tc>
          <w:tcPr>
            <w:tcW w:w="1535" w:type="dxa"/>
            <w:tcBorders>
              <w:top w:val="single" w:sz="6" w:space="0" w:color="auto"/>
              <w:left w:val="single" w:sz="6" w:space="0" w:color="auto"/>
              <w:bottom w:val="single" w:sz="6" w:space="0" w:color="auto"/>
              <w:right w:val="single" w:sz="6" w:space="0" w:color="auto"/>
            </w:tcBorders>
            <w:hideMark/>
          </w:tcPr>
          <w:p w14:paraId="3E08CFCA" w14:textId="77777777" w:rsidR="00497920" w:rsidRDefault="00497920" w:rsidP="00497920">
            <w:pPr>
              <w:pStyle w:val="Texto"/>
              <w:spacing w:after="0" w:line="240" w:lineRule="exact"/>
              <w:ind w:firstLine="0"/>
              <w:jc w:val="right"/>
              <w:rPr>
                <w:szCs w:val="18"/>
                <w:lang w:val="es-MX"/>
              </w:rPr>
            </w:pPr>
            <w:r>
              <w:rPr>
                <w:szCs w:val="18"/>
                <w:lang w:val="es-MX"/>
              </w:rPr>
              <w:t>7,966,062</w:t>
            </w:r>
          </w:p>
        </w:tc>
      </w:tr>
      <w:tr w:rsidR="00497920" w14:paraId="29BD7CC7"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8A6CB69" w14:textId="77777777" w:rsidR="00497920" w:rsidRDefault="00497920" w:rsidP="00497920">
            <w:pPr>
              <w:pStyle w:val="Texto"/>
              <w:spacing w:after="0" w:line="240" w:lineRule="exact"/>
              <w:ind w:firstLine="0"/>
              <w:rPr>
                <w:szCs w:val="18"/>
                <w:lang w:val="es-MX"/>
              </w:rPr>
            </w:pPr>
            <w:r>
              <w:rPr>
                <w:szCs w:val="18"/>
                <w:lang w:val="es-MX"/>
              </w:rPr>
              <w:t>Total de Efectivo y Equivalentes</w:t>
            </w:r>
          </w:p>
        </w:tc>
        <w:tc>
          <w:tcPr>
            <w:tcW w:w="1584" w:type="dxa"/>
            <w:tcBorders>
              <w:top w:val="single" w:sz="6" w:space="0" w:color="auto"/>
              <w:left w:val="single" w:sz="6" w:space="0" w:color="auto"/>
              <w:bottom w:val="single" w:sz="6" w:space="0" w:color="auto"/>
              <w:right w:val="single" w:sz="6" w:space="0" w:color="auto"/>
            </w:tcBorders>
            <w:hideMark/>
          </w:tcPr>
          <w:p w14:paraId="01D627BB" w14:textId="77777777" w:rsidR="00497920" w:rsidRDefault="000D46CE" w:rsidP="00497920">
            <w:pPr>
              <w:pStyle w:val="Texto"/>
              <w:spacing w:after="0" w:line="240" w:lineRule="exact"/>
              <w:ind w:firstLine="0"/>
              <w:jc w:val="right"/>
              <w:rPr>
                <w:szCs w:val="18"/>
                <w:lang w:val="es-MX"/>
              </w:rPr>
            </w:pPr>
            <w:r>
              <w:rPr>
                <w:szCs w:val="18"/>
                <w:lang w:val="es-MX"/>
              </w:rPr>
              <w:t>13</w:t>
            </w:r>
            <w:r w:rsidR="000E4F03">
              <w:rPr>
                <w:szCs w:val="18"/>
                <w:lang w:val="es-MX"/>
              </w:rPr>
              <w:t>0</w:t>
            </w:r>
            <w:r>
              <w:rPr>
                <w:szCs w:val="18"/>
                <w:lang w:val="es-MX"/>
              </w:rPr>
              <w:t>,</w:t>
            </w:r>
            <w:r w:rsidR="000E4F03">
              <w:rPr>
                <w:szCs w:val="18"/>
                <w:lang w:val="es-MX"/>
              </w:rPr>
              <w:t>248</w:t>
            </w:r>
            <w:r>
              <w:rPr>
                <w:szCs w:val="18"/>
                <w:lang w:val="es-MX"/>
              </w:rPr>
              <w:t>,</w:t>
            </w:r>
            <w:r w:rsidR="000E4F03">
              <w:rPr>
                <w:szCs w:val="18"/>
                <w:lang w:val="es-MX"/>
              </w:rPr>
              <w:t>984</w:t>
            </w:r>
          </w:p>
        </w:tc>
        <w:tc>
          <w:tcPr>
            <w:tcW w:w="1535" w:type="dxa"/>
            <w:tcBorders>
              <w:top w:val="single" w:sz="6" w:space="0" w:color="auto"/>
              <w:left w:val="single" w:sz="6" w:space="0" w:color="auto"/>
              <w:bottom w:val="single" w:sz="6" w:space="0" w:color="auto"/>
              <w:right w:val="single" w:sz="6" w:space="0" w:color="auto"/>
            </w:tcBorders>
            <w:hideMark/>
          </w:tcPr>
          <w:p w14:paraId="0FBEE756" w14:textId="77777777" w:rsidR="00497920" w:rsidRDefault="00497920" w:rsidP="00497920">
            <w:pPr>
              <w:pStyle w:val="Texto"/>
              <w:spacing w:after="0" w:line="240" w:lineRule="exact"/>
              <w:ind w:firstLine="0"/>
              <w:jc w:val="right"/>
              <w:rPr>
                <w:szCs w:val="18"/>
                <w:lang w:val="es-MX"/>
              </w:rPr>
            </w:pPr>
            <w:r>
              <w:rPr>
                <w:szCs w:val="18"/>
                <w:lang w:val="es-MX"/>
              </w:rPr>
              <w:t>150,857,577</w:t>
            </w:r>
          </w:p>
        </w:tc>
      </w:tr>
    </w:tbl>
    <w:p w14:paraId="6568A10D" w14:textId="77777777" w:rsidR="008113A2" w:rsidRDefault="008113A2" w:rsidP="008113A2">
      <w:pPr>
        <w:pStyle w:val="Texto"/>
        <w:spacing w:after="0" w:line="240" w:lineRule="exact"/>
        <w:rPr>
          <w:szCs w:val="18"/>
          <w:lang w:val="es-MX"/>
        </w:rPr>
      </w:pPr>
    </w:p>
    <w:p w14:paraId="79F769DA" w14:textId="77777777" w:rsidR="00476CD5" w:rsidRDefault="00476CD5" w:rsidP="008113A2">
      <w:pPr>
        <w:pStyle w:val="Texto"/>
        <w:spacing w:after="0" w:line="240" w:lineRule="exact"/>
        <w:rPr>
          <w:szCs w:val="18"/>
          <w:lang w:val="es-MX"/>
        </w:rPr>
      </w:pPr>
    </w:p>
    <w:p w14:paraId="23A4D33F" w14:textId="77777777" w:rsidR="008113A2" w:rsidRDefault="008113A2" w:rsidP="008113A2">
      <w:pPr>
        <w:pStyle w:val="ROMANOS"/>
        <w:numPr>
          <w:ilvl w:val="0"/>
          <w:numId w:val="12"/>
        </w:numPr>
        <w:spacing w:after="0" w:line="240" w:lineRule="exact"/>
        <w:rPr>
          <w:lang w:val="es-MX"/>
        </w:rPr>
      </w:pPr>
      <w:r>
        <w:rPr>
          <w:lang w:val="es-MX"/>
        </w:rPr>
        <w:t>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w:t>
      </w:r>
    </w:p>
    <w:p w14:paraId="0548E5E4" w14:textId="77777777" w:rsidR="008113A2" w:rsidRDefault="008113A2" w:rsidP="008113A2">
      <w:pPr>
        <w:pStyle w:val="ROMANOS"/>
        <w:spacing w:after="0" w:line="240" w:lineRule="exact"/>
        <w:rPr>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95"/>
        <w:gridCol w:w="1276"/>
      </w:tblGrid>
      <w:tr w:rsidR="008113A2" w14:paraId="58A7C432"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58A812AD" w14:textId="77777777" w:rsidR="008113A2" w:rsidRPr="006733D3" w:rsidRDefault="008113A2">
            <w:pPr>
              <w:pStyle w:val="ROMANOS"/>
              <w:spacing w:after="0" w:line="240" w:lineRule="exact"/>
              <w:ind w:left="0" w:firstLine="0"/>
              <w:rPr>
                <w:b/>
                <w:lang w:val="es-MX"/>
              </w:rPr>
            </w:pPr>
            <w:r w:rsidRPr="006733D3">
              <w:rPr>
                <w:b/>
                <w:lang w:val="es-MX"/>
              </w:rPr>
              <w:t>BIENES MUEBLES</w:t>
            </w:r>
          </w:p>
        </w:tc>
        <w:tc>
          <w:tcPr>
            <w:tcW w:w="1276" w:type="dxa"/>
            <w:tcBorders>
              <w:top w:val="single" w:sz="4" w:space="0" w:color="auto"/>
              <w:left w:val="single" w:sz="4" w:space="0" w:color="auto"/>
              <w:bottom w:val="single" w:sz="4" w:space="0" w:color="auto"/>
              <w:right w:val="single" w:sz="4" w:space="0" w:color="auto"/>
            </w:tcBorders>
            <w:hideMark/>
          </w:tcPr>
          <w:p w14:paraId="42E14F30" w14:textId="77777777" w:rsidR="008113A2" w:rsidRPr="006733D3" w:rsidRDefault="00497920">
            <w:pPr>
              <w:pStyle w:val="ROMANOS"/>
              <w:spacing w:after="0" w:line="240" w:lineRule="exact"/>
              <w:ind w:left="0" w:firstLine="0"/>
              <w:jc w:val="center"/>
              <w:rPr>
                <w:b/>
                <w:lang w:val="es-MX"/>
              </w:rPr>
            </w:pPr>
            <w:r w:rsidRPr="006733D3">
              <w:rPr>
                <w:b/>
                <w:lang w:val="es-MX"/>
              </w:rPr>
              <w:t>2020</w:t>
            </w:r>
          </w:p>
        </w:tc>
      </w:tr>
      <w:tr w:rsidR="008113A2" w14:paraId="4B2D2B01"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371E9140" w14:textId="77777777" w:rsidR="008113A2" w:rsidRDefault="008113A2">
            <w:pPr>
              <w:pStyle w:val="ROMANOS"/>
              <w:spacing w:after="0" w:line="240" w:lineRule="exact"/>
              <w:ind w:left="0" w:firstLine="0"/>
              <w:rPr>
                <w:lang w:val="es-MX"/>
              </w:rPr>
            </w:pPr>
            <w:r>
              <w:rPr>
                <w:color w:val="000000"/>
              </w:rPr>
              <w:t>Muebles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2AB70AFC" w14:textId="77777777" w:rsidR="008113A2" w:rsidRDefault="008113A2">
            <w:pPr>
              <w:pStyle w:val="ROMANOS"/>
              <w:spacing w:after="0" w:line="240" w:lineRule="exact"/>
              <w:ind w:left="0" w:firstLine="0"/>
              <w:jc w:val="right"/>
              <w:rPr>
                <w:color w:val="000000"/>
              </w:rPr>
            </w:pPr>
            <w:r>
              <w:rPr>
                <w:color w:val="000000"/>
              </w:rPr>
              <w:t xml:space="preserve">1,065,267 </w:t>
            </w:r>
          </w:p>
        </w:tc>
      </w:tr>
      <w:tr w:rsidR="008113A2" w14:paraId="09189963"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1ED7ADD1" w14:textId="77777777" w:rsidR="008113A2" w:rsidRDefault="008113A2">
            <w:pPr>
              <w:pStyle w:val="ROMANOS"/>
              <w:spacing w:after="0" w:line="240" w:lineRule="exact"/>
              <w:ind w:left="0" w:firstLine="0"/>
              <w:rPr>
                <w:color w:val="000000"/>
              </w:rPr>
            </w:pPr>
            <w:r>
              <w:rPr>
                <w:color w:val="000000"/>
              </w:rPr>
              <w:t>Muebles, excepto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5333E658" w14:textId="77777777" w:rsidR="008113A2" w:rsidRDefault="008113A2">
            <w:pPr>
              <w:pStyle w:val="ROMANOS"/>
              <w:spacing w:after="0" w:line="240" w:lineRule="exact"/>
              <w:ind w:left="0" w:firstLine="0"/>
              <w:jc w:val="right"/>
              <w:rPr>
                <w:color w:val="000000"/>
              </w:rPr>
            </w:pPr>
            <w:r>
              <w:rPr>
                <w:color w:val="000000"/>
              </w:rPr>
              <w:t xml:space="preserve"> 0 </w:t>
            </w:r>
          </w:p>
        </w:tc>
      </w:tr>
      <w:tr w:rsidR="008113A2" w14:paraId="53217EE6"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0FC10F29" w14:textId="77777777" w:rsidR="008113A2" w:rsidRDefault="008113A2">
            <w:pPr>
              <w:pStyle w:val="ROMANOS"/>
              <w:spacing w:after="0" w:line="240" w:lineRule="exact"/>
              <w:ind w:left="0" w:firstLine="0"/>
              <w:rPr>
                <w:color w:val="000000"/>
              </w:rPr>
            </w:pPr>
            <w:r>
              <w:rPr>
                <w:color w:val="000000"/>
              </w:rPr>
              <w:t>Equipo de cómputo y de tecnologías de la información</w:t>
            </w:r>
          </w:p>
        </w:tc>
        <w:tc>
          <w:tcPr>
            <w:tcW w:w="1276" w:type="dxa"/>
            <w:tcBorders>
              <w:top w:val="single" w:sz="4" w:space="0" w:color="auto"/>
              <w:left w:val="single" w:sz="4" w:space="0" w:color="auto"/>
              <w:bottom w:val="single" w:sz="4" w:space="0" w:color="auto"/>
              <w:right w:val="single" w:sz="4" w:space="0" w:color="auto"/>
            </w:tcBorders>
            <w:hideMark/>
          </w:tcPr>
          <w:p w14:paraId="7C6F411A" w14:textId="77777777" w:rsidR="008113A2" w:rsidRDefault="008113A2">
            <w:pPr>
              <w:pStyle w:val="ROMANOS"/>
              <w:spacing w:after="0" w:line="240" w:lineRule="exact"/>
              <w:ind w:left="0" w:firstLine="0"/>
              <w:jc w:val="right"/>
              <w:rPr>
                <w:color w:val="000000"/>
              </w:rPr>
            </w:pPr>
            <w:r>
              <w:rPr>
                <w:color w:val="000000"/>
              </w:rPr>
              <w:t>1,</w:t>
            </w:r>
            <w:r w:rsidR="000D46CE">
              <w:rPr>
                <w:color w:val="000000"/>
              </w:rPr>
              <w:t>723,848</w:t>
            </w:r>
          </w:p>
        </w:tc>
      </w:tr>
      <w:tr w:rsidR="008113A2" w14:paraId="64173898"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470E3285" w14:textId="77777777" w:rsidR="008113A2" w:rsidRDefault="008113A2">
            <w:pPr>
              <w:pStyle w:val="ROMANOS"/>
              <w:spacing w:after="0" w:line="240" w:lineRule="exact"/>
              <w:ind w:left="0" w:firstLine="0"/>
              <w:rPr>
                <w:lang w:val="es-MX"/>
              </w:rPr>
            </w:pPr>
            <w:r>
              <w:rPr>
                <w:color w:val="000000"/>
              </w:rPr>
              <w:t>Otros mobiliarios y equipos de administración</w:t>
            </w:r>
          </w:p>
        </w:tc>
        <w:tc>
          <w:tcPr>
            <w:tcW w:w="1276" w:type="dxa"/>
            <w:tcBorders>
              <w:top w:val="single" w:sz="4" w:space="0" w:color="auto"/>
              <w:left w:val="single" w:sz="4" w:space="0" w:color="auto"/>
              <w:bottom w:val="single" w:sz="4" w:space="0" w:color="auto"/>
              <w:right w:val="single" w:sz="4" w:space="0" w:color="auto"/>
            </w:tcBorders>
            <w:hideMark/>
          </w:tcPr>
          <w:p w14:paraId="06B4E08D" w14:textId="77777777" w:rsidR="008113A2" w:rsidRDefault="008113A2">
            <w:pPr>
              <w:pStyle w:val="ROMANOS"/>
              <w:spacing w:after="0" w:line="240" w:lineRule="exact"/>
              <w:ind w:left="0" w:firstLine="0"/>
              <w:jc w:val="right"/>
              <w:rPr>
                <w:color w:val="000000"/>
              </w:rPr>
            </w:pPr>
            <w:r>
              <w:rPr>
                <w:color w:val="000000"/>
              </w:rPr>
              <w:t xml:space="preserve"> 0 </w:t>
            </w:r>
          </w:p>
        </w:tc>
      </w:tr>
      <w:tr w:rsidR="008113A2" w14:paraId="6AD665A3"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69E301F9" w14:textId="77777777" w:rsidR="008113A2" w:rsidRDefault="008113A2">
            <w:pPr>
              <w:pStyle w:val="ROMANOS"/>
              <w:spacing w:after="0" w:line="240" w:lineRule="exact"/>
              <w:ind w:left="0" w:firstLine="0"/>
              <w:rPr>
                <w:color w:val="000000"/>
              </w:rPr>
            </w:pPr>
            <w:r>
              <w:rPr>
                <w:color w:val="000000"/>
              </w:rPr>
              <w:t>Vehículos y equipo terrestre</w:t>
            </w:r>
          </w:p>
        </w:tc>
        <w:tc>
          <w:tcPr>
            <w:tcW w:w="1276" w:type="dxa"/>
            <w:tcBorders>
              <w:top w:val="single" w:sz="4" w:space="0" w:color="auto"/>
              <w:left w:val="single" w:sz="4" w:space="0" w:color="auto"/>
              <w:bottom w:val="single" w:sz="4" w:space="0" w:color="auto"/>
              <w:right w:val="single" w:sz="4" w:space="0" w:color="auto"/>
            </w:tcBorders>
            <w:hideMark/>
          </w:tcPr>
          <w:p w14:paraId="44CF96BB" w14:textId="77777777" w:rsidR="008113A2" w:rsidRDefault="008113A2">
            <w:pPr>
              <w:pStyle w:val="ROMANOS"/>
              <w:spacing w:after="0" w:line="240" w:lineRule="exact"/>
              <w:ind w:left="0" w:firstLine="0"/>
              <w:jc w:val="right"/>
              <w:rPr>
                <w:color w:val="000000"/>
              </w:rPr>
            </w:pPr>
            <w:r>
              <w:rPr>
                <w:color w:val="000000"/>
              </w:rPr>
              <w:t>2,550,340</w:t>
            </w:r>
          </w:p>
        </w:tc>
      </w:tr>
      <w:tr w:rsidR="008113A2" w14:paraId="522185A1"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3E061906" w14:textId="77777777" w:rsidR="008113A2" w:rsidRDefault="008113A2">
            <w:pPr>
              <w:pStyle w:val="ROMANOS"/>
              <w:spacing w:after="0" w:line="240" w:lineRule="exact"/>
              <w:ind w:left="0" w:firstLine="0"/>
              <w:rPr>
                <w:color w:val="000000"/>
              </w:rPr>
            </w:pPr>
            <w:r>
              <w:rPr>
                <w:color w:val="000000"/>
              </w:rPr>
              <w:t>Maquinaria y equipo de construcción</w:t>
            </w:r>
          </w:p>
        </w:tc>
        <w:tc>
          <w:tcPr>
            <w:tcW w:w="1276" w:type="dxa"/>
            <w:tcBorders>
              <w:top w:val="single" w:sz="4" w:space="0" w:color="auto"/>
              <w:left w:val="single" w:sz="4" w:space="0" w:color="auto"/>
              <w:bottom w:val="single" w:sz="4" w:space="0" w:color="auto"/>
              <w:right w:val="single" w:sz="4" w:space="0" w:color="auto"/>
            </w:tcBorders>
            <w:hideMark/>
          </w:tcPr>
          <w:p w14:paraId="0AFAC9EF" w14:textId="77777777" w:rsidR="008113A2" w:rsidRDefault="008113A2">
            <w:pPr>
              <w:pStyle w:val="ROMANOS"/>
              <w:spacing w:after="0" w:line="240" w:lineRule="exact"/>
              <w:ind w:left="0" w:firstLine="0"/>
              <w:jc w:val="right"/>
              <w:rPr>
                <w:color w:val="000000"/>
              </w:rPr>
            </w:pPr>
            <w:r>
              <w:rPr>
                <w:color w:val="000000"/>
              </w:rPr>
              <w:t xml:space="preserve">4,872 </w:t>
            </w:r>
          </w:p>
        </w:tc>
      </w:tr>
      <w:tr w:rsidR="008113A2" w14:paraId="48F4B82B"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6B1046FB" w14:textId="77777777" w:rsidR="008113A2" w:rsidRDefault="008113A2">
            <w:pPr>
              <w:pStyle w:val="ROMANOS"/>
              <w:spacing w:after="0" w:line="240" w:lineRule="exact"/>
              <w:ind w:left="0" w:firstLine="0"/>
              <w:rPr>
                <w:color w:val="000000"/>
              </w:rPr>
            </w:pPr>
            <w:r>
              <w:rPr>
                <w:color w:val="000000"/>
              </w:rPr>
              <w:t>Equipo de comunicación y telecomunicación</w:t>
            </w:r>
          </w:p>
        </w:tc>
        <w:tc>
          <w:tcPr>
            <w:tcW w:w="1276" w:type="dxa"/>
            <w:tcBorders>
              <w:top w:val="single" w:sz="4" w:space="0" w:color="auto"/>
              <w:left w:val="single" w:sz="4" w:space="0" w:color="auto"/>
              <w:bottom w:val="single" w:sz="4" w:space="0" w:color="auto"/>
              <w:right w:val="single" w:sz="4" w:space="0" w:color="auto"/>
            </w:tcBorders>
            <w:hideMark/>
          </w:tcPr>
          <w:p w14:paraId="6A7FEEB0" w14:textId="77777777" w:rsidR="008113A2" w:rsidRDefault="008113A2">
            <w:pPr>
              <w:pStyle w:val="ROMANOS"/>
              <w:spacing w:after="0" w:line="240" w:lineRule="exact"/>
              <w:ind w:left="0" w:firstLine="0"/>
              <w:jc w:val="right"/>
              <w:rPr>
                <w:color w:val="000000"/>
              </w:rPr>
            </w:pPr>
            <w:r>
              <w:rPr>
                <w:color w:val="000000"/>
              </w:rPr>
              <w:t xml:space="preserve">64,103 </w:t>
            </w:r>
          </w:p>
        </w:tc>
      </w:tr>
      <w:tr w:rsidR="008113A2" w14:paraId="12B03946"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6F4A287A" w14:textId="77777777" w:rsidR="008113A2" w:rsidRDefault="008113A2">
            <w:pPr>
              <w:pStyle w:val="ROMANOS"/>
              <w:spacing w:after="0" w:line="240" w:lineRule="exact"/>
              <w:ind w:left="0" w:firstLine="0"/>
              <w:rPr>
                <w:color w:val="000000"/>
              </w:rPr>
            </w:pPr>
            <w:r>
              <w:rPr>
                <w:color w:val="000000"/>
              </w:rPr>
              <w:t xml:space="preserve">Equipo de generación eléctrica, aparatos y accesorios eléctricos </w:t>
            </w:r>
          </w:p>
        </w:tc>
        <w:tc>
          <w:tcPr>
            <w:tcW w:w="1276" w:type="dxa"/>
            <w:tcBorders>
              <w:top w:val="single" w:sz="4" w:space="0" w:color="auto"/>
              <w:left w:val="single" w:sz="4" w:space="0" w:color="auto"/>
              <w:bottom w:val="single" w:sz="4" w:space="0" w:color="auto"/>
              <w:right w:val="single" w:sz="4" w:space="0" w:color="auto"/>
            </w:tcBorders>
            <w:hideMark/>
          </w:tcPr>
          <w:p w14:paraId="0AFFCEE1" w14:textId="77777777" w:rsidR="008113A2" w:rsidRDefault="008113A2">
            <w:pPr>
              <w:pStyle w:val="ROMANOS"/>
              <w:spacing w:after="0" w:line="240" w:lineRule="exact"/>
              <w:ind w:left="0" w:firstLine="0"/>
              <w:jc w:val="right"/>
              <w:rPr>
                <w:color w:val="000000"/>
              </w:rPr>
            </w:pPr>
            <w:r>
              <w:rPr>
                <w:color w:val="000000"/>
              </w:rPr>
              <w:t xml:space="preserve"> 0 </w:t>
            </w:r>
          </w:p>
        </w:tc>
      </w:tr>
      <w:tr w:rsidR="008113A2" w14:paraId="5D4D442E"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0D91FA5D" w14:textId="77777777" w:rsidR="008113A2" w:rsidRDefault="008113A2">
            <w:pPr>
              <w:pStyle w:val="ROMANOS"/>
              <w:spacing w:after="0" w:line="240" w:lineRule="exact"/>
              <w:ind w:left="0" w:firstLine="0"/>
              <w:rPr>
                <w:color w:val="000000"/>
              </w:rPr>
            </w:pPr>
            <w:r>
              <w:rPr>
                <w:color w:val="000000"/>
              </w:rPr>
              <w:t>Herramientas y Máquina-Herramienta</w:t>
            </w:r>
          </w:p>
        </w:tc>
        <w:tc>
          <w:tcPr>
            <w:tcW w:w="1276" w:type="dxa"/>
            <w:tcBorders>
              <w:top w:val="single" w:sz="4" w:space="0" w:color="auto"/>
              <w:left w:val="single" w:sz="4" w:space="0" w:color="auto"/>
              <w:bottom w:val="single" w:sz="4" w:space="0" w:color="auto"/>
              <w:right w:val="single" w:sz="4" w:space="0" w:color="auto"/>
            </w:tcBorders>
            <w:hideMark/>
          </w:tcPr>
          <w:p w14:paraId="343E83A6" w14:textId="77777777" w:rsidR="008113A2" w:rsidRDefault="008113A2">
            <w:pPr>
              <w:pStyle w:val="ROMANOS"/>
              <w:spacing w:after="0" w:line="240" w:lineRule="exact"/>
              <w:ind w:left="0" w:firstLine="0"/>
              <w:jc w:val="right"/>
              <w:rPr>
                <w:color w:val="000000"/>
              </w:rPr>
            </w:pPr>
            <w:r>
              <w:rPr>
                <w:color w:val="000000"/>
              </w:rPr>
              <w:t xml:space="preserve">99,210 </w:t>
            </w:r>
          </w:p>
        </w:tc>
      </w:tr>
      <w:tr w:rsidR="008113A2" w14:paraId="7301863E"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783D807C" w14:textId="77777777" w:rsidR="008113A2" w:rsidRDefault="008113A2">
            <w:pPr>
              <w:pStyle w:val="ROMANOS"/>
              <w:spacing w:after="0" w:line="240" w:lineRule="exact"/>
              <w:ind w:left="0" w:firstLine="0"/>
              <w:rPr>
                <w:color w:val="000000"/>
              </w:rPr>
            </w:pPr>
            <w:r>
              <w:rPr>
                <w:lang w:val="es-MX"/>
              </w:rPr>
              <w:t>Otros equipos</w:t>
            </w:r>
          </w:p>
        </w:tc>
        <w:tc>
          <w:tcPr>
            <w:tcW w:w="1276" w:type="dxa"/>
            <w:tcBorders>
              <w:top w:val="single" w:sz="4" w:space="0" w:color="auto"/>
              <w:left w:val="single" w:sz="4" w:space="0" w:color="auto"/>
              <w:bottom w:val="single" w:sz="4" w:space="0" w:color="auto"/>
              <w:right w:val="single" w:sz="4" w:space="0" w:color="auto"/>
            </w:tcBorders>
            <w:hideMark/>
          </w:tcPr>
          <w:p w14:paraId="6A7704D6" w14:textId="77777777" w:rsidR="008113A2" w:rsidRDefault="008113A2">
            <w:pPr>
              <w:pStyle w:val="ROMANOS"/>
              <w:spacing w:after="0" w:line="240" w:lineRule="exact"/>
              <w:ind w:left="0" w:firstLine="0"/>
              <w:jc w:val="right"/>
              <w:rPr>
                <w:color w:val="000000"/>
              </w:rPr>
            </w:pPr>
            <w:r>
              <w:rPr>
                <w:color w:val="000000"/>
              </w:rPr>
              <w:t xml:space="preserve">46,703 </w:t>
            </w:r>
          </w:p>
        </w:tc>
      </w:tr>
    </w:tbl>
    <w:p w14:paraId="1C87E612" w14:textId="77777777" w:rsidR="008113A2" w:rsidRDefault="008113A2" w:rsidP="008113A2">
      <w:pPr>
        <w:pStyle w:val="ROMANOS"/>
        <w:spacing w:after="0" w:line="240" w:lineRule="exact"/>
        <w:rPr>
          <w:lang w:val="es-MX"/>
        </w:rPr>
      </w:pPr>
      <w:r>
        <w:rPr>
          <w:lang w:val="es-MX"/>
        </w:rPr>
        <w:br w:type="textWrapping" w:clear="all"/>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790"/>
        <w:gridCol w:w="1305"/>
      </w:tblGrid>
      <w:tr w:rsidR="008113A2" w14:paraId="7FC73886" w14:textId="77777777" w:rsidTr="008113A2">
        <w:tc>
          <w:tcPr>
            <w:tcW w:w="4790" w:type="dxa"/>
            <w:tcBorders>
              <w:top w:val="single" w:sz="4" w:space="0" w:color="auto"/>
              <w:left w:val="single" w:sz="4" w:space="0" w:color="auto"/>
              <w:bottom w:val="single" w:sz="4" w:space="0" w:color="auto"/>
              <w:right w:val="single" w:sz="4" w:space="0" w:color="auto"/>
            </w:tcBorders>
            <w:hideMark/>
          </w:tcPr>
          <w:p w14:paraId="24920999" w14:textId="77777777" w:rsidR="008113A2" w:rsidRDefault="008113A2">
            <w:pPr>
              <w:pStyle w:val="ROMANOS"/>
              <w:spacing w:after="0" w:line="240" w:lineRule="exact"/>
              <w:ind w:left="0" w:firstLine="0"/>
              <w:rPr>
                <w:b/>
                <w:color w:val="000000"/>
              </w:rPr>
            </w:pPr>
            <w:r>
              <w:rPr>
                <w:b/>
                <w:lang w:val="es-MX"/>
              </w:rPr>
              <w:t>BIENES INTANGIBLES</w:t>
            </w:r>
          </w:p>
        </w:tc>
        <w:tc>
          <w:tcPr>
            <w:tcW w:w="1305" w:type="dxa"/>
            <w:tcBorders>
              <w:top w:val="single" w:sz="4" w:space="0" w:color="auto"/>
              <w:left w:val="single" w:sz="4" w:space="0" w:color="auto"/>
              <w:bottom w:val="single" w:sz="4" w:space="0" w:color="auto"/>
              <w:right w:val="single" w:sz="4" w:space="0" w:color="auto"/>
            </w:tcBorders>
            <w:hideMark/>
          </w:tcPr>
          <w:p w14:paraId="1186E9E2" w14:textId="77777777" w:rsidR="008113A2" w:rsidRDefault="00497920">
            <w:pPr>
              <w:pStyle w:val="ROMANOS"/>
              <w:spacing w:after="0" w:line="240" w:lineRule="exact"/>
              <w:ind w:left="0" w:firstLine="0"/>
              <w:jc w:val="center"/>
              <w:rPr>
                <w:b/>
                <w:color w:val="000000"/>
              </w:rPr>
            </w:pPr>
            <w:r>
              <w:rPr>
                <w:b/>
                <w:lang w:val="es-MX"/>
              </w:rPr>
              <w:t>2020</w:t>
            </w:r>
          </w:p>
        </w:tc>
      </w:tr>
      <w:tr w:rsidR="008113A2" w14:paraId="397111C3" w14:textId="77777777" w:rsidTr="008113A2">
        <w:tc>
          <w:tcPr>
            <w:tcW w:w="4790" w:type="dxa"/>
            <w:tcBorders>
              <w:top w:val="single" w:sz="4" w:space="0" w:color="auto"/>
              <w:left w:val="single" w:sz="4" w:space="0" w:color="auto"/>
              <w:bottom w:val="single" w:sz="4" w:space="0" w:color="auto"/>
              <w:right w:val="single" w:sz="4" w:space="0" w:color="auto"/>
            </w:tcBorders>
            <w:hideMark/>
          </w:tcPr>
          <w:p w14:paraId="18D05A14" w14:textId="77777777" w:rsidR="008113A2" w:rsidRDefault="008113A2">
            <w:pPr>
              <w:pStyle w:val="ROMANOS"/>
              <w:spacing w:after="0" w:line="240" w:lineRule="exact"/>
              <w:ind w:left="0" w:firstLine="0"/>
              <w:rPr>
                <w:lang w:val="es-MX"/>
              </w:rPr>
            </w:pPr>
            <w:r>
              <w:rPr>
                <w:color w:val="000000"/>
              </w:rPr>
              <w:t>Software</w:t>
            </w:r>
          </w:p>
        </w:tc>
        <w:tc>
          <w:tcPr>
            <w:tcW w:w="1305" w:type="dxa"/>
            <w:tcBorders>
              <w:top w:val="single" w:sz="4" w:space="0" w:color="auto"/>
              <w:left w:val="single" w:sz="4" w:space="0" w:color="auto"/>
              <w:bottom w:val="single" w:sz="4" w:space="0" w:color="auto"/>
              <w:right w:val="single" w:sz="4" w:space="0" w:color="auto"/>
            </w:tcBorders>
            <w:hideMark/>
          </w:tcPr>
          <w:p w14:paraId="0C1C6C3D" w14:textId="77777777" w:rsidR="008113A2" w:rsidRDefault="000D46CE">
            <w:pPr>
              <w:pStyle w:val="ROMANOS"/>
              <w:spacing w:after="0" w:line="240" w:lineRule="exact"/>
              <w:ind w:left="0" w:firstLine="0"/>
              <w:jc w:val="right"/>
              <w:rPr>
                <w:lang w:val="es-MX"/>
              </w:rPr>
            </w:pPr>
            <w:r>
              <w:rPr>
                <w:lang w:val="es-MX"/>
              </w:rPr>
              <w:t>88,044</w:t>
            </w:r>
          </w:p>
        </w:tc>
      </w:tr>
    </w:tbl>
    <w:p w14:paraId="41C3491F" w14:textId="77777777" w:rsidR="008113A2" w:rsidRDefault="008113A2" w:rsidP="008113A2">
      <w:pPr>
        <w:pStyle w:val="ROMANOS"/>
        <w:spacing w:after="0" w:line="240" w:lineRule="exact"/>
        <w:rPr>
          <w:lang w:val="es-MX"/>
        </w:rPr>
      </w:pPr>
    </w:p>
    <w:p w14:paraId="7BD8F796" w14:textId="77777777" w:rsidR="008113A2" w:rsidRDefault="008113A2" w:rsidP="008113A2">
      <w:pPr>
        <w:pStyle w:val="ROMANOS"/>
        <w:spacing w:after="0" w:line="240" w:lineRule="exact"/>
        <w:ind w:left="0" w:firstLine="0"/>
        <w:rPr>
          <w:lang w:val="es-MX"/>
        </w:rPr>
      </w:pPr>
    </w:p>
    <w:p w14:paraId="4D9F20B7" w14:textId="77777777" w:rsidR="008113A2" w:rsidRDefault="008113A2" w:rsidP="008113A2">
      <w:pPr>
        <w:pStyle w:val="ROMANOS"/>
        <w:spacing w:after="0" w:line="240" w:lineRule="exact"/>
        <w:ind w:left="0" w:firstLine="0"/>
        <w:rPr>
          <w:lang w:val="es-MX"/>
        </w:rPr>
      </w:pPr>
    </w:p>
    <w:p w14:paraId="6CB6E39F" w14:textId="77777777" w:rsidR="008113A2" w:rsidRDefault="008113A2" w:rsidP="008113A2">
      <w:pPr>
        <w:pStyle w:val="ROMANOS"/>
        <w:spacing w:after="0" w:line="240" w:lineRule="exact"/>
        <w:rPr>
          <w:lang w:val="es-MX"/>
        </w:rPr>
      </w:pPr>
    </w:p>
    <w:p w14:paraId="3F472E1E" w14:textId="77777777" w:rsidR="008113A2" w:rsidRPr="001C7C0E" w:rsidRDefault="008113A2" w:rsidP="006264E1">
      <w:pPr>
        <w:pStyle w:val="ROMANOS"/>
        <w:numPr>
          <w:ilvl w:val="0"/>
          <w:numId w:val="12"/>
        </w:numPr>
        <w:spacing w:after="0" w:line="240" w:lineRule="exact"/>
        <w:ind w:firstLine="0"/>
        <w:rPr>
          <w:lang w:val="es-MX"/>
        </w:rPr>
      </w:pPr>
      <w:r w:rsidRPr="001C7C0E">
        <w:rPr>
          <w:lang w:val="es-MX"/>
        </w:rPr>
        <w:t xml:space="preserve">Conciliación de los Flujos de Efectivo Netos de las Actividades de Operación y la cuenta de Ahorro/Desahorro antes de Rubros Extraordinarios. El Instituto Tlaxcalteca de la Infraestructura Física Educativa, actualmente no realiza la depreciación y amortización del activo fijo. </w:t>
      </w:r>
    </w:p>
    <w:p w14:paraId="28C10958" w14:textId="77777777" w:rsidR="008113A2" w:rsidRPr="0018541D" w:rsidRDefault="008113A2" w:rsidP="008113A2">
      <w:pPr>
        <w:pStyle w:val="ROMANOS"/>
        <w:spacing w:after="0" w:line="240" w:lineRule="exact"/>
        <w:rPr>
          <w:sz w:val="12"/>
          <w:szCs w:val="12"/>
          <w:lang w:val="es-MX"/>
        </w:rPr>
      </w:pPr>
    </w:p>
    <w:tbl>
      <w:tblPr>
        <w:tblStyle w:val="Tablaconcuadrcula1"/>
        <w:tblpPr w:leftFromText="141" w:rightFromText="141" w:vertAnchor="text" w:tblpXSpec="center" w:tblpY="-14"/>
        <w:tblOverlap w:val="never"/>
        <w:tblW w:w="0" w:type="auto"/>
        <w:tblLook w:val="04A0" w:firstRow="1" w:lastRow="0" w:firstColumn="1" w:lastColumn="0" w:noHBand="0" w:noVBand="1"/>
      </w:tblPr>
      <w:tblGrid>
        <w:gridCol w:w="6663"/>
        <w:gridCol w:w="1809"/>
      </w:tblGrid>
      <w:tr w:rsidR="0018541D" w14:paraId="09C69EB2" w14:textId="77777777" w:rsidTr="0018541D">
        <w:tc>
          <w:tcPr>
            <w:tcW w:w="6663" w:type="dxa"/>
            <w:tcBorders>
              <w:top w:val="single" w:sz="4" w:space="0" w:color="auto"/>
              <w:left w:val="single" w:sz="4" w:space="0" w:color="auto"/>
              <w:bottom w:val="single" w:sz="4" w:space="0" w:color="auto"/>
              <w:right w:val="single" w:sz="4" w:space="0" w:color="auto"/>
            </w:tcBorders>
            <w:hideMark/>
          </w:tcPr>
          <w:p w14:paraId="109043A6" w14:textId="77777777" w:rsidR="0018541D" w:rsidRDefault="0018541D" w:rsidP="0018541D">
            <w:pPr>
              <w:tabs>
                <w:tab w:val="left" w:pos="720"/>
              </w:tabs>
              <w:spacing w:line="24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AHORRO/DESAHORRO ANTES DE RUBROS EXTRAORDINARIOS</w:t>
            </w:r>
          </w:p>
        </w:tc>
        <w:tc>
          <w:tcPr>
            <w:tcW w:w="1809" w:type="dxa"/>
            <w:tcBorders>
              <w:top w:val="single" w:sz="4" w:space="0" w:color="auto"/>
              <w:left w:val="single" w:sz="4" w:space="0" w:color="auto"/>
              <w:bottom w:val="single" w:sz="4" w:space="0" w:color="auto"/>
              <w:right w:val="single" w:sz="4" w:space="0" w:color="auto"/>
            </w:tcBorders>
            <w:hideMark/>
          </w:tcPr>
          <w:p w14:paraId="097FE025" w14:textId="77777777" w:rsidR="0018541D" w:rsidRDefault="0018541D" w:rsidP="0018541D">
            <w:pPr>
              <w:tabs>
                <w:tab w:val="left" w:pos="720"/>
              </w:tabs>
              <w:spacing w:line="240" w:lineRule="exact"/>
              <w:jc w:val="center"/>
              <w:rPr>
                <w:rFonts w:ascii="Arial" w:eastAsia="Times New Roman" w:hAnsi="Arial" w:cs="Arial"/>
                <w:b/>
                <w:sz w:val="18"/>
                <w:szCs w:val="18"/>
                <w:lang w:eastAsia="es-ES"/>
              </w:rPr>
            </w:pPr>
            <w:r>
              <w:rPr>
                <w:rFonts w:ascii="Arial" w:eastAsia="Times New Roman" w:hAnsi="Arial" w:cs="Arial"/>
                <w:b/>
                <w:sz w:val="18"/>
                <w:szCs w:val="18"/>
                <w:lang w:eastAsia="es-ES"/>
              </w:rPr>
              <w:t>2020</w:t>
            </w:r>
          </w:p>
        </w:tc>
      </w:tr>
      <w:tr w:rsidR="0018541D" w14:paraId="2901FD95" w14:textId="77777777" w:rsidTr="0018541D">
        <w:tc>
          <w:tcPr>
            <w:tcW w:w="6663" w:type="dxa"/>
            <w:tcBorders>
              <w:top w:val="single" w:sz="4" w:space="0" w:color="auto"/>
              <w:left w:val="single" w:sz="4" w:space="0" w:color="auto"/>
              <w:bottom w:val="single" w:sz="4" w:space="0" w:color="auto"/>
              <w:right w:val="single" w:sz="4" w:space="0" w:color="auto"/>
            </w:tcBorders>
            <w:hideMark/>
          </w:tcPr>
          <w:p w14:paraId="23C2CF6F" w14:textId="77777777" w:rsidR="0018541D" w:rsidRDefault="0018541D" w:rsidP="0018541D">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Incremento en Provisiones</w:t>
            </w:r>
          </w:p>
        </w:tc>
        <w:tc>
          <w:tcPr>
            <w:tcW w:w="1809" w:type="dxa"/>
            <w:tcBorders>
              <w:top w:val="single" w:sz="4" w:space="0" w:color="auto"/>
              <w:left w:val="single" w:sz="4" w:space="0" w:color="auto"/>
              <w:bottom w:val="single" w:sz="4" w:space="0" w:color="auto"/>
              <w:right w:val="single" w:sz="4" w:space="0" w:color="auto"/>
            </w:tcBorders>
            <w:hideMark/>
          </w:tcPr>
          <w:p w14:paraId="039C94B8" w14:textId="77777777" w:rsidR="0018541D" w:rsidRDefault="0018541D" w:rsidP="0018541D">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18541D" w14:paraId="64303CBB" w14:textId="77777777" w:rsidTr="0018541D">
        <w:tc>
          <w:tcPr>
            <w:tcW w:w="6663" w:type="dxa"/>
            <w:tcBorders>
              <w:top w:val="single" w:sz="4" w:space="0" w:color="auto"/>
              <w:left w:val="single" w:sz="4" w:space="0" w:color="auto"/>
              <w:bottom w:val="single" w:sz="4" w:space="0" w:color="auto"/>
              <w:right w:val="single" w:sz="4" w:space="0" w:color="auto"/>
            </w:tcBorders>
            <w:hideMark/>
          </w:tcPr>
          <w:p w14:paraId="4C6A1372" w14:textId="77777777" w:rsidR="0018541D" w:rsidRDefault="0018541D" w:rsidP="0018541D">
            <w:pPr>
              <w:tabs>
                <w:tab w:val="left" w:pos="720"/>
              </w:tabs>
              <w:spacing w:line="240" w:lineRule="exact"/>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Incremento en Cuentas por Cobrar</w:t>
            </w:r>
          </w:p>
        </w:tc>
        <w:tc>
          <w:tcPr>
            <w:tcW w:w="1809" w:type="dxa"/>
            <w:tcBorders>
              <w:top w:val="single" w:sz="4" w:space="0" w:color="auto"/>
              <w:left w:val="single" w:sz="4" w:space="0" w:color="auto"/>
              <w:bottom w:val="single" w:sz="4" w:space="0" w:color="auto"/>
              <w:right w:val="single" w:sz="4" w:space="0" w:color="auto"/>
            </w:tcBorders>
            <w:hideMark/>
          </w:tcPr>
          <w:p w14:paraId="1C78DFD9" w14:textId="77777777" w:rsidR="0018541D" w:rsidRDefault="0018541D" w:rsidP="0018541D">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18541D" w14:paraId="4E3B0FFF" w14:textId="77777777" w:rsidTr="0018541D">
        <w:tc>
          <w:tcPr>
            <w:tcW w:w="6663" w:type="dxa"/>
            <w:tcBorders>
              <w:top w:val="single" w:sz="4" w:space="0" w:color="auto"/>
              <w:left w:val="single" w:sz="4" w:space="0" w:color="auto"/>
              <w:bottom w:val="single" w:sz="4" w:space="0" w:color="auto"/>
              <w:right w:val="single" w:sz="4" w:space="0" w:color="auto"/>
            </w:tcBorders>
            <w:hideMark/>
          </w:tcPr>
          <w:p w14:paraId="2996B4EA" w14:textId="77777777" w:rsidR="0018541D" w:rsidRDefault="0018541D" w:rsidP="0018541D">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Partidas Extraordinarias</w:t>
            </w:r>
          </w:p>
        </w:tc>
        <w:tc>
          <w:tcPr>
            <w:tcW w:w="1809" w:type="dxa"/>
            <w:tcBorders>
              <w:top w:val="single" w:sz="4" w:space="0" w:color="auto"/>
              <w:left w:val="single" w:sz="4" w:space="0" w:color="auto"/>
              <w:bottom w:val="single" w:sz="4" w:space="0" w:color="auto"/>
              <w:right w:val="single" w:sz="4" w:space="0" w:color="auto"/>
            </w:tcBorders>
            <w:hideMark/>
          </w:tcPr>
          <w:p w14:paraId="15A74CD4" w14:textId="77777777" w:rsidR="0018541D" w:rsidRDefault="0018541D" w:rsidP="0018541D">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bl>
    <w:p w14:paraId="4AE17F34" w14:textId="77777777" w:rsidR="008113A2" w:rsidRDefault="008113A2" w:rsidP="0018541D">
      <w:pPr>
        <w:pStyle w:val="ROMANOS"/>
        <w:spacing w:after="0" w:line="240" w:lineRule="exact"/>
        <w:ind w:left="0" w:firstLine="0"/>
        <w:rPr>
          <w:lang w:val="es-MX"/>
        </w:rPr>
      </w:pPr>
    </w:p>
    <w:p w14:paraId="47D9D85D" w14:textId="77777777" w:rsidR="008113A2" w:rsidRDefault="008113A2" w:rsidP="008113A2">
      <w:pPr>
        <w:pStyle w:val="ROMANOS"/>
        <w:spacing w:after="0" w:line="240" w:lineRule="exact"/>
        <w:rPr>
          <w:lang w:val="es-MX"/>
        </w:rPr>
      </w:pPr>
    </w:p>
    <w:p w14:paraId="0B4E45E6" w14:textId="77777777" w:rsidR="008113A2" w:rsidRDefault="008113A2" w:rsidP="008113A2">
      <w:pPr>
        <w:pStyle w:val="ROMANOS"/>
        <w:spacing w:after="0" w:line="240" w:lineRule="exact"/>
        <w:rPr>
          <w:lang w:val="es-MX"/>
        </w:rPr>
      </w:pPr>
    </w:p>
    <w:p w14:paraId="54DC416D" w14:textId="77777777" w:rsidR="008113A2" w:rsidRDefault="008113A2" w:rsidP="008113A2">
      <w:pPr>
        <w:pStyle w:val="ROMANOS"/>
        <w:spacing w:after="0" w:line="240" w:lineRule="exact"/>
        <w:rPr>
          <w:lang w:val="es-MX"/>
        </w:rPr>
      </w:pPr>
    </w:p>
    <w:p w14:paraId="20C6C745" w14:textId="77777777" w:rsidR="008113A2" w:rsidRDefault="008113A2" w:rsidP="008113A2">
      <w:pPr>
        <w:pStyle w:val="ROMANOS"/>
        <w:spacing w:after="0" w:line="240" w:lineRule="exact"/>
        <w:rPr>
          <w:lang w:val="es-MX"/>
        </w:rPr>
      </w:pPr>
    </w:p>
    <w:p w14:paraId="04D75F49" w14:textId="77777777" w:rsidR="00EB4CC3" w:rsidRDefault="00EB4CC3" w:rsidP="008113A2">
      <w:pPr>
        <w:pStyle w:val="ROMANOS"/>
        <w:spacing w:after="0" w:line="240" w:lineRule="exact"/>
        <w:rPr>
          <w:lang w:val="es-MX"/>
        </w:rPr>
      </w:pPr>
    </w:p>
    <w:p w14:paraId="556F365B" w14:textId="77777777" w:rsidR="008113A2" w:rsidRDefault="008113A2" w:rsidP="00EB4CC3">
      <w:pPr>
        <w:pStyle w:val="ROMANOS"/>
        <w:spacing w:after="0" w:line="240" w:lineRule="exact"/>
        <w:rPr>
          <w:lang w:val="es-MX"/>
        </w:rPr>
      </w:pPr>
    </w:p>
    <w:p w14:paraId="26851BCC" w14:textId="77777777" w:rsidR="00EB4CC3" w:rsidRDefault="00EB4CC3" w:rsidP="00EB4CC3">
      <w:pPr>
        <w:pStyle w:val="INCISO"/>
        <w:spacing w:after="0" w:line="240" w:lineRule="exact"/>
        <w:ind w:left="648" w:firstLine="0"/>
        <w:rPr>
          <w:b/>
          <w:smallCaps/>
        </w:rPr>
      </w:pPr>
    </w:p>
    <w:p w14:paraId="5B8839AC" w14:textId="77777777" w:rsidR="0018541D" w:rsidRDefault="0018541D" w:rsidP="00EB4CC3">
      <w:pPr>
        <w:pStyle w:val="INCISO"/>
        <w:spacing w:after="0" w:line="240" w:lineRule="exact"/>
        <w:ind w:left="648" w:firstLine="0"/>
        <w:rPr>
          <w:b/>
          <w:smallCaps/>
        </w:rPr>
      </w:pPr>
    </w:p>
    <w:p w14:paraId="14197027" w14:textId="77777777" w:rsidR="008113A2" w:rsidRDefault="008113A2" w:rsidP="008113A2">
      <w:pPr>
        <w:pStyle w:val="INCISO"/>
        <w:spacing w:after="0" w:line="240" w:lineRule="exact"/>
        <w:ind w:left="360"/>
        <w:rPr>
          <w:b/>
          <w:smallCaps/>
        </w:rPr>
      </w:pPr>
      <w:r>
        <w:rPr>
          <w:b/>
          <w:smallCaps/>
        </w:rPr>
        <w:t>V) Conciliación entre los ingresos presupuestarios y contables, así como entre los egresos presupuestarios y los gastos contables</w:t>
      </w:r>
    </w:p>
    <w:p w14:paraId="2EF03487" w14:textId="77777777" w:rsidR="00131E40" w:rsidRDefault="00131E40" w:rsidP="008113A2">
      <w:pPr>
        <w:pStyle w:val="Texto"/>
        <w:spacing w:after="0" w:line="240" w:lineRule="exact"/>
        <w:jc w:val="center"/>
        <w:rPr>
          <w:b/>
          <w:smallCaps/>
          <w:szCs w:val="18"/>
        </w:rPr>
      </w:pPr>
    </w:p>
    <w:p w14:paraId="501BE6E6" w14:textId="77777777" w:rsidR="008113A2" w:rsidRDefault="008113A2" w:rsidP="008113A2">
      <w:pPr>
        <w:pStyle w:val="Texto"/>
        <w:spacing w:after="0" w:line="240" w:lineRule="exact"/>
        <w:rPr>
          <w:szCs w:val="18"/>
          <w:lang w:val="es-MX"/>
        </w:rPr>
      </w:pPr>
      <w:r>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975E6CF" w14:textId="77777777" w:rsidR="00FA6CF4" w:rsidRDefault="00FA6CF4" w:rsidP="008113A2">
      <w:pPr>
        <w:pStyle w:val="Texto"/>
        <w:spacing w:after="0" w:line="240" w:lineRule="exact"/>
        <w:rPr>
          <w:szCs w:val="18"/>
          <w:lang w:val="es-MX"/>
        </w:rPr>
      </w:pPr>
    </w:p>
    <w:p w14:paraId="1B248A90" w14:textId="77777777" w:rsidR="008113A2" w:rsidRDefault="008113A2" w:rsidP="008113A2">
      <w:pPr>
        <w:pStyle w:val="Texto"/>
        <w:spacing w:after="0" w:line="240" w:lineRule="exact"/>
        <w:rPr>
          <w:szCs w:val="18"/>
          <w:lang w:val="es-MX"/>
        </w:rPr>
      </w:pPr>
    </w:p>
    <w:p w14:paraId="63E47759" w14:textId="77777777" w:rsidR="0099568C" w:rsidRDefault="0099568C" w:rsidP="008113A2">
      <w:pPr>
        <w:pStyle w:val="Texto"/>
        <w:spacing w:after="0" w:line="240" w:lineRule="exact"/>
        <w:rPr>
          <w:szCs w:val="18"/>
          <w:lang w:val="es-MX"/>
        </w:rPr>
      </w:pPr>
    </w:p>
    <w:tbl>
      <w:tblPr>
        <w:tblW w:w="11836" w:type="dxa"/>
        <w:jc w:val="center"/>
        <w:tblCellMar>
          <w:left w:w="70" w:type="dxa"/>
          <w:right w:w="70" w:type="dxa"/>
        </w:tblCellMar>
        <w:tblLook w:val="04A0" w:firstRow="1" w:lastRow="0" w:firstColumn="1" w:lastColumn="0" w:noHBand="0" w:noVBand="1"/>
      </w:tblPr>
      <w:tblGrid>
        <w:gridCol w:w="240"/>
        <w:gridCol w:w="7170"/>
        <w:gridCol w:w="2107"/>
        <w:gridCol w:w="146"/>
        <w:gridCol w:w="2173"/>
      </w:tblGrid>
      <w:tr w:rsidR="008113A2" w14:paraId="3DC49CB0" w14:textId="77777777" w:rsidTr="008113A2">
        <w:trPr>
          <w:trHeight w:val="227"/>
          <w:jc w:val="center"/>
        </w:trPr>
        <w:tc>
          <w:tcPr>
            <w:tcW w:w="11836"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4EC384A5"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8113A2" w14:paraId="52573866" w14:textId="77777777" w:rsidTr="008113A2">
        <w:trPr>
          <w:trHeight w:val="227"/>
          <w:jc w:val="center"/>
        </w:trPr>
        <w:tc>
          <w:tcPr>
            <w:tcW w:w="11836" w:type="dxa"/>
            <w:gridSpan w:val="5"/>
            <w:tcBorders>
              <w:top w:val="nil"/>
              <w:left w:val="single" w:sz="4" w:space="0" w:color="auto"/>
              <w:bottom w:val="nil"/>
              <w:right w:val="single" w:sz="4" w:space="0" w:color="000000"/>
            </w:tcBorders>
            <w:shd w:val="clear" w:color="auto" w:fill="D9D9D9"/>
            <w:vAlign w:val="bottom"/>
            <w:hideMark/>
          </w:tcPr>
          <w:p w14:paraId="3ABBD13F" w14:textId="77777777" w:rsidR="008113A2" w:rsidRDefault="008113A2" w:rsidP="00AC0D3C">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Ingresos Presupuestarios y Contables corre</w:t>
            </w:r>
            <w:r w:rsidR="003F59CA">
              <w:rPr>
                <w:rFonts w:ascii="Calibri" w:eastAsia="Times New Roman" w:hAnsi="Calibri" w:cs="Calibri"/>
                <w:color w:val="000000"/>
                <w:sz w:val="20"/>
                <w:szCs w:val="20"/>
                <w:lang w:val="es-ES_tradnl" w:eastAsia="es-ES_tradnl"/>
              </w:rPr>
              <w:t>spondie</w:t>
            </w:r>
            <w:r w:rsidR="00497920">
              <w:rPr>
                <w:rFonts w:ascii="Calibri" w:eastAsia="Times New Roman" w:hAnsi="Calibri" w:cs="Calibri"/>
                <w:color w:val="000000"/>
                <w:sz w:val="20"/>
                <w:szCs w:val="20"/>
                <w:lang w:val="es-ES_tradnl" w:eastAsia="es-ES_tradnl"/>
              </w:rPr>
              <w:t xml:space="preserve">nte del 01 de </w:t>
            </w:r>
            <w:r w:rsidR="00AF5058">
              <w:rPr>
                <w:rFonts w:ascii="Calibri" w:eastAsia="Times New Roman" w:hAnsi="Calibri" w:cs="Calibri"/>
                <w:color w:val="000000"/>
                <w:sz w:val="20"/>
                <w:szCs w:val="20"/>
                <w:lang w:val="es-ES_tradnl" w:eastAsia="es-ES_tradnl"/>
              </w:rPr>
              <w:t>Enero</w:t>
            </w:r>
            <w:r w:rsidR="00AC0D3C">
              <w:rPr>
                <w:rFonts w:ascii="Calibri" w:eastAsia="Times New Roman" w:hAnsi="Calibri" w:cs="Calibri"/>
                <w:color w:val="000000"/>
                <w:sz w:val="20"/>
                <w:szCs w:val="20"/>
                <w:lang w:val="es-ES_tradnl" w:eastAsia="es-ES_tradnl"/>
              </w:rPr>
              <w:t xml:space="preserve"> </w:t>
            </w:r>
            <w:r w:rsidR="00497920">
              <w:rPr>
                <w:rFonts w:ascii="Calibri" w:eastAsia="Times New Roman" w:hAnsi="Calibri" w:cs="Calibri"/>
                <w:color w:val="000000"/>
                <w:sz w:val="20"/>
                <w:szCs w:val="20"/>
                <w:lang w:val="es-ES_tradnl" w:eastAsia="es-ES_tradnl"/>
              </w:rPr>
              <w:t>al 3</w:t>
            </w:r>
            <w:r w:rsidR="00D831E6">
              <w:rPr>
                <w:rFonts w:ascii="Calibri" w:eastAsia="Times New Roman" w:hAnsi="Calibri" w:cs="Calibri"/>
                <w:color w:val="000000"/>
                <w:sz w:val="20"/>
                <w:szCs w:val="20"/>
                <w:lang w:val="es-ES_tradnl" w:eastAsia="es-ES_tradnl"/>
              </w:rPr>
              <w:t>0</w:t>
            </w:r>
            <w:r w:rsidR="00497920">
              <w:rPr>
                <w:rFonts w:ascii="Calibri" w:eastAsia="Times New Roman" w:hAnsi="Calibri" w:cs="Calibri"/>
                <w:color w:val="000000"/>
                <w:sz w:val="20"/>
                <w:szCs w:val="20"/>
                <w:lang w:val="es-ES_tradnl" w:eastAsia="es-ES_tradnl"/>
              </w:rPr>
              <w:t xml:space="preserve"> de </w:t>
            </w:r>
            <w:r w:rsidR="00AC0D3C">
              <w:rPr>
                <w:rFonts w:ascii="Calibri" w:eastAsia="Times New Roman" w:hAnsi="Calibri" w:cs="Calibri"/>
                <w:color w:val="000000"/>
                <w:sz w:val="20"/>
                <w:szCs w:val="20"/>
                <w:lang w:val="es-ES_tradnl" w:eastAsia="es-ES_tradnl"/>
              </w:rPr>
              <w:t>Septiembre</w:t>
            </w:r>
            <w:r w:rsidR="00497920">
              <w:rPr>
                <w:rFonts w:ascii="Calibri" w:eastAsia="Times New Roman" w:hAnsi="Calibri" w:cs="Calibri"/>
                <w:color w:val="000000"/>
                <w:sz w:val="20"/>
                <w:szCs w:val="20"/>
                <w:lang w:val="es-ES_tradnl" w:eastAsia="es-ES_tradnl"/>
              </w:rPr>
              <w:t xml:space="preserve"> de 2020</w:t>
            </w:r>
          </w:p>
        </w:tc>
      </w:tr>
      <w:tr w:rsidR="008113A2" w14:paraId="76B358ED" w14:textId="77777777" w:rsidTr="008113A2">
        <w:trPr>
          <w:trHeight w:val="227"/>
          <w:jc w:val="center"/>
        </w:trPr>
        <w:tc>
          <w:tcPr>
            <w:tcW w:w="11836"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771B8B13"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8113A2" w14:paraId="02D2058C" w14:textId="77777777" w:rsidTr="008113A2">
        <w:trPr>
          <w:trHeight w:hRule="exact" w:val="170"/>
          <w:jc w:val="center"/>
        </w:trPr>
        <w:tc>
          <w:tcPr>
            <w:tcW w:w="240" w:type="dxa"/>
            <w:tcBorders>
              <w:top w:val="nil"/>
              <w:left w:val="nil"/>
              <w:bottom w:val="single" w:sz="4" w:space="0" w:color="auto"/>
              <w:right w:val="nil"/>
            </w:tcBorders>
            <w:noWrap/>
            <w:vAlign w:val="bottom"/>
            <w:hideMark/>
          </w:tcPr>
          <w:p w14:paraId="59677435"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7170" w:type="dxa"/>
            <w:tcBorders>
              <w:top w:val="nil"/>
              <w:left w:val="nil"/>
              <w:bottom w:val="single" w:sz="4" w:space="0" w:color="auto"/>
              <w:right w:val="nil"/>
            </w:tcBorders>
            <w:noWrap/>
            <w:vAlign w:val="bottom"/>
            <w:hideMark/>
          </w:tcPr>
          <w:p w14:paraId="70E1F5AF"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279B3203"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07DA6540" w14:textId="77777777" w:rsidR="008113A2" w:rsidRDefault="008113A2">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606AF8A7"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14:paraId="0A8FD362" w14:textId="77777777" w:rsidTr="008113A2">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4E2B8E6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78029DEB"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Ingresos presupuestarios</w:t>
            </w:r>
          </w:p>
        </w:tc>
        <w:tc>
          <w:tcPr>
            <w:tcW w:w="146" w:type="dxa"/>
            <w:noWrap/>
            <w:vAlign w:val="bottom"/>
            <w:hideMark/>
          </w:tcPr>
          <w:p w14:paraId="1771406D"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nil"/>
              <w:left w:val="single" w:sz="4" w:space="0" w:color="auto"/>
              <w:bottom w:val="single" w:sz="4" w:space="0" w:color="auto"/>
              <w:right w:val="single" w:sz="4" w:space="0" w:color="auto"/>
            </w:tcBorders>
            <w:shd w:val="clear" w:color="auto" w:fill="D9D9D9"/>
            <w:noWrap/>
            <w:vAlign w:val="bottom"/>
            <w:hideMark/>
          </w:tcPr>
          <w:p w14:paraId="6EC15968" w14:textId="28F9F8E8" w:rsidR="008113A2" w:rsidRDefault="00E55CB9" w:rsidP="004215FF">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4215FF">
              <w:rPr>
                <w:rFonts w:ascii="Calibri" w:eastAsia="Times New Roman" w:hAnsi="Calibri" w:cs="Calibri"/>
                <w:color w:val="000000"/>
                <w:sz w:val="20"/>
                <w:szCs w:val="20"/>
                <w:lang w:val="es-ES_tradnl" w:eastAsia="es-ES_tradnl"/>
              </w:rPr>
              <w:t>116,300,20</w:t>
            </w:r>
            <w:r w:rsidR="006E7FEB">
              <w:rPr>
                <w:rFonts w:ascii="Calibri" w:eastAsia="Times New Roman" w:hAnsi="Calibri" w:cs="Calibri"/>
                <w:color w:val="000000"/>
                <w:sz w:val="20"/>
                <w:szCs w:val="20"/>
                <w:lang w:val="es-ES_tradnl" w:eastAsia="es-ES_tradnl"/>
              </w:rPr>
              <w:t>8</w:t>
            </w:r>
          </w:p>
        </w:tc>
      </w:tr>
      <w:tr w:rsidR="008113A2" w14:paraId="0377B418" w14:textId="77777777" w:rsidTr="008113A2">
        <w:trPr>
          <w:trHeight w:hRule="exact" w:val="90"/>
          <w:jc w:val="center"/>
        </w:trPr>
        <w:tc>
          <w:tcPr>
            <w:tcW w:w="240" w:type="dxa"/>
            <w:tcBorders>
              <w:top w:val="nil"/>
              <w:left w:val="nil"/>
              <w:bottom w:val="single" w:sz="4" w:space="0" w:color="auto"/>
              <w:right w:val="nil"/>
            </w:tcBorders>
            <w:noWrap/>
            <w:vAlign w:val="bottom"/>
            <w:hideMark/>
          </w:tcPr>
          <w:p w14:paraId="4AAD1FF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noWrap/>
            <w:vAlign w:val="bottom"/>
            <w:hideMark/>
          </w:tcPr>
          <w:p w14:paraId="6EAFCD2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695F02A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7CF58945" w14:textId="77777777" w:rsidR="008113A2" w:rsidRDefault="008113A2">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72A01CA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14:paraId="0E4F7321" w14:textId="77777777" w:rsidTr="001C7C0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2244C19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42C321D5"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Ingresos contables no presupuestarios</w:t>
            </w:r>
          </w:p>
        </w:tc>
        <w:tc>
          <w:tcPr>
            <w:tcW w:w="146" w:type="dxa"/>
            <w:noWrap/>
            <w:vAlign w:val="bottom"/>
            <w:hideMark/>
          </w:tcPr>
          <w:p w14:paraId="52F5C4C4"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398A6B9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9D3D0F">
              <w:rPr>
                <w:rFonts w:ascii="Calibri" w:eastAsia="Times New Roman" w:hAnsi="Calibri" w:cs="Calibri"/>
                <w:color w:val="000000"/>
                <w:sz w:val="20"/>
                <w:szCs w:val="20"/>
                <w:lang w:val="es-ES_tradnl" w:eastAsia="es-ES_tradnl"/>
              </w:rPr>
              <w:t>0</w:t>
            </w:r>
          </w:p>
        </w:tc>
      </w:tr>
      <w:tr w:rsidR="008113A2" w14:paraId="004A8EA5" w14:textId="77777777" w:rsidTr="008113A2">
        <w:trPr>
          <w:trHeight w:val="315"/>
          <w:jc w:val="center"/>
        </w:trPr>
        <w:tc>
          <w:tcPr>
            <w:tcW w:w="240" w:type="dxa"/>
            <w:noWrap/>
            <w:vAlign w:val="bottom"/>
          </w:tcPr>
          <w:p w14:paraId="19006D97"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407900F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Ingresos Financieros</w:t>
            </w:r>
          </w:p>
        </w:tc>
        <w:tc>
          <w:tcPr>
            <w:tcW w:w="2107" w:type="dxa"/>
            <w:tcBorders>
              <w:top w:val="nil"/>
              <w:left w:val="nil"/>
              <w:bottom w:val="single" w:sz="4" w:space="0" w:color="auto"/>
              <w:right w:val="single" w:sz="4" w:space="0" w:color="auto"/>
            </w:tcBorders>
            <w:noWrap/>
            <w:vAlign w:val="bottom"/>
            <w:hideMark/>
          </w:tcPr>
          <w:p w14:paraId="7D26C5A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46" w:type="dxa"/>
            <w:noWrap/>
            <w:vAlign w:val="bottom"/>
          </w:tcPr>
          <w:p w14:paraId="537A04F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173" w:type="dxa"/>
            <w:noWrap/>
            <w:vAlign w:val="bottom"/>
          </w:tcPr>
          <w:p w14:paraId="0B1D5B7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27D53D2A" w14:textId="77777777" w:rsidTr="008113A2">
        <w:trPr>
          <w:trHeight w:val="315"/>
          <w:jc w:val="center"/>
        </w:trPr>
        <w:tc>
          <w:tcPr>
            <w:tcW w:w="240" w:type="dxa"/>
            <w:noWrap/>
            <w:vAlign w:val="bottom"/>
            <w:hideMark/>
          </w:tcPr>
          <w:p w14:paraId="474EFC13" w14:textId="77777777" w:rsidR="008113A2" w:rsidRDefault="008113A2">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3C293E38"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Incremento por Variación de inventarios</w:t>
            </w:r>
          </w:p>
        </w:tc>
        <w:tc>
          <w:tcPr>
            <w:tcW w:w="2107" w:type="dxa"/>
            <w:tcBorders>
              <w:top w:val="nil"/>
              <w:left w:val="nil"/>
              <w:bottom w:val="single" w:sz="4" w:space="0" w:color="auto"/>
              <w:right w:val="single" w:sz="4" w:space="0" w:color="auto"/>
            </w:tcBorders>
            <w:noWrap/>
            <w:vAlign w:val="bottom"/>
            <w:hideMark/>
          </w:tcPr>
          <w:p w14:paraId="1544BFF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98617FE"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78531EE5" w14:textId="77777777" w:rsidR="008113A2" w:rsidRDefault="008113A2">
            <w:pPr>
              <w:spacing w:after="0"/>
              <w:rPr>
                <w:sz w:val="20"/>
                <w:szCs w:val="20"/>
                <w:lang w:eastAsia="es-MX"/>
              </w:rPr>
            </w:pPr>
          </w:p>
        </w:tc>
      </w:tr>
      <w:tr w:rsidR="008113A2" w14:paraId="03A4B6E6" w14:textId="77777777" w:rsidTr="008113A2">
        <w:trPr>
          <w:trHeight w:val="379"/>
          <w:jc w:val="center"/>
        </w:trPr>
        <w:tc>
          <w:tcPr>
            <w:tcW w:w="240" w:type="dxa"/>
            <w:noWrap/>
            <w:vAlign w:val="bottom"/>
            <w:hideMark/>
          </w:tcPr>
          <w:p w14:paraId="3A984568" w14:textId="77777777"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vAlign w:val="bottom"/>
            <w:hideMark/>
          </w:tcPr>
          <w:p w14:paraId="7EAB75C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Disminución del exceso de estimaciones por pérdida o deterioro u obsolescencia</w:t>
            </w:r>
          </w:p>
        </w:tc>
        <w:tc>
          <w:tcPr>
            <w:tcW w:w="2107" w:type="dxa"/>
            <w:tcBorders>
              <w:top w:val="nil"/>
              <w:left w:val="nil"/>
              <w:bottom w:val="single" w:sz="4" w:space="0" w:color="auto"/>
              <w:right w:val="single" w:sz="4" w:space="0" w:color="auto"/>
            </w:tcBorders>
            <w:noWrap/>
            <w:vAlign w:val="bottom"/>
            <w:hideMark/>
          </w:tcPr>
          <w:p w14:paraId="12D1583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430F2A5"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64D9692C" w14:textId="77777777" w:rsidR="008113A2" w:rsidRDefault="008113A2">
            <w:pPr>
              <w:spacing w:after="0"/>
              <w:rPr>
                <w:sz w:val="20"/>
                <w:szCs w:val="20"/>
                <w:lang w:eastAsia="es-MX"/>
              </w:rPr>
            </w:pPr>
          </w:p>
        </w:tc>
      </w:tr>
      <w:tr w:rsidR="008113A2" w14:paraId="07C1751D" w14:textId="77777777" w:rsidTr="008113A2">
        <w:trPr>
          <w:trHeight w:val="315"/>
          <w:jc w:val="center"/>
        </w:trPr>
        <w:tc>
          <w:tcPr>
            <w:tcW w:w="240" w:type="dxa"/>
            <w:noWrap/>
            <w:vAlign w:val="bottom"/>
            <w:hideMark/>
          </w:tcPr>
          <w:p w14:paraId="610936F9" w14:textId="77777777"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398EC8B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Disminución del exceso de provisiones</w:t>
            </w:r>
          </w:p>
        </w:tc>
        <w:tc>
          <w:tcPr>
            <w:tcW w:w="2107" w:type="dxa"/>
            <w:tcBorders>
              <w:top w:val="nil"/>
              <w:left w:val="nil"/>
              <w:bottom w:val="single" w:sz="4" w:space="0" w:color="auto"/>
              <w:right w:val="single" w:sz="4" w:space="0" w:color="auto"/>
            </w:tcBorders>
            <w:noWrap/>
            <w:vAlign w:val="bottom"/>
            <w:hideMark/>
          </w:tcPr>
          <w:p w14:paraId="35B81C8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732A67E3"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3CE0664D" w14:textId="77777777" w:rsidR="008113A2" w:rsidRDefault="008113A2">
            <w:pPr>
              <w:spacing w:after="0"/>
              <w:rPr>
                <w:sz w:val="20"/>
                <w:szCs w:val="20"/>
                <w:lang w:eastAsia="es-MX"/>
              </w:rPr>
            </w:pPr>
          </w:p>
        </w:tc>
      </w:tr>
      <w:tr w:rsidR="008113A2" w14:paraId="22D12C5B" w14:textId="77777777" w:rsidTr="008113A2">
        <w:trPr>
          <w:trHeight w:val="315"/>
          <w:jc w:val="center"/>
        </w:trPr>
        <w:tc>
          <w:tcPr>
            <w:tcW w:w="240" w:type="dxa"/>
            <w:noWrap/>
            <w:vAlign w:val="bottom"/>
            <w:hideMark/>
          </w:tcPr>
          <w:p w14:paraId="23B6848C" w14:textId="77777777"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2C07AC6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Otros Ingresos y beneficios varios</w:t>
            </w:r>
          </w:p>
        </w:tc>
        <w:tc>
          <w:tcPr>
            <w:tcW w:w="2107" w:type="dxa"/>
            <w:tcBorders>
              <w:top w:val="nil"/>
              <w:left w:val="nil"/>
              <w:bottom w:val="single" w:sz="4" w:space="0" w:color="auto"/>
              <w:right w:val="single" w:sz="4" w:space="0" w:color="auto"/>
            </w:tcBorders>
            <w:noWrap/>
            <w:vAlign w:val="bottom"/>
            <w:hideMark/>
          </w:tcPr>
          <w:p w14:paraId="3D6CBD9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FB1EDC0"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37FA9274" w14:textId="77777777" w:rsidR="008113A2" w:rsidRDefault="008113A2">
            <w:pPr>
              <w:spacing w:after="0"/>
              <w:rPr>
                <w:sz w:val="20"/>
                <w:szCs w:val="20"/>
                <w:lang w:eastAsia="es-MX"/>
              </w:rPr>
            </w:pPr>
          </w:p>
        </w:tc>
      </w:tr>
      <w:tr w:rsidR="008113A2" w14:paraId="6959ECB6" w14:textId="77777777" w:rsidTr="008113A2">
        <w:trPr>
          <w:trHeight w:val="315"/>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4D9F6C16"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single" w:sz="4" w:space="0" w:color="auto"/>
            </w:tcBorders>
            <w:noWrap/>
            <w:vAlign w:val="bottom"/>
            <w:hideMark/>
          </w:tcPr>
          <w:p w14:paraId="7802575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Otros ingresos contables no presupuestarios</w:t>
            </w:r>
          </w:p>
        </w:tc>
        <w:tc>
          <w:tcPr>
            <w:tcW w:w="2107" w:type="dxa"/>
            <w:tcBorders>
              <w:top w:val="nil"/>
              <w:left w:val="nil"/>
              <w:bottom w:val="single" w:sz="4" w:space="0" w:color="auto"/>
              <w:right w:val="single" w:sz="4" w:space="0" w:color="auto"/>
            </w:tcBorders>
            <w:noWrap/>
            <w:vAlign w:val="bottom"/>
            <w:hideMark/>
          </w:tcPr>
          <w:p w14:paraId="0CDD8C2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9D3D0F">
              <w:rPr>
                <w:rFonts w:ascii="Calibri" w:eastAsia="Times New Roman" w:hAnsi="Calibri" w:cs="Calibri"/>
                <w:color w:val="000000"/>
                <w:sz w:val="20"/>
                <w:szCs w:val="20"/>
                <w:lang w:val="es-ES_tradnl" w:eastAsia="es-ES_tradnl"/>
              </w:rPr>
              <w:t xml:space="preserve">  -</w:t>
            </w:r>
          </w:p>
        </w:tc>
        <w:tc>
          <w:tcPr>
            <w:tcW w:w="146" w:type="dxa"/>
            <w:noWrap/>
            <w:vAlign w:val="bottom"/>
            <w:hideMark/>
          </w:tcPr>
          <w:p w14:paraId="2A56B592"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5B80701D" w14:textId="77777777" w:rsidR="008113A2" w:rsidRDefault="008113A2">
            <w:pPr>
              <w:spacing w:after="0"/>
              <w:rPr>
                <w:sz w:val="20"/>
                <w:szCs w:val="20"/>
                <w:lang w:eastAsia="es-MX"/>
              </w:rPr>
            </w:pPr>
          </w:p>
        </w:tc>
      </w:tr>
      <w:tr w:rsidR="008113A2" w14:paraId="729A98CE" w14:textId="77777777" w:rsidTr="008113A2">
        <w:trPr>
          <w:trHeight w:hRule="exact" w:val="90"/>
          <w:jc w:val="center"/>
        </w:trPr>
        <w:tc>
          <w:tcPr>
            <w:tcW w:w="240" w:type="dxa"/>
            <w:noWrap/>
            <w:vAlign w:val="bottom"/>
            <w:hideMark/>
          </w:tcPr>
          <w:p w14:paraId="39DAFCB3" w14:textId="77777777" w:rsidR="008113A2" w:rsidRDefault="008113A2">
            <w:pPr>
              <w:spacing w:after="0"/>
              <w:rPr>
                <w:sz w:val="20"/>
                <w:szCs w:val="20"/>
                <w:lang w:eastAsia="es-MX"/>
              </w:rPr>
            </w:pPr>
          </w:p>
        </w:tc>
        <w:tc>
          <w:tcPr>
            <w:tcW w:w="7170" w:type="dxa"/>
            <w:noWrap/>
            <w:vAlign w:val="bottom"/>
            <w:hideMark/>
          </w:tcPr>
          <w:p w14:paraId="211D3F2A" w14:textId="77777777" w:rsidR="008113A2" w:rsidRDefault="008113A2">
            <w:pPr>
              <w:spacing w:after="0"/>
              <w:rPr>
                <w:sz w:val="20"/>
                <w:szCs w:val="20"/>
                <w:lang w:eastAsia="es-MX"/>
              </w:rPr>
            </w:pPr>
          </w:p>
        </w:tc>
        <w:tc>
          <w:tcPr>
            <w:tcW w:w="2107" w:type="dxa"/>
            <w:noWrap/>
            <w:vAlign w:val="bottom"/>
            <w:hideMark/>
          </w:tcPr>
          <w:p w14:paraId="7A0CE374" w14:textId="77777777" w:rsidR="008113A2" w:rsidRDefault="008113A2">
            <w:pPr>
              <w:spacing w:after="0"/>
              <w:rPr>
                <w:sz w:val="20"/>
                <w:szCs w:val="20"/>
                <w:lang w:eastAsia="es-MX"/>
              </w:rPr>
            </w:pPr>
          </w:p>
        </w:tc>
        <w:tc>
          <w:tcPr>
            <w:tcW w:w="146" w:type="dxa"/>
            <w:noWrap/>
            <w:vAlign w:val="bottom"/>
            <w:hideMark/>
          </w:tcPr>
          <w:p w14:paraId="5B7ED7FE" w14:textId="77777777" w:rsidR="008113A2" w:rsidRDefault="008113A2">
            <w:pPr>
              <w:spacing w:after="0"/>
              <w:rPr>
                <w:sz w:val="20"/>
                <w:szCs w:val="20"/>
                <w:lang w:eastAsia="es-MX"/>
              </w:rPr>
            </w:pPr>
          </w:p>
        </w:tc>
        <w:tc>
          <w:tcPr>
            <w:tcW w:w="2173" w:type="dxa"/>
            <w:noWrap/>
            <w:vAlign w:val="bottom"/>
            <w:hideMark/>
          </w:tcPr>
          <w:p w14:paraId="2C31190B" w14:textId="77777777" w:rsidR="008113A2" w:rsidRDefault="008113A2">
            <w:pPr>
              <w:spacing w:after="0"/>
              <w:rPr>
                <w:sz w:val="20"/>
                <w:szCs w:val="20"/>
                <w:lang w:eastAsia="es-MX"/>
              </w:rPr>
            </w:pPr>
          </w:p>
        </w:tc>
      </w:tr>
      <w:tr w:rsidR="008113A2" w14:paraId="7BB6D11B" w14:textId="77777777" w:rsidTr="001C7C0E">
        <w:trPr>
          <w:trHeight w:val="3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2FE50090"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7F53532C"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Ingresos presupuestarios no contables</w:t>
            </w:r>
          </w:p>
        </w:tc>
        <w:tc>
          <w:tcPr>
            <w:tcW w:w="146" w:type="dxa"/>
            <w:noWrap/>
            <w:vAlign w:val="bottom"/>
            <w:hideMark/>
          </w:tcPr>
          <w:p w14:paraId="3AAACE66"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45BCEC0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0</w:t>
            </w:r>
          </w:p>
        </w:tc>
      </w:tr>
      <w:tr w:rsidR="008113A2" w14:paraId="1AD7EBCA" w14:textId="77777777" w:rsidTr="008113A2">
        <w:trPr>
          <w:trHeight w:val="315"/>
          <w:jc w:val="center"/>
        </w:trPr>
        <w:tc>
          <w:tcPr>
            <w:tcW w:w="240" w:type="dxa"/>
            <w:noWrap/>
            <w:vAlign w:val="bottom"/>
            <w:hideMark/>
          </w:tcPr>
          <w:p w14:paraId="2F80E47B" w14:textId="77777777" w:rsidR="008113A2" w:rsidRDefault="008113A2">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7ECA1D4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Aprovechamientos Patrimoniales</w:t>
            </w:r>
          </w:p>
        </w:tc>
        <w:tc>
          <w:tcPr>
            <w:tcW w:w="2107" w:type="dxa"/>
            <w:tcBorders>
              <w:top w:val="nil"/>
              <w:left w:val="nil"/>
              <w:bottom w:val="single" w:sz="4" w:space="0" w:color="auto"/>
              <w:right w:val="single" w:sz="4" w:space="0" w:color="auto"/>
            </w:tcBorders>
            <w:noWrap/>
            <w:vAlign w:val="bottom"/>
            <w:hideMark/>
          </w:tcPr>
          <w:p w14:paraId="2AD1D10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4E4E02FE"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21D59C3F" w14:textId="77777777" w:rsidR="008113A2" w:rsidRDefault="008113A2">
            <w:pPr>
              <w:spacing w:after="0"/>
              <w:rPr>
                <w:sz w:val="20"/>
                <w:szCs w:val="20"/>
                <w:lang w:eastAsia="es-MX"/>
              </w:rPr>
            </w:pPr>
          </w:p>
        </w:tc>
      </w:tr>
      <w:tr w:rsidR="008113A2" w14:paraId="782DA9DB" w14:textId="77777777" w:rsidTr="008113A2">
        <w:trPr>
          <w:trHeight w:val="315"/>
          <w:jc w:val="center"/>
        </w:trPr>
        <w:tc>
          <w:tcPr>
            <w:tcW w:w="240" w:type="dxa"/>
            <w:noWrap/>
            <w:vAlign w:val="bottom"/>
            <w:hideMark/>
          </w:tcPr>
          <w:p w14:paraId="687D621F" w14:textId="77777777" w:rsidR="008113A2" w:rsidRDefault="008113A2">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2D2A32E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Ingresos derivados de financiamientos</w:t>
            </w:r>
          </w:p>
        </w:tc>
        <w:tc>
          <w:tcPr>
            <w:tcW w:w="2107" w:type="dxa"/>
            <w:tcBorders>
              <w:top w:val="nil"/>
              <w:left w:val="nil"/>
              <w:bottom w:val="single" w:sz="4" w:space="0" w:color="auto"/>
              <w:right w:val="single" w:sz="4" w:space="0" w:color="auto"/>
            </w:tcBorders>
            <w:noWrap/>
            <w:vAlign w:val="bottom"/>
            <w:hideMark/>
          </w:tcPr>
          <w:p w14:paraId="46EE9FA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4B6EBEAD"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7295CEDB" w14:textId="77777777" w:rsidR="008113A2" w:rsidRDefault="008113A2">
            <w:pPr>
              <w:spacing w:after="0"/>
              <w:rPr>
                <w:sz w:val="20"/>
                <w:szCs w:val="20"/>
                <w:lang w:eastAsia="es-MX"/>
              </w:rPr>
            </w:pPr>
          </w:p>
        </w:tc>
      </w:tr>
      <w:tr w:rsidR="008113A2" w14:paraId="2EBECCAC" w14:textId="77777777" w:rsidTr="008113A2">
        <w:trPr>
          <w:trHeight w:val="315"/>
          <w:jc w:val="center"/>
        </w:trPr>
        <w:tc>
          <w:tcPr>
            <w:tcW w:w="240" w:type="dxa"/>
            <w:tcBorders>
              <w:top w:val="nil"/>
              <w:left w:val="nil"/>
              <w:bottom w:val="nil"/>
              <w:right w:val="single" w:sz="4" w:space="0" w:color="auto"/>
            </w:tcBorders>
            <w:noWrap/>
            <w:vAlign w:val="bottom"/>
            <w:hideMark/>
          </w:tcPr>
          <w:p w14:paraId="0ADA31F8" w14:textId="77777777" w:rsidR="008113A2" w:rsidRDefault="008113A2">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6FBBB0D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Otros ingresos presupuestales no contables</w:t>
            </w:r>
          </w:p>
        </w:tc>
        <w:tc>
          <w:tcPr>
            <w:tcW w:w="2107" w:type="dxa"/>
            <w:tcBorders>
              <w:top w:val="nil"/>
              <w:left w:val="nil"/>
              <w:bottom w:val="single" w:sz="4" w:space="0" w:color="auto"/>
              <w:right w:val="single" w:sz="4" w:space="0" w:color="auto"/>
            </w:tcBorders>
            <w:noWrap/>
            <w:vAlign w:val="bottom"/>
            <w:hideMark/>
          </w:tcPr>
          <w:p w14:paraId="0E7CE9D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46" w:type="dxa"/>
            <w:noWrap/>
            <w:vAlign w:val="bottom"/>
            <w:hideMark/>
          </w:tcPr>
          <w:p w14:paraId="69240278"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257FB13A" w14:textId="77777777" w:rsidR="008113A2" w:rsidRDefault="008113A2">
            <w:pPr>
              <w:spacing w:after="0"/>
              <w:rPr>
                <w:sz w:val="20"/>
                <w:szCs w:val="20"/>
                <w:lang w:eastAsia="es-MX"/>
              </w:rPr>
            </w:pPr>
          </w:p>
        </w:tc>
      </w:tr>
      <w:tr w:rsidR="008113A2" w14:paraId="6254AAC3" w14:textId="77777777" w:rsidTr="001C7C0E">
        <w:trPr>
          <w:trHeight w:val="2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68BEAAB7"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nil"/>
            </w:tcBorders>
            <w:noWrap/>
            <w:vAlign w:val="bottom"/>
            <w:hideMark/>
          </w:tcPr>
          <w:p w14:paraId="75A80C3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4AE97CB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7A6321B8"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48117F7D"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4A78CAA3" w14:textId="77777777" w:rsidTr="008113A2">
        <w:trPr>
          <w:trHeight w:hRule="exact" w:val="356"/>
          <w:jc w:val="center"/>
        </w:trPr>
        <w:tc>
          <w:tcPr>
            <w:tcW w:w="240" w:type="dxa"/>
            <w:tcBorders>
              <w:top w:val="nil"/>
              <w:left w:val="nil"/>
              <w:bottom w:val="single" w:sz="4" w:space="0" w:color="auto"/>
              <w:right w:val="nil"/>
            </w:tcBorders>
            <w:noWrap/>
            <w:vAlign w:val="bottom"/>
            <w:hideMark/>
          </w:tcPr>
          <w:p w14:paraId="6527D833"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tcBorders>
              <w:top w:val="single" w:sz="4" w:space="0" w:color="auto"/>
              <w:left w:val="nil"/>
              <w:bottom w:val="single" w:sz="4" w:space="0" w:color="auto"/>
              <w:right w:val="single" w:sz="4" w:space="0" w:color="000000"/>
            </w:tcBorders>
            <w:shd w:val="clear" w:color="auto" w:fill="D9D9D9"/>
            <w:noWrap/>
            <w:vAlign w:val="bottom"/>
            <w:hideMark/>
          </w:tcPr>
          <w:p w14:paraId="449E02CE" w14:textId="77777777" w:rsidR="008113A2" w:rsidRDefault="008113A2">
            <w:pPr>
              <w:rPr>
                <w:rFonts w:ascii="Calibri" w:eastAsia="Times New Roman" w:hAnsi="Calibri" w:cs="Calibri"/>
                <w:b/>
                <w:bCs/>
                <w:color w:val="000000"/>
                <w:sz w:val="20"/>
                <w:szCs w:val="20"/>
                <w:lang w:val="es-ES_tradnl" w:eastAsia="es-ES_tradnl"/>
              </w:rPr>
            </w:pPr>
          </w:p>
        </w:tc>
        <w:tc>
          <w:tcPr>
            <w:tcW w:w="2107" w:type="dxa"/>
            <w:noWrap/>
            <w:vAlign w:val="bottom"/>
            <w:hideMark/>
          </w:tcPr>
          <w:p w14:paraId="7CDE7059" w14:textId="77777777" w:rsidR="008113A2" w:rsidRDefault="008113A2">
            <w:pPr>
              <w:spacing w:after="0"/>
              <w:rPr>
                <w:sz w:val="20"/>
                <w:szCs w:val="20"/>
                <w:lang w:eastAsia="es-MX"/>
              </w:rPr>
            </w:pPr>
          </w:p>
        </w:tc>
        <w:tc>
          <w:tcPr>
            <w:tcW w:w="146" w:type="dxa"/>
            <w:noWrap/>
            <w:vAlign w:val="bottom"/>
            <w:hideMark/>
          </w:tcPr>
          <w:p w14:paraId="7C890C86" w14:textId="77777777" w:rsidR="008113A2" w:rsidRDefault="008113A2">
            <w:pPr>
              <w:spacing w:after="0"/>
              <w:rPr>
                <w:sz w:val="20"/>
                <w:szCs w:val="20"/>
                <w:lang w:eastAsia="es-MX"/>
              </w:rPr>
            </w:pPr>
          </w:p>
        </w:tc>
        <w:tc>
          <w:tcPr>
            <w:tcW w:w="2173" w:type="dxa"/>
            <w:noWrap/>
            <w:vAlign w:val="bottom"/>
            <w:hideMark/>
          </w:tcPr>
          <w:p w14:paraId="30B27D2C" w14:textId="77777777" w:rsidR="008113A2" w:rsidRDefault="008113A2">
            <w:pPr>
              <w:spacing w:after="0"/>
              <w:rPr>
                <w:sz w:val="20"/>
                <w:szCs w:val="20"/>
                <w:lang w:eastAsia="es-MX"/>
              </w:rPr>
            </w:pPr>
          </w:p>
        </w:tc>
      </w:tr>
      <w:tr w:rsidR="008113A2" w14:paraId="48130A8E" w14:textId="77777777" w:rsidTr="008113A2">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1702BE43"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5F49CB28"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Ingresos Contables</w:t>
            </w:r>
          </w:p>
        </w:tc>
        <w:tc>
          <w:tcPr>
            <w:tcW w:w="146" w:type="dxa"/>
            <w:noWrap/>
            <w:vAlign w:val="bottom"/>
            <w:hideMark/>
          </w:tcPr>
          <w:p w14:paraId="2D03ADED"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1342243" w14:textId="4D7571B3" w:rsidR="008113A2" w:rsidRDefault="00E55CB9" w:rsidP="004215FF">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4215FF">
              <w:rPr>
                <w:rFonts w:ascii="Calibri" w:eastAsia="Times New Roman" w:hAnsi="Calibri" w:cs="Calibri"/>
                <w:color w:val="000000"/>
                <w:sz w:val="20"/>
                <w:szCs w:val="20"/>
                <w:lang w:val="es-ES_tradnl" w:eastAsia="es-ES_tradnl"/>
              </w:rPr>
              <w:t>116,300,20</w:t>
            </w:r>
            <w:r w:rsidR="006E7FEB">
              <w:rPr>
                <w:rFonts w:ascii="Calibri" w:eastAsia="Times New Roman" w:hAnsi="Calibri" w:cs="Calibri"/>
                <w:color w:val="000000"/>
                <w:sz w:val="20"/>
                <w:szCs w:val="20"/>
                <w:lang w:val="es-ES_tradnl" w:eastAsia="es-ES_tradnl"/>
              </w:rPr>
              <w:t>8</w:t>
            </w:r>
          </w:p>
        </w:tc>
      </w:tr>
    </w:tbl>
    <w:p w14:paraId="1D88B57E" w14:textId="77777777" w:rsidR="008113A2" w:rsidRDefault="008113A2" w:rsidP="008113A2">
      <w:pPr>
        <w:pStyle w:val="Texto"/>
        <w:spacing w:after="0" w:line="240" w:lineRule="exact"/>
        <w:ind w:firstLine="0"/>
        <w:rPr>
          <w:szCs w:val="18"/>
        </w:rPr>
      </w:pPr>
    </w:p>
    <w:p w14:paraId="20A761CA" w14:textId="77777777" w:rsidR="003F59CA" w:rsidRDefault="003F59CA" w:rsidP="008113A2">
      <w:pPr>
        <w:pStyle w:val="Texto"/>
        <w:spacing w:after="0" w:line="240" w:lineRule="exact"/>
        <w:ind w:firstLine="0"/>
        <w:rPr>
          <w:szCs w:val="18"/>
        </w:rPr>
      </w:pPr>
    </w:p>
    <w:p w14:paraId="505F5301" w14:textId="77777777" w:rsidR="0018541D" w:rsidRDefault="0018541D" w:rsidP="008113A2">
      <w:pPr>
        <w:pStyle w:val="Texto"/>
        <w:spacing w:after="0" w:line="240" w:lineRule="exact"/>
        <w:ind w:firstLine="0"/>
        <w:rPr>
          <w:szCs w:val="18"/>
        </w:rPr>
      </w:pPr>
    </w:p>
    <w:p w14:paraId="74003848" w14:textId="77777777" w:rsidR="0018541D" w:rsidRDefault="0018541D" w:rsidP="008113A2">
      <w:pPr>
        <w:pStyle w:val="Texto"/>
        <w:spacing w:after="0" w:line="240" w:lineRule="exact"/>
        <w:ind w:firstLine="0"/>
        <w:rPr>
          <w:szCs w:val="18"/>
        </w:rPr>
      </w:pPr>
    </w:p>
    <w:p w14:paraId="477C2A13" w14:textId="77777777" w:rsidR="0018541D" w:rsidRDefault="0018541D" w:rsidP="008113A2">
      <w:pPr>
        <w:pStyle w:val="Texto"/>
        <w:spacing w:after="0" w:line="240" w:lineRule="exact"/>
        <w:ind w:firstLine="0"/>
        <w:rPr>
          <w:szCs w:val="18"/>
        </w:rPr>
      </w:pPr>
    </w:p>
    <w:p w14:paraId="016707ED" w14:textId="77777777" w:rsidR="0018541D" w:rsidRDefault="0018541D" w:rsidP="008113A2">
      <w:pPr>
        <w:pStyle w:val="Texto"/>
        <w:spacing w:after="0" w:line="240" w:lineRule="exact"/>
        <w:ind w:firstLine="0"/>
        <w:rPr>
          <w:szCs w:val="18"/>
        </w:rPr>
      </w:pPr>
    </w:p>
    <w:p w14:paraId="68A7CD96" w14:textId="77777777" w:rsidR="0099568C" w:rsidRDefault="0099568C" w:rsidP="008113A2">
      <w:pPr>
        <w:pStyle w:val="Texto"/>
        <w:spacing w:after="0" w:line="240" w:lineRule="exact"/>
        <w:ind w:firstLine="0"/>
        <w:rPr>
          <w:szCs w:val="18"/>
        </w:rPr>
      </w:pPr>
    </w:p>
    <w:p w14:paraId="0886E011" w14:textId="77777777" w:rsidR="003F59CA" w:rsidRDefault="003F59CA" w:rsidP="008113A2">
      <w:pPr>
        <w:pStyle w:val="Texto"/>
        <w:spacing w:after="0" w:line="240" w:lineRule="exact"/>
        <w:ind w:firstLine="0"/>
        <w:rPr>
          <w:szCs w:val="18"/>
        </w:rPr>
      </w:pPr>
    </w:p>
    <w:tbl>
      <w:tblPr>
        <w:tblW w:w="11858" w:type="dxa"/>
        <w:jc w:val="center"/>
        <w:tblCellMar>
          <w:left w:w="70" w:type="dxa"/>
          <w:right w:w="70" w:type="dxa"/>
        </w:tblCellMar>
        <w:tblLook w:val="04A0" w:firstRow="1" w:lastRow="0" w:firstColumn="1" w:lastColumn="0" w:noHBand="0" w:noVBand="1"/>
      </w:tblPr>
      <w:tblGrid>
        <w:gridCol w:w="260"/>
        <w:gridCol w:w="7048"/>
        <w:gridCol w:w="2188"/>
        <w:gridCol w:w="160"/>
        <w:gridCol w:w="2202"/>
      </w:tblGrid>
      <w:tr w:rsidR="008113A2" w14:paraId="1B29BA7E" w14:textId="77777777" w:rsidTr="008113A2">
        <w:trPr>
          <w:trHeight w:val="227"/>
          <w:jc w:val="center"/>
        </w:trPr>
        <w:tc>
          <w:tcPr>
            <w:tcW w:w="11858"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394EB2AF"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8113A2" w14:paraId="11CD655E" w14:textId="77777777" w:rsidTr="008113A2">
        <w:trPr>
          <w:trHeight w:val="227"/>
          <w:jc w:val="center"/>
        </w:trPr>
        <w:tc>
          <w:tcPr>
            <w:tcW w:w="11858" w:type="dxa"/>
            <w:gridSpan w:val="5"/>
            <w:tcBorders>
              <w:top w:val="nil"/>
              <w:left w:val="single" w:sz="4" w:space="0" w:color="auto"/>
              <w:bottom w:val="nil"/>
              <w:right w:val="single" w:sz="4" w:space="0" w:color="000000"/>
            </w:tcBorders>
            <w:shd w:val="clear" w:color="auto" w:fill="D9D9D9"/>
            <w:vAlign w:val="bottom"/>
            <w:hideMark/>
          </w:tcPr>
          <w:p w14:paraId="2AE4423A" w14:textId="77777777" w:rsidR="008113A2" w:rsidRDefault="008113A2" w:rsidP="004215FF">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Egresos Presupuestarios y los Gastos Contables corre</w:t>
            </w:r>
            <w:r w:rsidR="003F59CA">
              <w:rPr>
                <w:rFonts w:ascii="Calibri" w:eastAsia="Times New Roman" w:hAnsi="Calibri" w:cs="Calibri"/>
                <w:color w:val="000000"/>
                <w:sz w:val="20"/>
                <w:szCs w:val="20"/>
                <w:lang w:val="es-ES_tradnl" w:eastAsia="es-ES_tradnl"/>
              </w:rPr>
              <w:t xml:space="preserve">spondiente del </w:t>
            </w:r>
            <w:r w:rsidR="00AF5058">
              <w:rPr>
                <w:rFonts w:ascii="Calibri" w:eastAsia="Times New Roman" w:hAnsi="Calibri" w:cs="Calibri"/>
                <w:color w:val="000000"/>
                <w:sz w:val="20"/>
                <w:szCs w:val="20"/>
                <w:lang w:val="es-ES_tradnl" w:eastAsia="es-ES_tradnl"/>
              </w:rPr>
              <w:t>0</w:t>
            </w:r>
            <w:r w:rsidR="003F59CA">
              <w:rPr>
                <w:rFonts w:ascii="Calibri" w:eastAsia="Times New Roman" w:hAnsi="Calibri" w:cs="Calibri"/>
                <w:color w:val="000000"/>
                <w:sz w:val="20"/>
                <w:szCs w:val="20"/>
                <w:lang w:val="es-ES_tradnl" w:eastAsia="es-ES_tradnl"/>
              </w:rPr>
              <w:t xml:space="preserve">1 de </w:t>
            </w:r>
            <w:r w:rsidR="00AF5058">
              <w:rPr>
                <w:rFonts w:ascii="Calibri" w:eastAsia="Times New Roman" w:hAnsi="Calibri" w:cs="Calibri"/>
                <w:color w:val="000000"/>
                <w:sz w:val="20"/>
                <w:szCs w:val="20"/>
                <w:lang w:val="es-ES_tradnl" w:eastAsia="es-ES_tradnl"/>
              </w:rPr>
              <w:t>Enero</w:t>
            </w:r>
            <w:r w:rsidR="003F59CA">
              <w:rPr>
                <w:rFonts w:ascii="Calibri" w:eastAsia="Times New Roman" w:hAnsi="Calibri" w:cs="Calibri"/>
                <w:color w:val="000000"/>
                <w:sz w:val="20"/>
                <w:szCs w:val="20"/>
                <w:lang w:val="es-ES_tradnl" w:eastAsia="es-ES_tradnl"/>
              </w:rPr>
              <w:t xml:space="preserve"> al 3</w:t>
            </w:r>
            <w:r w:rsidR="0099568C">
              <w:rPr>
                <w:rFonts w:ascii="Calibri" w:eastAsia="Times New Roman" w:hAnsi="Calibri" w:cs="Calibri"/>
                <w:color w:val="000000"/>
                <w:sz w:val="20"/>
                <w:szCs w:val="20"/>
                <w:lang w:val="es-ES_tradnl" w:eastAsia="es-ES_tradnl"/>
              </w:rPr>
              <w:t>0</w:t>
            </w:r>
            <w:r w:rsidR="003F59CA">
              <w:rPr>
                <w:rFonts w:ascii="Calibri" w:eastAsia="Times New Roman" w:hAnsi="Calibri" w:cs="Calibri"/>
                <w:color w:val="000000"/>
                <w:sz w:val="20"/>
                <w:szCs w:val="20"/>
                <w:lang w:val="es-ES_tradnl" w:eastAsia="es-ES_tradnl"/>
              </w:rPr>
              <w:t xml:space="preserve"> de </w:t>
            </w:r>
            <w:r w:rsidR="004215FF">
              <w:rPr>
                <w:rFonts w:ascii="Calibri" w:eastAsia="Times New Roman" w:hAnsi="Calibri" w:cs="Calibri"/>
                <w:color w:val="000000"/>
                <w:sz w:val="20"/>
                <w:szCs w:val="20"/>
                <w:lang w:val="es-ES_tradnl" w:eastAsia="es-ES_tradnl"/>
              </w:rPr>
              <w:t>Septiembre</w:t>
            </w:r>
            <w:r w:rsidR="00497920">
              <w:rPr>
                <w:rFonts w:ascii="Calibri" w:eastAsia="Times New Roman" w:hAnsi="Calibri" w:cs="Calibri"/>
                <w:color w:val="000000"/>
                <w:sz w:val="20"/>
                <w:szCs w:val="20"/>
                <w:lang w:val="es-ES_tradnl" w:eastAsia="es-ES_tradnl"/>
              </w:rPr>
              <w:t xml:space="preserve"> de 2020</w:t>
            </w:r>
          </w:p>
        </w:tc>
      </w:tr>
      <w:tr w:rsidR="008113A2" w14:paraId="685CC8D8" w14:textId="77777777" w:rsidTr="008113A2">
        <w:trPr>
          <w:trHeight w:val="227"/>
          <w:jc w:val="center"/>
        </w:trPr>
        <w:tc>
          <w:tcPr>
            <w:tcW w:w="11858"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0FB686C4"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8113A2" w14:paraId="63AB0A12" w14:textId="77777777" w:rsidTr="008113A2">
        <w:trPr>
          <w:trHeight w:val="300"/>
          <w:jc w:val="center"/>
        </w:trPr>
        <w:tc>
          <w:tcPr>
            <w:tcW w:w="260" w:type="dxa"/>
            <w:tcBorders>
              <w:top w:val="nil"/>
              <w:left w:val="nil"/>
              <w:bottom w:val="single" w:sz="4" w:space="0" w:color="auto"/>
              <w:right w:val="nil"/>
            </w:tcBorders>
            <w:noWrap/>
            <w:vAlign w:val="center"/>
            <w:hideMark/>
          </w:tcPr>
          <w:p w14:paraId="4A91F6C9"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7048" w:type="dxa"/>
            <w:tcBorders>
              <w:top w:val="nil"/>
              <w:left w:val="nil"/>
              <w:bottom w:val="single" w:sz="4" w:space="0" w:color="auto"/>
              <w:right w:val="nil"/>
            </w:tcBorders>
            <w:noWrap/>
            <w:vAlign w:val="bottom"/>
            <w:hideMark/>
          </w:tcPr>
          <w:p w14:paraId="5CB56192"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2188" w:type="dxa"/>
            <w:tcBorders>
              <w:top w:val="nil"/>
              <w:left w:val="nil"/>
              <w:bottom w:val="single" w:sz="4" w:space="0" w:color="auto"/>
              <w:right w:val="nil"/>
            </w:tcBorders>
            <w:noWrap/>
            <w:vAlign w:val="bottom"/>
            <w:hideMark/>
          </w:tcPr>
          <w:p w14:paraId="356D151A"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160" w:type="dxa"/>
            <w:noWrap/>
            <w:vAlign w:val="bottom"/>
            <w:hideMark/>
          </w:tcPr>
          <w:p w14:paraId="34CF51F9" w14:textId="77777777" w:rsidR="008113A2" w:rsidRDefault="008113A2">
            <w:pPr>
              <w:rPr>
                <w:rFonts w:ascii="Calibri" w:eastAsia="Times New Roman" w:hAnsi="Calibri" w:cs="Calibri"/>
                <w:color w:val="000000"/>
                <w:lang w:val="es-ES_tradnl" w:eastAsia="es-ES_tradnl"/>
              </w:rPr>
            </w:pPr>
          </w:p>
        </w:tc>
        <w:tc>
          <w:tcPr>
            <w:tcW w:w="2202" w:type="dxa"/>
            <w:tcBorders>
              <w:top w:val="nil"/>
              <w:left w:val="nil"/>
              <w:bottom w:val="single" w:sz="4" w:space="0" w:color="auto"/>
              <w:right w:val="nil"/>
            </w:tcBorders>
            <w:noWrap/>
            <w:vAlign w:val="bottom"/>
            <w:hideMark/>
          </w:tcPr>
          <w:p w14:paraId="10889AE5"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r>
      <w:tr w:rsidR="008113A2" w14:paraId="02779616" w14:textId="77777777"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33AE4E4C"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40FE99D1"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Egresos presupuestarios</w:t>
            </w:r>
          </w:p>
        </w:tc>
        <w:tc>
          <w:tcPr>
            <w:tcW w:w="160" w:type="dxa"/>
            <w:noWrap/>
            <w:vAlign w:val="bottom"/>
            <w:hideMark/>
          </w:tcPr>
          <w:p w14:paraId="025FC976"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shd w:val="clear" w:color="auto" w:fill="D9D9D9"/>
            <w:noWrap/>
            <w:vAlign w:val="bottom"/>
            <w:hideMark/>
          </w:tcPr>
          <w:p w14:paraId="2FC061E0" w14:textId="77777777" w:rsidR="008113A2" w:rsidRPr="00756C11" w:rsidRDefault="00127D8C" w:rsidP="00127D8C">
            <w:pPr>
              <w:spacing w:after="0" w:line="240" w:lineRule="auto"/>
              <w:jc w:val="right"/>
              <w:rPr>
                <w:rFonts w:ascii="Calibri" w:eastAsia="Times New Roman" w:hAnsi="Calibri" w:cs="Calibri"/>
                <w:color w:val="000000"/>
                <w:sz w:val="20"/>
                <w:szCs w:val="20"/>
                <w:highlight w:val="yellow"/>
                <w:lang w:val="es-ES_tradnl" w:eastAsia="es-ES_tradnl"/>
              </w:rPr>
            </w:pPr>
            <w:r>
              <w:rPr>
                <w:rFonts w:ascii="Calibri" w:eastAsia="Times New Roman" w:hAnsi="Calibri" w:cs="Calibri"/>
                <w:color w:val="000000"/>
                <w:sz w:val="20"/>
                <w:szCs w:val="20"/>
                <w:lang w:val="es-ES_tradnl" w:eastAsia="es-ES_tradnl"/>
              </w:rPr>
              <w:t xml:space="preserve"> $                </w:t>
            </w:r>
            <w:r w:rsidRPr="00127D8C">
              <w:rPr>
                <w:rFonts w:ascii="Calibri" w:eastAsia="Times New Roman" w:hAnsi="Calibri" w:cs="Calibri"/>
                <w:color w:val="000000"/>
                <w:sz w:val="20"/>
                <w:szCs w:val="20"/>
                <w:lang w:val="es-ES_tradnl" w:eastAsia="es-ES_tradnl"/>
              </w:rPr>
              <w:t>40</w:t>
            </w:r>
            <w:r>
              <w:rPr>
                <w:rFonts w:ascii="Calibri" w:eastAsia="Times New Roman" w:hAnsi="Calibri" w:cs="Calibri"/>
                <w:color w:val="000000"/>
                <w:sz w:val="20"/>
                <w:szCs w:val="20"/>
                <w:lang w:val="es-ES_tradnl" w:eastAsia="es-ES_tradnl"/>
              </w:rPr>
              <w:t>,</w:t>
            </w:r>
            <w:r w:rsidRPr="00127D8C">
              <w:rPr>
                <w:rFonts w:ascii="Calibri" w:eastAsia="Times New Roman" w:hAnsi="Calibri" w:cs="Calibri"/>
                <w:color w:val="000000"/>
                <w:sz w:val="20"/>
                <w:szCs w:val="20"/>
                <w:lang w:val="es-ES_tradnl" w:eastAsia="es-ES_tradnl"/>
              </w:rPr>
              <w:t>745</w:t>
            </w:r>
            <w:r>
              <w:rPr>
                <w:rFonts w:ascii="Calibri" w:eastAsia="Times New Roman" w:hAnsi="Calibri" w:cs="Calibri"/>
                <w:color w:val="000000"/>
                <w:sz w:val="20"/>
                <w:szCs w:val="20"/>
                <w:lang w:val="es-ES_tradnl" w:eastAsia="es-ES_tradnl"/>
              </w:rPr>
              <w:t>,</w:t>
            </w:r>
            <w:r w:rsidRPr="00127D8C">
              <w:rPr>
                <w:rFonts w:ascii="Calibri" w:eastAsia="Times New Roman" w:hAnsi="Calibri" w:cs="Calibri"/>
                <w:color w:val="000000"/>
                <w:sz w:val="20"/>
                <w:szCs w:val="20"/>
                <w:lang w:val="es-ES_tradnl" w:eastAsia="es-ES_tradnl"/>
              </w:rPr>
              <w:t>39</w:t>
            </w:r>
            <w:r>
              <w:rPr>
                <w:rFonts w:ascii="Calibri" w:eastAsia="Times New Roman" w:hAnsi="Calibri" w:cs="Calibri"/>
                <w:color w:val="000000"/>
                <w:sz w:val="20"/>
                <w:szCs w:val="20"/>
                <w:lang w:val="es-ES_tradnl" w:eastAsia="es-ES_tradnl"/>
              </w:rPr>
              <w:t>7</w:t>
            </w:r>
          </w:p>
        </w:tc>
      </w:tr>
      <w:tr w:rsidR="008113A2" w14:paraId="484AEAC4" w14:textId="77777777" w:rsidTr="008113A2">
        <w:trPr>
          <w:trHeight w:val="315"/>
          <w:jc w:val="center"/>
        </w:trPr>
        <w:tc>
          <w:tcPr>
            <w:tcW w:w="260" w:type="dxa"/>
            <w:tcBorders>
              <w:top w:val="nil"/>
              <w:left w:val="nil"/>
              <w:bottom w:val="single" w:sz="4" w:space="0" w:color="auto"/>
              <w:right w:val="nil"/>
            </w:tcBorders>
            <w:noWrap/>
            <w:vAlign w:val="bottom"/>
            <w:hideMark/>
          </w:tcPr>
          <w:p w14:paraId="40C58DF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noWrap/>
            <w:vAlign w:val="bottom"/>
            <w:hideMark/>
          </w:tcPr>
          <w:p w14:paraId="75E399D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14:paraId="3790BF0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14:paraId="46FDD3D9" w14:textId="77777777" w:rsidR="008113A2" w:rsidRDefault="008113A2">
            <w:pPr>
              <w:rPr>
                <w:rFonts w:ascii="Calibri" w:eastAsia="Times New Roman" w:hAnsi="Calibri" w:cs="Calibri"/>
                <w:color w:val="000000"/>
                <w:sz w:val="20"/>
                <w:szCs w:val="20"/>
                <w:lang w:val="es-ES_tradnl" w:eastAsia="es-ES_tradnl"/>
              </w:rPr>
            </w:pPr>
          </w:p>
        </w:tc>
        <w:tc>
          <w:tcPr>
            <w:tcW w:w="2202" w:type="dxa"/>
            <w:tcBorders>
              <w:top w:val="nil"/>
              <w:left w:val="nil"/>
              <w:bottom w:val="single" w:sz="4" w:space="0" w:color="auto"/>
              <w:right w:val="nil"/>
            </w:tcBorders>
            <w:noWrap/>
            <w:vAlign w:val="bottom"/>
            <w:hideMark/>
          </w:tcPr>
          <w:p w14:paraId="12B51748"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14:paraId="00CB2462" w14:textId="77777777"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7D1D3139"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14:paraId="63F6579C"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Egresos presupuestarios no contables</w:t>
            </w:r>
          </w:p>
        </w:tc>
        <w:tc>
          <w:tcPr>
            <w:tcW w:w="160" w:type="dxa"/>
            <w:noWrap/>
            <w:vAlign w:val="bottom"/>
            <w:hideMark/>
          </w:tcPr>
          <w:p w14:paraId="7C8BD7E8"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noWrap/>
            <w:vAlign w:val="bottom"/>
            <w:hideMark/>
          </w:tcPr>
          <w:p w14:paraId="1BE6D020" w14:textId="77777777" w:rsidR="008113A2" w:rsidRDefault="003F59CA" w:rsidP="00D60522">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0D5EF0">
              <w:rPr>
                <w:rFonts w:ascii="Calibri" w:eastAsia="Times New Roman" w:hAnsi="Calibri" w:cs="Calibri"/>
                <w:color w:val="000000"/>
                <w:sz w:val="20"/>
                <w:szCs w:val="20"/>
                <w:lang w:val="es-ES_tradnl" w:eastAsia="es-ES_tradnl"/>
              </w:rPr>
              <w:t>6,709,623</w:t>
            </w:r>
          </w:p>
        </w:tc>
      </w:tr>
      <w:tr w:rsidR="008113A2" w14:paraId="48D919B8" w14:textId="77777777" w:rsidTr="008113A2">
        <w:trPr>
          <w:trHeight w:val="315"/>
          <w:jc w:val="center"/>
        </w:trPr>
        <w:tc>
          <w:tcPr>
            <w:tcW w:w="260" w:type="dxa"/>
            <w:noWrap/>
            <w:vAlign w:val="bottom"/>
          </w:tcPr>
          <w:p w14:paraId="0C3F856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BED133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Materias Primas y Materiales de Producción y Comercialización</w:t>
            </w:r>
          </w:p>
        </w:tc>
        <w:tc>
          <w:tcPr>
            <w:tcW w:w="2188" w:type="dxa"/>
            <w:tcBorders>
              <w:top w:val="nil"/>
              <w:left w:val="nil"/>
              <w:bottom w:val="single" w:sz="4" w:space="0" w:color="auto"/>
              <w:right w:val="single" w:sz="4" w:space="0" w:color="auto"/>
            </w:tcBorders>
            <w:noWrap/>
            <w:vAlign w:val="bottom"/>
            <w:hideMark/>
          </w:tcPr>
          <w:p w14:paraId="5107DC3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60" w:type="dxa"/>
            <w:noWrap/>
            <w:vAlign w:val="bottom"/>
          </w:tcPr>
          <w:p w14:paraId="359741E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6C82FA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5CBD3EB6" w14:textId="77777777" w:rsidTr="008113A2">
        <w:trPr>
          <w:trHeight w:val="315"/>
          <w:jc w:val="center"/>
        </w:trPr>
        <w:tc>
          <w:tcPr>
            <w:tcW w:w="260" w:type="dxa"/>
            <w:noWrap/>
            <w:vAlign w:val="bottom"/>
            <w:hideMark/>
          </w:tcPr>
          <w:p w14:paraId="4BBC91F1"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nil"/>
              <w:right w:val="single" w:sz="4" w:space="0" w:color="auto"/>
            </w:tcBorders>
            <w:noWrap/>
            <w:vAlign w:val="bottom"/>
            <w:hideMark/>
          </w:tcPr>
          <w:p w14:paraId="1C37AC2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Materiales y Suministro</w:t>
            </w:r>
          </w:p>
        </w:tc>
        <w:tc>
          <w:tcPr>
            <w:tcW w:w="2188" w:type="dxa"/>
            <w:tcBorders>
              <w:top w:val="nil"/>
              <w:left w:val="nil"/>
              <w:bottom w:val="single" w:sz="4" w:space="0" w:color="auto"/>
              <w:right w:val="single" w:sz="4" w:space="0" w:color="auto"/>
            </w:tcBorders>
            <w:noWrap/>
            <w:vAlign w:val="bottom"/>
            <w:hideMark/>
          </w:tcPr>
          <w:p w14:paraId="1ED5548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79197804"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611E26A4" w14:textId="77777777" w:rsidR="008113A2" w:rsidRDefault="008113A2">
            <w:pPr>
              <w:spacing w:after="0"/>
              <w:rPr>
                <w:sz w:val="20"/>
                <w:szCs w:val="20"/>
                <w:lang w:eastAsia="es-MX"/>
              </w:rPr>
            </w:pPr>
          </w:p>
        </w:tc>
      </w:tr>
      <w:tr w:rsidR="008113A2" w14:paraId="44BCCC7E" w14:textId="77777777" w:rsidTr="008113A2">
        <w:trPr>
          <w:trHeight w:val="315"/>
          <w:jc w:val="center"/>
        </w:trPr>
        <w:tc>
          <w:tcPr>
            <w:tcW w:w="260" w:type="dxa"/>
            <w:noWrap/>
            <w:vAlign w:val="bottom"/>
            <w:hideMark/>
          </w:tcPr>
          <w:p w14:paraId="631BC3DA" w14:textId="77777777" w:rsidR="008113A2" w:rsidRDefault="008113A2">
            <w:pPr>
              <w:spacing w:after="0"/>
              <w:rPr>
                <w:sz w:val="20"/>
                <w:szCs w:val="20"/>
                <w:lang w:eastAsia="es-MX"/>
              </w:rPr>
            </w:pPr>
          </w:p>
        </w:tc>
        <w:tc>
          <w:tcPr>
            <w:tcW w:w="7048" w:type="dxa"/>
            <w:tcBorders>
              <w:top w:val="single" w:sz="4" w:space="0" w:color="auto"/>
              <w:left w:val="single" w:sz="4" w:space="0" w:color="auto"/>
              <w:bottom w:val="nil"/>
              <w:right w:val="single" w:sz="4" w:space="0" w:color="auto"/>
            </w:tcBorders>
            <w:noWrap/>
            <w:vAlign w:val="bottom"/>
            <w:hideMark/>
          </w:tcPr>
          <w:p w14:paraId="3B35661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Mobiliario y Equipo de administración</w:t>
            </w:r>
          </w:p>
        </w:tc>
        <w:tc>
          <w:tcPr>
            <w:tcW w:w="2188" w:type="dxa"/>
            <w:tcBorders>
              <w:top w:val="nil"/>
              <w:left w:val="nil"/>
              <w:bottom w:val="single" w:sz="4" w:space="0" w:color="auto"/>
              <w:right w:val="single" w:sz="4" w:space="0" w:color="auto"/>
            </w:tcBorders>
            <w:noWrap/>
            <w:vAlign w:val="bottom"/>
            <w:hideMark/>
          </w:tcPr>
          <w:p w14:paraId="0A99C59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483EE24A"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2F7C0AF3" w14:textId="77777777" w:rsidR="008113A2" w:rsidRDefault="008113A2">
            <w:pPr>
              <w:spacing w:after="0"/>
              <w:rPr>
                <w:sz w:val="20"/>
                <w:szCs w:val="20"/>
                <w:lang w:eastAsia="es-MX"/>
              </w:rPr>
            </w:pPr>
          </w:p>
        </w:tc>
      </w:tr>
      <w:tr w:rsidR="008113A2" w14:paraId="651E0C38" w14:textId="77777777" w:rsidTr="008113A2">
        <w:trPr>
          <w:trHeight w:val="315"/>
          <w:jc w:val="center"/>
        </w:trPr>
        <w:tc>
          <w:tcPr>
            <w:tcW w:w="260" w:type="dxa"/>
            <w:noWrap/>
            <w:vAlign w:val="bottom"/>
          </w:tcPr>
          <w:p w14:paraId="19FDCACD"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3859E9D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Mobiliario y Equipo Educacional y Recreativo</w:t>
            </w:r>
          </w:p>
        </w:tc>
        <w:tc>
          <w:tcPr>
            <w:tcW w:w="2188" w:type="dxa"/>
            <w:tcBorders>
              <w:top w:val="nil"/>
              <w:left w:val="nil"/>
              <w:bottom w:val="single" w:sz="4" w:space="0" w:color="auto"/>
              <w:right w:val="single" w:sz="4" w:space="0" w:color="auto"/>
            </w:tcBorders>
            <w:noWrap/>
            <w:vAlign w:val="bottom"/>
            <w:hideMark/>
          </w:tcPr>
          <w:p w14:paraId="6C6C04D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70286F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701A4DB"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76EB6FB6" w14:textId="77777777" w:rsidTr="008113A2">
        <w:trPr>
          <w:trHeight w:val="315"/>
          <w:jc w:val="center"/>
        </w:trPr>
        <w:tc>
          <w:tcPr>
            <w:tcW w:w="260" w:type="dxa"/>
            <w:noWrap/>
            <w:vAlign w:val="bottom"/>
          </w:tcPr>
          <w:p w14:paraId="4CC7B60E"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4A01EA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Equipo e Instrumental Médico y de Laboratorio</w:t>
            </w:r>
          </w:p>
        </w:tc>
        <w:tc>
          <w:tcPr>
            <w:tcW w:w="2188" w:type="dxa"/>
            <w:tcBorders>
              <w:top w:val="nil"/>
              <w:left w:val="nil"/>
              <w:bottom w:val="single" w:sz="4" w:space="0" w:color="auto"/>
              <w:right w:val="single" w:sz="4" w:space="0" w:color="auto"/>
            </w:tcBorders>
            <w:noWrap/>
            <w:vAlign w:val="bottom"/>
            <w:hideMark/>
          </w:tcPr>
          <w:p w14:paraId="2DC42E1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A2981F2"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56B0D5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5668AAAF" w14:textId="77777777" w:rsidTr="008113A2">
        <w:trPr>
          <w:trHeight w:val="315"/>
          <w:jc w:val="center"/>
        </w:trPr>
        <w:tc>
          <w:tcPr>
            <w:tcW w:w="260" w:type="dxa"/>
            <w:noWrap/>
            <w:vAlign w:val="bottom"/>
            <w:hideMark/>
          </w:tcPr>
          <w:p w14:paraId="4129804B"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vAlign w:val="bottom"/>
            <w:hideMark/>
          </w:tcPr>
          <w:p w14:paraId="702B9BB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Vehículos y Equipo de transporte</w:t>
            </w:r>
          </w:p>
        </w:tc>
        <w:tc>
          <w:tcPr>
            <w:tcW w:w="2188" w:type="dxa"/>
            <w:tcBorders>
              <w:top w:val="nil"/>
              <w:left w:val="nil"/>
              <w:bottom w:val="single" w:sz="4" w:space="0" w:color="auto"/>
              <w:right w:val="single" w:sz="4" w:space="0" w:color="auto"/>
            </w:tcBorders>
            <w:noWrap/>
            <w:vAlign w:val="bottom"/>
            <w:hideMark/>
          </w:tcPr>
          <w:p w14:paraId="540230A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7311105E"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70ADCB99" w14:textId="77777777" w:rsidR="008113A2" w:rsidRDefault="008113A2">
            <w:pPr>
              <w:spacing w:after="0"/>
              <w:rPr>
                <w:sz w:val="20"/>
                <w:szCs w:val="20"/>
                <w:lang w:eastAsia="es-MX"/>
              </w:rPr>
            </w:pPr>
          </w:p>
        </w:tc>
      </w:tr>
      <w:tr w:rsidR="008113A2" w14:paraId="6AFD7674" w14:textId="77777777" w:rsidTr="008113A2">
        <w:trPr>
          <w:trHeight w:val="315"/>
          <w:jc w:val="center"/>
        </w:trPr>
        <w:tc>
          <w:tcPr>
            <w:tcW w:w="260" w:type="dxa"/>
            <w:noWrap/>
            <w:vAlign w:val="bottom"/>
            <w:hideMark/>
          </w:tcPr>
          <w:p w14:paraId="0868F064" w14:textId="77777777"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3CDAE69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2.7 Equipo de Defensa y Seguridad</w:t>
            </w:r>
          </w:p>
        </w:tc>
        <w:tc>
          <w:tcPr>
            <w:tcW w:w="2188" w:type="dxa"/>
            <w:tcBorders>
              <w:top w:val="nil"/>
              <w:left w:val="nil"/>
              <w:bottom w:val="single" w:sz="4" w:space="0" w:color="auto"/>
              <w:right w:val="single" w:sz="4" w:space="0" w:color="auto"/>
            </w:tcBorders>
            <w:noWrap/>
            <w:vAlign w:val="bottom"/>
            <w:hideMark/>
          </w:tcPr>
          <w:p w14:paraId="34CE47B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8A2FFAA"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50370D13" w14:textId="77777777" w:rsidR="008113A2" w:rsidRDefault="008113A2">
            <w:pPr>
              <w:spacing w:after="0"/>
              <w:rPr>
                <w:sz w:val="20"/>
                <w:szCs w:val="20"/>
                <w:lang w:eastAsia="es-MX"/>
              </w:rPr>
            </w:pPr>
          </w:p>
        </w:tc>
      </w:tr>
      <w:tr w:rsidR="008113A2" w14:paraId="2F0DFB21" w14:textId="77777777" w:rsidTr="008113A2">
        <w:trPr>
          <w:trHeight w:val="315"/>
          <w:jc w:val="center"/>
        </w:trPr>
        <w:tc>
          <w:tcPr>
            <w:tcW w:w="260" w:type="dxa"/>
            <w:noWrap/>
            <w:vAlign w:val="bottom"/>
            <w:hideMark/>
          </w:tcPr>
          <w:p w14:paraId="18B63734" w14:textId="77777777"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2170917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2.8 Maquinaria, Otros Equipos y herramientas</w:t>
            </w:r>
          </w:p>
        </w:tc>
        <w:tc>
          <w:tcPr>
            <w:tcW w:w="2188" w:type="dxa"/>
            <w:tcBorders>
              <w:top w:val="nil"/>
              <w:left w:val="nil"/>
              <w:bottom w:val="single" w:sz="4" w:space="0" w:color="auto"/>
              <w:right w:val="single" w:sz="4" w:space="0" w:color="auto"/>
            </w:tcBorders>
            <w:noWrap/>
            <w:vAlign w:val="bottom"/>
            <w:hideMark/>
          </w:tcPr>
          <w:p w14:paraId="768A732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38716E79"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72A7EBCD" w14:textId="77777777" w:rsidR="008113A2" w:rsidRDefault="008113A2">
            <w:pPr>
              <w:spacing w:after="0"/>
              <w:rPr>
                <w:sz w:val="20"/>
                <w:szCs w:val="20"/>
                <w:lang w:eastAsia="es-MX"/>
              </w:rPr>
            </w:pPr>
          </w:p>
        </w:tc>
      </w:tr>
      <w:tr w:rsidR="008113A2" w14:paraId="433B731B" w14:textId="77777777" w:rsidTr="008113A2">
        <w:trPr>
          <w:trHeight w:val="315"/>
          <w:jc w:val="center"/>
        </w:trPr>
        <w:tc>
          <w:tcPr>
            <w:tcW w:w="260" w:type="dxa"/>
            <w:noWrap/>
            <w:vAlign w:val="bottom"/>
            <w:hideMark/>
          </w:tcPr>
          <w:p w14:paraId="4667EAF1" w14:textId="77777777"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1BAD041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2.9 Activos Biológicos</w:t>
            </w:r>
          </w:p>
        </w:tc>
        <w:tc>
          <w:tcPr>
            <w:tcW w:w="2188" w:type="dxa"/>
            <w:tcBorders>
              <w:top w:val="nil"/>
              <w:left w:val="nil"/>
              <w:bottom w:val="single" w:sz="4" w:space="0" w:color="auto"/>
              <w:right w:val="single" w:sz="4" w:space="0" w:color="auto"/>
            </w:tcBorders>
            <w:noWrap/>
            <w:vAlign w:val="bottom"/>
            <w:hideMark/>
          </w:tcPr>
          <w:p w14:paraId="5783508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3B456C1"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1871078D" w14:textId="77777777" w:rsidR="008113A2" w:rsidRDefault="008113A2">
            <w:pPr>
              <w:spacing w:after="0"/>
              <w:rPr>
                <w:sz w:val="20"/>
                <w:szCs w:val="20"/>
                <w:lang w:eastAsia="es-MX"/>
              </w:rPr>
            </w:pPr>
          </w:p>
        </w:tc>
      </w:tr>
      <w:tr w:rsidR="008113A2" w14:paraId="4AA4A29F" w14:textId="77777777" w:rsidTr="008113A2">
        <w:trPr>
          <w:trHeight w:val="315"/>
          <w:jc w:val="center"/>
        </w:trPr>
        <w:tc>
          <w:tcPr>
            <w:tcW w:w="260" w:type="dxa"/>
            <w:noWrap/>
            <w:vAlign w:val="bottom"/>
          </w:tcPr>
          <w:p w14:paraId="5ABBA63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6BE3F91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2.10 Bienes Inmuebles</w:t>
            </w:r>
          </w:p>
        </w:tc>
        <w:tc>
          <w:tcPr>
            <w:tcW w:w="2188" w:type="dxa"/>
            <w:tcBorders>
              <w:top w:val="nil"/>
              <w:left w:val="nil"/>
              <w:bottom w:val="single" w:sz="4" w:space="0" w:color="auto"/>
              <w:right w:val="single" w:sz="4" w:space="0" w:color="auto"/>
            </w:tcBorders>
            <w:noWrap/>
            <w:vAlign w:val="bottom"/>
            <w:hideMark/>
          </w:tcPr>
          <w:p w14:paraId="23D8169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3E8597B"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73BD925B"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1BAA5A87" w14:textId="77777777" w:rsidTr="008113A2">
        <w:trPr>
          <w:trHeight w:val="315"/>
          <w:jc w:val="center"/>
        </w:trPr>
        <w:tc>
          <w:tcPr>
            <w:tcW w:w="260" w:type="dxa"/>
            <w:noWrap/>
            <w:vAlign w:val="bottom"/>
          </w:tcPr>
          <w:p w14:paraId="28FF877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6DFC30E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2.11 Activos Intangibles</w:t>
            </w:r>
          </w:p>
        </w:tc>
        <w:tc>
          <w:tcPr>
            <w:tcW w:w="2188" w:type="dxa"/>
            <w:tcBorders>
              <w:top w:val="nil"/>
              <w:left w:val="nil"/>
              <w:bottom w:val="single" w:sz="4" w:space="0" w:color="auto"/>
              <w:right w:val="single" w:sz="4" w:space="0" w:color="auto"/>
            </w:tcBorders>
            <w:noWrap/>
            <w:vAlign w:val="bottom"/>
            <w:hideMark/>
          </w:tcPr>
          <w:p w14:paraId="7EEBE30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A70914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B822AA3"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280C1496" w14:textId="77777777" w:rsidTr="008113A2">
        <w:trPr>
          <w:trHeight w:val="315"/>
          <w:jc w:val="center"/>
        </w:trPr>
        <w:tc>
          <w:tcPr>
            <w:tcW w:w="260" w:type="dxa"/>
            <w:noWrap/>
            <w:vAlign w:val="bottom"/>
          </w:tcPr>
          <w:p w14:paraId="715FA011"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C8CA0C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2.12 Obra Publica en Bienes de Dominio Público</w:t>
            </w:r>
          </w:p>
        </w:tc>
        <w:tc>
          <w:tcPr>
            <w:tcW w:w="2188" w:type="dxa"/>
            <w:tcBorders>
              <w:top w:val="nil"/>
              <w:left w:val="nil"/>
              <w:bottom w:val="single" w:sz="4" w:space="0" w:color="auto"/>
              <w:right w:val="single" w:sz="4" w:space="0" w:color="auto"/>
            </w:tcBorders>
            <w:noWrap/>
            <w:vAlign w:val="bottom"/>
            <w:hideMark/>
          </w:tcPr>
          <w:p w14:paraId="3A004AF5" w14:textId="3267C17F" w:rsidR="008113A2" w:rsidRDefault="003F59CA" w:rsidP="000D5EF0">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B80643">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0D5EF0">
              <w:rPr>
                <w:rFonts w:ascii="Calibri" w:eastAsia="Times New Roman" w:hAnsi="Calibri" w:cs="Calibri"/>
                <w:color w:val="000000"/>
                <w:sz w:val="20"/>
                <w:szCs w:val="20"/>
                <w:lang w:val="es-ES_tradnl" w:eastAsia="es-ES_tradnl"/>
              </w:rPr>
              <w:t>6,709,623</w:t>
            </w:r>
          </w:p>
        </w:tc>
        <w:tc>
          <w:tcPr>
            <w:tcW w:w="160" w:type="dxa"/>
            <w:noWrap/>
            <w:vAlign w:val="bottom"/>
          </w:tcPr>
          <w:p w14:paraId="3848650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C59B1F0"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7866CD8F" w14:textId="77777777" w:rsidTr="008113A2">
        <w:trPr>
          <w:trHeight w:val="315"/>
          <w:jc w:val="center"/>
        </w:trPr>
        <w:tc>
          <w:tcPr>
            <w:tcW w:w="260" w:type="dxa"/>
            <w:noWrap/>
            <w:vAlign w:val="bottom"/>
          </w:tcPr>
          <w:p w14:paraId="727E9482"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D142D2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2.13 Obra Publica en Bienes Propios</w:t>
            </w:r>
          </w:p>
        </w:tc>
        <w:tc>
          <w:tcPr>
            <w:tcW w:w="2188" w:type="dxa"/>
            <w:tcBorders>
              <w:top w:val="nil"/>
              <w:left w:val="nil"/>
              <w:bottom w:val="single" w:sz="4" w:space="0" w:color="auto"/>
              <w:right w:val="single" w:sz="4" w:space="0" w:color="auto"/>
            </w:tcBorders>
            <w:noWrap/>
            <w:vAlign w:val="bottom"/>
            <w:hideMark/>
          </w:tcPr>
          <w:p w14:paraId="0A14D04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B8682DD"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257410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694B6982" w14:textId="77777777" w:rsidTr="008113A2">
        <w:trPr>
          <w:trHeight w:val="315"/>
          <w:jc w:val="center"/>
        </w:trPr>
        <w:tc>
          <w:tcPr>
            <w:tcW w:w="260" w:type="dxa"/>
            <w:noWrap/>
            <w:vAlign w:val="bottom"/>
          </w:tcPr>
          <w:p w14:paraId="1AE8D83E"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1BC8E9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2.14 Acciones y Participaciones de Capital</w:t>
            </w:r>
          </w:p>
        </w:tc>
        <w:tc>
          <w:tcPr>
            <w:tcW w:w="2188" w:type="dxa"/>
            <w:tcBorders>
              <w:top w:val="nil"/>
              <w:left w:val="nil"/>
              <w:bottom w:val="single" w:sz="4" w:space="0" w:color="auto"/>
              <w:right w:val="single" w:sz="4" w:space="0" w:color="auto"/>
            </w:tcBorders>
            <w:noWrap/>
            <w:vAlign w:val="bottom"/>
            <w:hideMark/>
          </w:tcPr>
          <w:p w14:paraId="69B6854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1A22DF2A"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6D80BD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3E025A3A" w14:textId="77777777" w:rsidTr="008113A2">
        <w:trPr>
          <w:trHeight w:val="315"/>
          <w:jc w:val="center"/>
        </w:trPr>
        <w:tc>
          <w:tcPr>
            <w:tcW w:w="260" w:type="dxa"/>
            <w:noWrap/>
            <w:vAlign w:val="bottom"/>
          </w:tcPr>
          <w:p w14:paraId="0D1B8CB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4F26FA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2.15 Compra de Títulos y Valores</w:t>
            </w:r>
          </w:p>
        </w:tc>
        <w:tc>
          <w:tcPr>
            <w:tcW w:w="2188" w:type="dxa"/>
            <w:tcBorders>
              <w:top w:val="nil"/>
              <w:left w:val="nil"/>
              <w:bottom w:val="single" w:sz="4" w:space="0" w:color="auto"/>
              <w:right w:val="single" w:sz="4" w:space="0" w:color="auto"/>
            </w:tcBorders>
            <w:noWrap/>
            <w:vAlign w:val="bottom"/>
            <w:hideMark/>
          </w:tcPr>
          <w:p w14:paraId="13B1F00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C50E893"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6F70833"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643C1E9B" w14:textId="77777777" w:rsidTr="008113A2">
        <w:trPr>
          <w:trHeight w:val="315"/>
          <w:jc w:val="center"/>
        </w:trPr>
        <w:tc>
          <w:tcPr>
            <w:tcW w:w="260" w:type="dxa"/>
            <w:noWrap/>
            <w:vAlign w:val="bottom"/>
          </w:tcPr>
          <w:p w14:paraId="7B4C4AC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38DD506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2.16 Concesión de Préstamos</w:t>
            </w:r>
          </w:p>
        </w:tc>
        <w:tc>
          <w:tcPr>
            <w:tcW w:w="2188" w:type="dxa"/>
            <w:tcBorders>
              <w:top w:val="nil"/>
              <w:left w:val="nil"/>
              <w:bottom w:val="single" w:sz="4" w:space="0" w:color="auto"/>
              <w:right w:val="single" w:sz="4" w:space="0" w:color="auto"/>
            </w:tcBorders>
            <w:noWrap/>
            <w:vAlign w:val="bottom"/>
            <w:hideMark/>
          </w:tcPr>
          <w:p w14:paraId="1D61EAA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074498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835D514"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2CCACC9B" w14:textId="77777777" w:rsidTr="008113A2">
        <w:trPr>
          <w:trHeight w:val="315"/>
          <w:jc w:val="center"/>
        </w:trPr>
        <w:tc>
          <w:tcPr>
            <w:tcW w:w="260" w:type="dxa"/>
            <w:noWrap/>
            <w:vAlign w:val="bottom"/>
          </w:tcPr>
          <w:p w14:paraId="716EFEF1"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A374D3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2.17 Inversiones en Fideicomisos, Mandatos y Otros Análogos</w:t>
            </w:r>
          </w:p>
        </w:tc>
        <w:tc>
          <w:tcPr>
            <w:tcW w:w="2188" w:type="dxa"/>
            <w:tcBorders>
              <w:top w:val="nil"/>
              <w:left w:val="nil"/>
              <w:bottom w:val="single" w:sz="4" w:space="0" w:color="auto"/>
              <w:right w:val="single" w:sz="4" w:space="0" w:color="auto"/>
            </w:tcBorders>
            <w:noWrap/>
            <w:vAlign w:val="bottom"/>
            <w:hideMark/>
          </w:tcPr>
          <w:p w14:paraId="46997BD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9319B10"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F167D1E"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4993FA81" w14:textId="77777777" w:rsidTr="008113A2">
        <w:trPr>
          <w:trHeight w:val="315"/>
          <w:jc w:val="center"/>
        </w:trPr>
        <w:tc>
          <w:tcPr>
            <w:tcW w:w="260" w:type="dxa"/>
            <w:noWrap/>
            <w:vAlign w:val="bottom"/>
          </w:tcPr>
          <w:p w14:paraId="7B180E9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64F42D6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2.18 Provisiones para Contingencias y Otras Erogaciones Especiales</w:t>
            </w:r>
          </w:p>
        </w:tc>
        <w:tc>
          <w:tcPr>
            <w:tcW w:w="2188" w:type="dxa"/>
            <w:tcBorders>
              <w:top w:val="nil"/>
              <w:left w:val="nil"/>
              <w:bottom w:val="single" w:sz="4" w:space="0" w:color="auto"/>
              <w:right w:val="single" w:sz="4" w:space="0" w:color="auto"/>
            </w:tcBorders>
            <w:noWrap/>
            <w:vAlign w:val="bottom"/>
            <w:hideMark/>
          </w:tcPr>
          <w:p w14:paraId="067F19D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50F413E"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546D631"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74EF85A8" w14:textId="77777777" w:rsidTr="008113A2">
        <w:trPr>
          <w:trHeight w:val="315"/>
          <w:jc w:val="center"/>
        </w:trPr>
        <w:tc>
          <w:tcPr>
            <w:tcW w:w="260" w:type="dxa"/>
            <w:noWrap/>
            <w:vAlign w:val="bottom"/>
          </w:tcPr>
          <w:p w14:paraId="4CFE057F"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825C2C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2.19 Amortización de la Deuda Pública</w:t>
            </w:r>
          </w:p>
        </w:tc>
        <w:tc>
          <w:tcPr>
            <w:tcW w:w="2188" w:type="dxa"/>
            <w:tcBorders>
              <w:top w:val="nil"/>
              <w:left w:val="nil"/>
              <w:bottom w:val="single" w:sz="4" w:space="0" w:color="auto"/>
              <w:right w:val="single" w:sz="4" w:space="0" w:color="auto"/>
            </w:tcBorders>
            <w:noWrap/>
            <w:vAlign w:val="bottom"/>
            <w:hideMark/>
          </w:tcPr>
          <w:p w14:paraId="6BAE773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1F1FEC1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6B12545"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0D60350B" w14:textId="77777777" w:rsidTr="008113A2">
        <w:trPr>
          <w:trHeight w:val="315"/>
          <w:jc w:val="center"/>
        </w:trPr>
        <w:tc>
          <w:tcPr>
            <w:tcW w:w="260" w:type="dxa"/>
            <w:noWrap/>
            <w:vAlign w:val="bottom"/>
          </w:tcPr>
          <w:p w14:paraId="23E763B6"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EE9035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2.20 Adeudos de Ejercicios Fiscales Anteriores (ADEFAS)</w:t>
            </w:r>
          </w:p>
        </w:tc>
        <w:tc>
          <w:tcPr>
            <w:tcW w:w="2188" w:type="dxa"/>
            <w:tcBorders>
              <w:top w:val="nil"/>
              <w:left w:val="nil"/>
              <w:bottom w:val="single" w:sz="4" w:space="0" w:color="auto"/>
              <w:right w:val="single" w:sz="4" w:space="0" w:color="auto"/>
            </w:tcBorders>
            <w:noWrap/>
            <w:vAlign w:val="bottom"/>
            <w:hideMark/>
          </w:tcPr>
          <w:p w14:paraId="4C31688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1E8514E3"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727F0142"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19596FA0" w14:textId="77777777"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3EDFA869"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single" w:sz="4" w:space="0" w:color="auto"/>
              <w:left w:val="nil"/>
              <w:bottom w:val="single" w:sz="4" w:space="0" w:color="auto"/>
              <w:right w:val="single" w:sz="4" w:space="0" w:color="auto"/>
            </w:tcBorders>
            <w:noWrap/>
            <w:vAlign w:val="bottom"/>
            <w:hideMark/>
          </w:tcPr>
          <w:p w14:paraId="254C8D9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2.21 Otros egresos presupuestales no contables</w:t>
            </w:r>
          </w:p>
        </w:tc>
        <w:tc>
          <w:tcPr>
            <w:tcW w:w="2188" w:type="dxa"/>
            <w:tcBorders>
              <w:top w:val="single" w:sz="4" w:space="0" w:color="auto"/>
              <w:left w:val="nil"/>
              <w:bottom w:val="single" w:sz="4" w:space="0" w:color="auto"/>
              <w:right w:val="single" w:sz="4" w:space="0" w:color="auto"/>
            </w:tcBorders>
            <w:noWrap/>
            <w:vAlign w:val="bottom"/>
            <w:hideMark/>
          </w:tcPr>
          <w:p w14:paraId="04E01A8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24670DAE"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2084951E" w14:textId="77777777" w:rsidR="008113A2" w:rsidRDefault="008113A2">
            <w:pPr>
              <w:spacing w:after="0"/>
              <w:rPr>
                <w:sz w:val="20"/>
                <w:szCs w:val="20"/>
                <w:lang w:eastAsia="es-MX"/>
              </w:rPr>
            </w:pPr>
          </w:p>
        </w:tc>
      </w:tr>
      <w:tr w:rsidR="008113A2" w14:paraId="4751EAC2" w14:textId="77777777" w:rsidTr="008113A2">
        <w:trPr>
          <w:trHeight w:val="315"/>
          <w:jc w:val="center"/>
        </w:trPr>
        <w:tc>
          <w:tcPr>
            <w:tcW w:w="260" w:type="dxa"/>
            <w:noWrap/>
            <w:vAlign w:val="bottom"/>
            <w:hideMark/>
          </w:tcPr>
          <w:p w14:paraId="171C0ACB" w14:textId="77777777" w:rsidR="008113A2" w:rsidRDefault="008113A2">
            <w:pPr>
              <w:spacing w:after="0"/>
              <w:rPr>
                <w:sz w:val="20"/>
                <w:szCs w:val="20"/>
                <w:lang w:eastAsia="es-MX"/>
              </w:rPr>
            </w:pPr>
          </w:p>
        </w:tc>
        <w:tc>
          <w:tcPr>
            <w:tcW w:w="7048" w:type="dxa"/>
            <w:noWrap/>
            <w:vAlign w:val="bottom"/>
            <w:hideMark/>
          </w:tcPr>
          <w:p w14:paraId="29D6D408" w14:textId="77777777" w:rsidR="008113A2" w:rsidRDefault="008113A2">
            <w:pPr>
              <w:spacing w:after="0"/>
              <w:rPr>
                <w:sz w:val="20"/>
                <w:szCs w:val="20"/>
                <w:lang w:eastAsia="es-MX"/>
              </w:rPr>
            </w:pPr>
          </w:p>
          <w:p w14:paraId="3190F8EB" w14:textId="77777777" w:rsidR="00605430" w:rsidRDefault="00605430">
            <w:pPr>
              <w:spacing w:after="0"/>
              <w:rPr>
                <w:sz w:val="20"/>
                <w:szCs w:val="20"/>
                <w:lang w:eastAsia="es-MX"/>
              </w:rPr>
            </w:pPr>
          </w:p>
          <w:p w14:paraId="21AA2A30" w14:textId="77777777" w:rsidR="008D4185" w:rsidRDefault="008D4185">
            <w:pPr>
              <w:spacing w:after="0"/>
              <w:rPr>
                <w:sz w:val="20"/>
                <w:szCs w:val="20"/>
                <w:lang w:eastAsia="es-MX"/>
              </w:rPr>
            </w:pPr>
          </w:p>
          <w:p w14:paraId="18212C9C" w14:textId="77777777" w:rsidR="008D4185" w:rsidRDefault="008D4185">
            <w:pPr>
              <w:spacing w:after="0"/>
              <w:rPr>
                <w:sz w:val="20"/>
                <w:szCs w:val="20"/>
                <w:lang w:eastAsia="es-MX"/>
              </w:rPr>
            </w:pPr>
          </w:p>
          <w:p w14:paraId="4BB926DA" w14:textId="77777777" w:rsidR="00605430" w:rsidRDefault="00605430">
            <w:pPr>
              <w:spacing w:after="0"/>
              <w:rPr>
                <w:sz w:val="20"/>
                <w:szCs w:val="20"/>
                <w:lang w:eastAsia="es-MX"/>
              </w:rPr>
            </w:pPr>
          </w:p>
          <w:p w14:paraId="19144C4B" w14:textId="77777777" w:rsidR="00605430" w:rsidRDefault="00605430">
            <w:pPr>
              <w:spacing w:after="0"/>
              <w:rPr>
                <w:sz w:val="20"/>
                <w:szCs w:val="20"/>
                <w:lang w:eastAsia="es-MX"/>
              </w:rPr>
            </w:pPr>
          </w:p>
          <w:p w14:paraId="3ABF9D95" w14:textId="77777777" w:rsidR="00605430" w:rsidRDefault="00605430">
            <w:pPr>
              <w:spacing w:after="0"/>
              <w:rPr>
                <w:sz w:val="20"/>
                <w:szCs w:val="20"/>
                <w:lang w:eastAsia="es-MX"/>
              </w:rPr>
            </w:pPr>
          </w:p>
        </w:tc>
        <w:tc>
          <w:tcPr>
            <w:tcW w:w="2188" w:type="dxa"/>
            <w:noWrap/>
            <w:vAlign w:val="bottom"/>
            <w:hideMark/>
          </w:tcPr>
          <w:p w14:paraId="640D29C7" w14:textId="77777777" w:rsidR="008113A2" w:rsidRDefault="008113A2">
            <w:pPr>
              <w:spacing w:after="0"/>
              <w:rPr>
                <w:sz w:val="20"/>
                <w:szCs w:val="20"/>
                <w:lang w:eastAsia="es-MX"/>
              </w:rPr>
            </w:pPr>
          </w:p>
        </w:tc>
        <w:tc>
          <w:tcPr>
            <w:tcW w:w="160" w:type="dxa"/>
            <w:noWrap/>
            <w:vAlign w:val="bottom"/>
            <w:hideMark/>
          </w:tcPr>
          <w:p w14:paraId="6808B086" w14:textId="77777777" w:rsidR="008113A2" w:rsidRDefault="008113A2">
            <w:pPr>
              <w:spacing w:after="0"/>
              <w:rPr>
                <w:sz w:val="20"/>
                <w:szCs w:val="20"/>
                <w:lang w:eastAsia="es-MX"/>
              </w:rPr>
            </w:pPr>
          </w:p>
        </w:tc>
        <w:tc>
          <w:tcPr>
            <w:tcW w:w="2202" w:type="dxa"/>
            <w:noWrap/>
            <w:vAlign w:val="bottom"/>
            <w:hideMark/>
          </w:tcPr>
          <w:p w14:paraId="306900D6" w14:textId="77777777" w:rsidR="008113A2" w:rsidRDefault="008113A2">
            <w:pPr>
              <w:spacing w:after="0"/>
              <w:rPr>
                <w:sz w:val="20"/>
                <w:szCs w:val="20"/>
                <w:lang w:eastAsia="es-MX"/>
              </w:rPr>
            </w:pPr>
          </w:p>
        </w:tc>
      </w:tr>
      <w:tr w:rsidR="008113A2" w14:paraId="651599F9" w14:textId="77777777"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2CA7E63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14:paraId="4037F911"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Gastos contables no presupuestarios</w:t>
            </w:r>
          </w:p>
        </w:tc>
        <w:tc>
          <w:tcPr>
            <w:tcW w:w="160" w:type="dxa"/>
            <w:noWrap/>
            <w:vAlign w:val="bottom"/>
            <w:hideMark/>
          </w:tcPr>
          <w:p w14:paraId="3E5ACB48"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noWrap/>
            <w:vAlign w:val="bottom"/>
            <w:hideMark/>
          </w:tcPr>
          <w:p w14:paraId="3C355549" w14:textId="77777777" w:rsidR="008113A2" w:rsidRDefault="003F59CA" w:rsidP="002A30F1">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0D5EF0">
              <w:rPr>
                <w:rFonts w:ascii="Calibri" w:eastAsia="Times New Roman" w:hAnsi="Calibri" w:cs="Calibri"/>
                <w:color w:val="000000"/>
                <w:sz w:val="20"/>
                <w:szCs w:val="20"/>
                <w:lang w:val="es-ES_tradnl" w:eastAsia="es-ES_tradnl"/>
              </w:rPr>
              <w:t xml:space="preserve">                        </w:t>
            </w:r>
            <w:r w:rsidR="000D5EF0" w:rsidRPr="000D5EF0">
              <w:rPr>
                <w:rFonts w:ascii="Calibri" w:eastAsia="Times New Roman" w:hAnsi="Calibri" w:cs="Calibri"/>
                <w:color w:val="000000"/>
                <w:sz w:val="20"/>
                <w:szCs w:val="20"/>
                <w:lang w:val="es-ES_tradnl" w:eastAsia="es-ES_tradnl"/>
              </w:rPr>
              <w:t>4</w:t>
            </w:r>
            <w:r w:rsidR="000D5EF0">
              <w:rPr>
                <w:rFonts w:ascii="Calibri" w:eastAsia="Times New Roman" w:hAnsi="Calibri" w:cs="Calibri"/>
                <w:color w:val="000000"/>
                <w:sz w:val="20"/>
                <w:szCs w:val="20"/>
                <w:lang w:val="es-ES_tradnl" w:eastAsia="es-ES_tradnl"/>
              </w:rPr>
              <w:t>,</w:t>
            </w:r>
            <w:r w:rsidR="000D5EF0" w:rsidRPr="000D5EF0">
              <w:rPr>
                <w:rFonts w:ascii="Calibri" w:eastAsia="Times New Roman" w:hAnsi="Calibri" w:cs="Calibri"/>
                <w:color w:val="000000"/>
                <w:sz w:val="20"/>
                <w:szCs w:val="20"/>
                <w:lang w:val="es-ES_tradnl" w:eastAsia="es-ES_tradnl"/>
              </w:rPr>
              <w:t>223</w:t>
            </w:r>
            <w:r w:rsidR="000D5EF0">
              <w:rPr>
                <w:rFonts w:ascii="Calibri" w:eastAsia="Times New Roman" w:hAnsi="Calibri" w:cs="Calibri"/>
                <w:color w:val="000000"/>
                <w:sz w:val="20"/>
                <w:szCs w:val="20"/>
                <w:lang w:val="es-ES_tradnl" w:eastAsia="es-ES_tradnl"/>
              </w:rPr>
              <w:t>,</w:t>
            </w:r>
            <w:r w:rsidR="000D5EF0" w:rsidRPr="000D5EF0">
              <w:rPr>
                <w:rFonts w:ascii="Calibri" w:eastAsia="Times New Roman" w:hAnsi="Calibri" w:cs="Calibri"/>
                <w:color w:val="000000"/>
                <w:sz w:val="20"/>
                <w:szCs w:val="20"/>
                <w:lang w:val="es-ES_tradnl" w:eastAsia="es-ES_tradnl"/>
              </w:rPr>
              <w:t>72</w:t>
            </w:r>
            <w:r w:rsidR="000D5EF0">
              <w:rPr>
                <w:rFonts w:ascii="Calibri" w:eastAsia="Times New Roman" w:hAnsi="Calibri" w:cs="Calibri"/>
                <w:color w:val="000000"/>
                <w:sz w:val="20"/>
                <w:szCs w:val="20"/>
                <w:lang w:val="es-ES_tradnl" w:eastAsia="es-ES_tradnl"/>
              </w:rPr>
              <w:t>6</w:t>
            </w:r>
          </w:p>
        </w:tc>
      </w:tr>
      <w:tr w:rsidR="008113A2" w14:paraId="72296065" w14:textId="77777777" w:rsidTr="008113A2">
        <w:trPr>
          <w:trHeight w:val="315"/>
          <w:jc w:val="center"/>
        </w:trPr>
        <w:tc>
          <w:tcPr>
            <w:tcW w:w="260" w:type="dxa"/>
            <w:noWrap/>
            <w:vAlign w:val="bottom"/>
          </w:tcPr>
          <w:p w14:paraId="08C0D81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692F0D7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Estimaciones, Depreciaciones, Deterioros, Obsolescencia y Amortizaciones</w:t>
            </w:r>
          </w:p>
        </w:tc>
        <w:tc>
          <w:tcPr>
            <w:tcW w:w="2188" w:type="dxa"/>
            <w:tcBorders>
              <w:top w:val="nil"/>
              <w:left w:val="nil"/>
              <w:bottom w:val="single" w:sz="4" w:space="0" w:color="auto"/>
              <w:right w:val="single" w:sz="4" w:space="0" w:color="auto"/>
            </w:tcBorders>
            <w:noWrap/>
            <w:vAlign w:val="bottom"/>
            <w:hideMark/>
          </w:tcPr>
          <w:p w14:paraId="4D24C55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16B40B34"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41E86E3"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3F741522" w14:textId="77777777" w:rsidTr="008113A2">
        <w:trPr>
          <w:trHeight w:val="315"/>
          <w:jc w:val="center"/>
        </w:trPr>
        <w:tc>
          <w:tcPr>
            <w:tcW w:w="260" w:type="dxa"/>
            <w:noWrap/>
            <w:vAlign w:val="bottom"/>
            <w:hideMark/>
          </w:tcPr>
          <w:p w14:paraId="3863E9CB"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6C0CE82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Provisiones</w:t>
            </w:r>
          </w:p>
        </w:tc>
        <w:tc>
          <w:tcPr>
            <w:tcW w:w="2188" w:type="dxa"/>
            <w:tcBorders>
              <w:top w:val="nil"/>
              <w:left w:val="nil"/>
              <w:bottom w:val="single" w:sz="4" w:space="0" w:color="auto"/>
              <w:right w:val="single" w:sz="4" w:space="0" w:color="auto"/>
            </w:tcBorders>
            <w:noWrap/>
            <w:vAlign w:val="bottom"/>
            <w:hideMark/>
          </w:tcPr>
          <w:p w14:paraId="4634524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0463E4B"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01D0B9C9" w14:textId="77777777" w:rsidR="008113A2" w:rsidRDefault="008113A2">
            <w:pPr>
              <w:spacing w:after="0"/>
              <w:rPr>
                <w:sz w:val="20"/>
                <w:szCs w:val="20"/>
                <w:lang w:eastAsia="es-MX"/>
              </w:rPr>
            </w:pPr>
          </w:p>
        </w:tc>
      </w:tr>
      <w:tr w:rsidR="008113A2" w14:paraId="30DCD60B" w14:textId="77777777" w:rsidTr="008113A2">
        <w:trPr>
          <w:trHeight w:val="315"/>
          <w:jc w:val="center"/>
        </w:trPr>
        <w:tc>
          <w:tcPr>
            <w:tcW w:w="260" w:type="dxa"/>
            <w:noWrap/>
            <w:vAlign w:val="bottom"/>
          </w:tcPr>
          <w:p w14:paraId="635B8D46"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4A4791B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Disminución de Inventarios</w:t>
            </w:r>
          </w:p>
        </w:tc>
        <w:tc>
          <w:tcPr>
            <w:tcW w:w="2188" w:type="dxa"/>
            <w:tcBorders>
              <w:top w:val="nil"/>
              <w:left w:val="nil"/>
              <w:bottom w:val="single" w:sz="4" w:space="0" w:color="auto"/>
              <w:right w:val="single" w:sz="4" w:space="0" w:color="auto"/>
            </w:tcBorders>
            <w:noWrap/>
            <w:vAlign w:val="bottom"/>
            <w:hideMark/>
          </w:tcPr>
          <w:p w14:paraId="36AD1648"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93C9FF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5D1E8CE"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26B69142" w14:textId="77777777" w:rsidTr="008113A2">
        <w:trPr>
          <w:trHeight w:val="315"/>
          <w:jc w:val="center"/>
        </w:trPr>
        <w:tc>
          <w:tcPr>
            <w:tcW w:w="260" w:type="dxa"/>
            <w:noWrap/>
            <w:vAlign w:val="bottom"/>
          </w:tcPr>
          <w:p w14:paraId="230C281C"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246B71E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3.4 Aumento por Insuficiencia de Estimaciones por Pérdida o Deterioro u Obsolescencia</w:t>
            </w:r>
          </w:p>
        </w:tc>
        <w:tc>
          <w:tcPr>
            <w:tcW w:w="2188" w:type="dxa"/>
            <w:tcBorders>
              <w:top w:val="nil"/>
              <w:left w:val="nil"/>
              <w:bottom w:val="single" w:sz="4" w:space="0" w:color="auto"/>
              <w:right w:val="single" w:sz="4" w:space="0" w:color="auto"/>
            </w:tcBorders>
            <w:noWrap/>
            <w:vAlign w:val="bottom"/>
            <w:hideMark/>
          </w:tcPr>
          <w:p w14:paraId="48FE239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8A8C5FA"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DBFEB66"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44C6A746" w14:textId="77777777" w:rsidTr="008113A2">
        <w:trPr>
          <w:trHeight w:val="315"/>
          <w:jc w:val="center"/>
        </w:trPr>
        <w:tc>
          <w:tcPr>
            <w:tcW w:w="260" w:type="dxa"/>
            <w:noWrap/>
            <w:vAlign w:val="bottom"/>
          </w:tcPr>
          <w:p w14:paraId="44EF455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2A44664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3.5 Aumento por Insuficiencia de Provisiones</w:t>
            </w:r>
          </w:p>
        </w:tc>
        <w:tc>
          <w:tcPr>
            <w:tcW w:w="2188" w:type="dxa"/>
            <w:tcBorders>
              <w:top w:val="nil"/>
              <w:left w:val="nil"/>
              <w:bottom w:val="single" w:sz="4" w:space="0" w:color="auto"/>
              <w:right w:val="single" w:sz="4" w:space="0" w:color="auto"/>
            </w:tcBorders>
            <w:noWrap/>
            <w:vAlign w:val="bottom"/>
            <w:hideMark/>
          </w:tcPr>
          <w:p w14:paraId="1D13E6A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1F83F44D"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43FF5D5"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6EE7E3EC" w14:textId="77777777" w:rsidTr="008113A2">
        <w:trPr>
          <w:trHeight w:val="315"/>
          <w:jc w:val="center"/>
        </w:trPr>
        <w:tc>
          <w:tcPr>
            <w:tcW w:w="260" w:type="dxa"/>
            <w:noWrap/>
            <w:vAlign w:val="bottom"/>
          </w:tcPr>
          <w:p w14:paraId="140BF96E"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A6CB20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3.6 Otros Gastos</w:t>
            </w:r>
          </w:p>
        </w:tc>
        <w:tc>
          <w:tcPr>
            <w:tcW w:w="2188" w:type="dxa"/>
            <w:tcBorders>
              <w:top w:val="nil"/>
              <w:left w:val="nil"/>
              <w:bottom w:val="single" w:sz="4" w:space="0" w:color="auto"/>
              <w:right w:val="single" w:sz="4" w:space="0" w:color="auto"/>
            </w:tcBorders>
            <w:noWrap/>
            <w:vAlign w:val="bottom"/>
            <w:hideMark/>
          </w:tcPr>
          <w:p w14:paraId="26F576F4" w14:textId="77777777" w:rsidR="008113A2" w:rsidRDefault="000D5EF0" w:rsidP="000D5EF0">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Pr="000D5EF0">
              <w:rPr>
                <w:rFonts w:ascii="Calibri" w:eastAsia="Times New Roman" w:hAnsi="Calibri" w:cs="Calibri"/>
                <w:color w:val="000000"/>
                <w:sz w:val="20"/>
                <w:szCs w:val="20"/>
                <w:lang w:val="es-ES_tradnl" w:eastAsia="es-ES_tradnl"/>
              </w:rPr>
              <w:t>4</w:t>
            </w:r>
            <w:r>
              <w:rPr>
                <w:rFonts w:ascii="Calibri" w:eastAsia="Times New Roman" w:hAnsi="Calibri" w:cs="Calibri"/>
                <w:color w:val="000000"/>
                <w:sz w:val="20"/>
                <w:szCs w:val="20"/>
                <w:lang w:val="es-ES_tradnl" w:eastAsia="es-ES_tradnl"/>
              </w:rPr>
              <w:t>,</w:t>
            </w:r>
            <w:r w:rsidRPr="000D5EF0">
              <w:rPr>
                <w:rFonts w:ascii="Calibri" w:eastAsia="Times New Roman" w:hAnsi="Calibri" w:cs="Calibri"/>
                <w:color w:val="000000"/>
                <w:sz w:val="20"/>
                <w:szCs w:val="20"/>
                <w:lang w:val="es-ES_tradnl" w:eastAsia="es-ES_tradnl"/>
              </w:rPr>
              <w:t>223</w:t>
            </w:r>
            <w:r>
              <w:rPr>
                <w:rFonts w:ascii="Calibri" w:eastAsia="Times New Roman" w:hAnsi="Calibri" w:cs="Calibri"/>
                <w:color w:val="000000"/>
                <w:sz w:val="20"/>
                <w:szCs w:val="20"/>
                <w:lang w:val="es-ES_tradnl" w:eastAsia="es-ES_tradnl"/>
              </w:rPr>
              <w:t>,</w:t>
            </w:r>
            <w:r w:rsidRPr="000D5EF0">
              <w:rPr>
                <w:rFonts w:ascii="Calibri" w:eastAsia="Times New Roman" w:hAnsi="Calibri" w:cs="Calibri"/>
                <w:color w:val="000000"/>
                <w:sz w:val="20"/>
                <w:szCs w:val="20"/>
                <w:lang w:val="es-ES_tradnl" w:eastAsia="es-ES_tradnl"/>
              </w:rPr>
              <w:t>72</w:t>
            </w:r>
            <w:r>
              <w:rPr>
                <w:rFonts w:ascii="Calibri" w:eastAsia="Times New Roman" w:hAnsi="Calibri" w:cs="Calibri"/>
                <w:color w:val="000000"/>
                <w:sz w:val="20"/>
                <w:szCs w:val="20"/>
                <w:lang w:val="es-ES_tradnl" w:eastAsia="es-ES_tradnl"/>
              </w:rPr>
              <w:t>6</w:t>
            </w:r>
          </w:p>
        </w:tc>
        <w:tc>
          <w:tcPr>
            <w:tcW w:w="160" w:type="dxa"/>
            <w:noWrap/>
            <w:vAlign w:val="bottom"/>
          </w:tcPr>
          <w:p w14:paraId="31E13706"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808A67D"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53B7D241" w14:textId="77777777" w:rsidTr="008113A2">
        <w:trPr>
          <w:trHeight w:val="315"/>
          <w:jc w:val="center"/>
        </w:trPr>
        <w:tc>
          <w:tcPr>
            <w:tcW w:w="260" w:type="dxa"/>
            <w:tcBorders>
              <w:top w:val="nil"/>
              <w:left w:val="nil"/>
              <w:bottom w:val="nil"/>
              <w:right w:val="single" w:sz="4" w:space="0" w:color="auto"/>
            </w:tcBorders>
            <w:noWrap/>
            <w:vAlign w:val="bottom"/>
            <w:hideMark/>
          </w:tcPr>
          <w:p w14:paraId="511FBEC2"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9E5F33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3.7 Otros egresos contables no presupuestarios</w:t>
            </w:r>
          </w:p>
        </w:tc>
        <w:tc>
          <w:tcPr>
            <w:tcW w:w="2188" w:type="dxa"/>
            <w:tcBorders>
              <w:top w:val="nil"/>
              <w:left w:val="nil"/>
              <w:bottom w:val="single" w:sz="4" w:space="0" w:color="auto"/>
              <w:right w:val="single" w:sz="4" w:space="0" w:color="auto"/>
            </w:tcBorders>
            <w:noWrap/>
            <w:vAlign w:val="bottom"/>
            <w:hideMark/>
          </w:tcPr>
          <w:p w14:paraId="15B05D8C" w14:textId="77777777" w:rsidR="008113A2" w:rsidRDefault="00D6052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w:t>
            </w:r>
            <w:r w:rsidR="002A30F1">
              <w:rPr>
                <w:rFonts w:ascii="Calibri" w:eastAsia="Times New Roman" w:hAnsi="Calibri" w:cs="Calibri"/>
                <w:color w:val="000000"/>
                <w:sz w:val="20"/>
                <w:szCs w:val="20"/>
                <w:lang w:val="es-ES_tradnl" w:eastAsia="es-ES_tradnl"/>
              </w:rPr>
              <w:t xml:space="preserve">                                      -</w:t>
            </w:r>
          </w:p>
        </w:tc>
        <w:tc>
          <w:tcPr>
            <w:tcW w:w="160" w:type="dxa"/>
            <w:noWrap/>
            <w:vAlign w:val="bottom"/>
            <w:hideMark/>
          </w:tcPr>
          <w:p w14:paraId="2A019229"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1951019E" w14:textId="77777777" w:rsidR="008113A2" w:rsidRDefault="008113A2">
            <w:pPr>
              <w:spacing w:after="0"/>
              <w:rPr>
                <w:sz w:val="20"/>
                <w:szCs w:val="20"/>
                <w:lang w:eastAsia="es-MX"/>
              </w:rPr>
            </w:pPr>
          </w:p>
        </w:tc>
      </w:tr>
      <w:tr w:rsidR="008113A2" w14:paraId="0E76BD23" w14:textId="77777777"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4E09E8DF"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nil"/>
              <w:left w:val="nil"/>
              <w:bottom w:val="single" w:sz="4" w:space="0" w:color="auto"/>
              <w:right w:val="nil"/>
            </w:tcBorders>
            <w:noWrap/>
            <w:vAlign w:val="bottom"/>
            <w:hideMark/>
          </w:tcPr>
          <w:p w14:paraId="6D37840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14:paraId="05D0282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14:paraId="1DA046F1"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28CE53EF" w14:textId="77777777" w:rsidR="008113A2" w:rsidRDefault="008113A2">
            <w:pPr>
              <w:spacing w:after="0"/>
              <w:rPr>
                <w:sz w:val="20"/>
                <w:szCs w:val="20"/>
                <w:lang w:eastAsia="es-MX"/>
              </w:rPr>
            </w:pPr>
          </w:p>
        </w:tc>
      </w:tr>
      <w:tr w:rsidR="008113A2" w14:paraId="4C3047BA" w14:textId="77777777" w:rsidTr="008113A2">
        <w:trPr>
          <w:trHeight w:val="315"/>
          <w:jc w:val="center"/>
        </w:trPr>
        <w:tc>
          <w:tcPr>
            <w:tcW w:w="260" w:type="dxa"/>
            <w:tcBorders>
              <w:top w:val="nil"/>
              <w:left w:val="nil"/>
              <w:bottom w:val="single" w:sz="4" w:space="0" w:color="auto"/>
              <w:right w:val="nil"/>
            </w:tcBorders>
            <w:noWrap/>
            <w:vAlign w:val="bottom"/>
            <w:hideMark/>
          </w:tcPr>
          <w:p w14:paraId="7C429BDD"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tcBorders>
              <w:top w:val="single" w:sz="4" w:space="0" w:color="auto"/>
              <w:left w:val="nil"/>
              <w:bottom w:val="single" w:sz="4" w:space="0" w:color="auto"/>
              <w:right w:val="single" w:sz="4" w:space="0" w:color="000000"/>
            </w:tcBorders>
            <w:shd w:val="clear" w:color="auto" w:fill="D9D9D9"/>
            <w:noWrap/>
            <w:vAlign w:val="bottom"/>
            <w:hideMark/>
          </w:tcPr>
          <w:p w14:paraId="22625750" w14:textId="77777777" w:rsidR="008113A2" w:rsidRDefault="008113A2">
            <w:pPr>
              <w:rPr>
                <w:rFonts w:ascii="Calibri" w:eastAsia="Times New Roman" w:hAnsi="Calibri" w:cs="Calibri"/>
                <w:b/>
                <w:bCs/>
                <w:color w:val="000000"/>
                <w:sz w:val="20"/>
                <w:szCs w:val="20"/>
                <w:lang w:val="es-ES_tradnl" w:eastAsia="es-ES_tradnl"/>
              </w:rPr>
            </w:pPr>
          </w:p>
        </w:tc>
        <w:tc>
          <w:tcPr>
            <w:tcW w:w="2188" w:type="dxa"/>
            <w:noWrap/>
            <w:vAlign w:val="bottom"/>
            <w:hideMark/>
          </w:tcPr>
          <w:p w14:paraId="31BC4C70" w14:textId="77777777" w:rsidR="008113A2" w:rsidRDefault="008113A2">
            <w:pPr>
              <w:spacing w:after="0"/>
              <w:rPr>
                <w:sz w:val="20"/>
                <w:szCs w:val="20"/>
                <w:lang w:eastAsia="es-MX"/>
              </w:rPr>
            </w:pPr>
          </w:p>
        </w:tc>
        <w:tc>
          <w:tcPr>
            <w:tcW w:w="160" w:type="dxa"/>
            <w:noWrap/>
            <w:vAlign w:val="bottom"/>
            <w:hideMark/>
          </w:tcPr>
          <w:p w14:paraId="1FCD3D41" w14:textId="77777777" w:rsidR="008113A2" w:rsidRDefault="008113A2">
            <w:pPr>
              <w:spacing w:after="0"/>
              <w:rPr>
                <w:sz w:val="20"/>
                <w:szCs w:val="20"/>
                <w:lang w:eastAsia="es-MX"/>
              </w:rPr>
            </w:pPr>
          </w:p>
        </w:tc>
        <w:tc>
          <w:tcPr>
            <w:tcW w:w="2202" w:type="dxa"/>
            <w:noWrap/>
            <w:vAlign w:val="bottom"/>
            <w:hideMark/>
          </w:tcPr>
          <w:p w14:paraId="1FB3B4EA" w14:textId="77777777" w:rsidR="008113A2" w:rsidRDefault="008113A2">
            <w:pPr>
              <w:spacing w:after="0"/>
              <w:rPr>
                <w:sz w:val="20"/>
                <w:szCs w:val="20"/>
                <w:lang w:eastAsia="es-MX"/>
              </w:rPr>
            </w:pPr>
          </w:p>
        </w:tc>
      </w:tr>
      <w:tr w:rsidR="008113A2" w14:paraId="0F172F72" w14:textId="77777777"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733C98C9"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76BE5EA3"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Egresos Contables</w:t>
            </w:r>
          </w:p>
        </w:tc>
        <w:tc>
          <w:tcPr>
            <w:tcW w:w="160" w:type="dxa"/>
            <w:noWrap/>
            <w:vAlign w:val="bottom"/>
            <w:hideMark/>
          </w:tcPr>
          <w:p w14:paraId="00418ABB"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D73D09E" w14:textId="77777777" w:rsidR="008113A2" w:rsidRDefault="00D60522" w:rsidP="00127D8C">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127D8C">
              <w:rPr>
                <w:rFonts w:ascii="Calibri" w:eastAsia="Times New Roman" w:hAnsi="Calibri" w:cs="Calibri"/>
                <w:color w:val="000000"/>
                <w:sz w:val="20"/>
                <w:szCs w:val="20"/>
                <w:lang w:val="es-ES_tradnl" w:eastAsia="es-ES_tradnl"/>
              </w:rPr>
              <w:t>38,259,500</w:t>
            </w:r>
          </w:p>
        </w:tc>
      </w:tr>
    </w:tbl>
    <w:p w14:paraId="0783D573" w14:textId="77777777" w:rsidR="008113A2" w:rsidRDefault="008113A2" w:rsidP="008113A2">
      <w:pPr>
        <w:pStyle w:val="Texto"/>
        <w:spacing w:after="0" w:line="240" w:lineRule="exact"/>
        <w:ind w:firstLine="0"/>
        <w:jc w:val="center"/>
        <w:rPr>
          <w:szCs w:val="18"/>
        </w:rPr>
      </w:pPr>
    </w:p>
    <w:p w14:paraId="67A0569F"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0D27F44C"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50D3B59D"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64EB361A"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2E877D21" w14:textId="77777777" w:rsidR="008113A2" w:rsidRDefault="00497920"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Ing. Arturo Sánchez Téllez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C.P. Alejandra Vázquez García</w:t>
      </w:r>
    </w:p>
    <w:p w14:paraId="1ED8343B" w14:textId="77777777"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Jef</w:t>
      </w:r>
      <w:r w:rsidR="0099568C">
        <w:rPr>
          <w:rFonts w:ascii="Arial" w:eastAsia="Times New Roman" w:hAnsi="Arial" w:cs="Arial"/>
          <w:sz w:val="18"/>
          <w:szCs w:val="18"/>
          <w:lang w:eastAsia="es-ES"/>
        </w:rPr>
        <w:t>a</w:t>
      </w:r>
      <w:r>
        <w:rPr>
          <w:rFonts w:ascii="Arial" w:eastAsia="Times New Roman" w:hAnsi="Arial" w:cs="Arial"/>
          <w:sz w:val="18"/>
          <w:szCs w:val="18"/>
          <w:lang w:eastAsia="es-ES"/>
        </w:rPr>
        <w:t xml:space="preserve"> del Departamento de Administración</w:t>
      </w:r>
    </w:p>
    <w:p w14:paraId="67587BB8" w14:textId="77777777" w:rsidR="008113A2" w:rsidRDefault="008113A2" w:rsidP="008113A2">
      <w:pPr>
        <w:pStyle w:val="Texto"/>
        <w:spacing w:after="0" w:line="240" w:lineRule="exact"/>
        <w:ind w:firstLine="0"/>
        <w:jc w:val="center"/>
        <w:rPr>
          <w:szCs w:val="18"/>
          <w:lang w:val="es-MX"/>
        </w:rPr>
      </w:pPr>
    </w:p>
    <w:p w14:paraId="488F3C34" w14:textId="77777777" w:rsidR="008113A2" w:rsidRDefault="008113A2" w:rsidP="008113A2">
      <w:pPr>
        <w:pStyle w:val="Texto"/>
        <w:spacing w:after="0" w:line="240" w:lineRule="exact"/>
        <w:ind w:firstLine="0"/>
        <w:jc w:val="center"/>
        <w:rPr>
          <w:b/>
          <w:szCs w:val="18"/>
        </w:rPr>
      </w:pPr>
    </w:p>
    <w:p w14:paraId="3A05621F" w14:textId="77777777" w:rsidR="008113A2" w:rsidRDefault="008113A2" w:rsidP="008113A2">
      <w:pPr>
        <w:pStyle w:val="Texto"/>
        <w:spacing w:after="0" w:line="240" w:lineRule="exact"/>
        <w:ind w:firstLine="0"/>
        <w:jc w:val="center"/>
        <w:rPr>
          <w:b/>
          <w:szCs w:val="18"/>
        </w:rPr>
      </w:pPr>
    </w:p>
    <w:p w14:paraId="7B9200D2" w14:textId="77777777" w:rsidR="0099568C" w:rsidRDefault="0099568C" w:rsidP="008113A2">
      <w:pPr>
        <w:pStyle w:val="Texto"/>
        <w:spacing w:after="0" w:line="240" w:lineRule="exact"/>
        <w:ind w:firstLine="0"/>
        <w:jc w:val="center"/>
        <w:rPr>
          <w:b/>
          <w:szCs w:val="18"/>
        </w:rPr>
      </w:pPr>
    </w:p>
    <w:p w14:paraId="2B367605" w14:textId="77777777" w:rsidR="0099568C" w:rsidRDefault="0099568C" w:rsidP="008113A2">
      <w:pPr>
        <w:pStyle w:val="Texto"/>
        <w:spacing w:after="0" w:line="240" w:lineRule="exact"/>
        <w:ind w:firstLine="0"/>
        <w:jc w:val="center"/>
        <w:rPr>
          <w:b/>
          <w:szCs w:val="18"/>
        </w:rPr>
      </w:pPr>
      <w:bookmarkStart w:id="7" w:name="_GoBack"/>
      <w:bookmarkEnd w:id="7"/>
    </w:p>
    <w:p w14:paraId="635A6FDC" w14:textId="77777777" w:rsidR="0099568C" w:rsidRDefault="0099568C" w:rsidP="008113A2">
      <w:pPr>
        <w:pStyle w:val="Texto"/>
        <w:spacing w:after="0" w:line="240" w:lineRule="exact"/>
        <w:ind w:firstLine="0"/>
        <w:jc w:val="center"/>
        <w:rPr>
          <w:b/>
          <w:szCs w:val="18"/>
        </w:rPr>
      </w:pPr>
    </w:p>
    <w:p w14:paraId="1F824728" w14:textId="77777777" w:rsidR="0099568C" w:rsidRDefault="0099568C" w:rsidP="008113A2">
      <w:pPr>
        <w:pStyle w:val="Texto"/>
        <w:spacing w:after="0" w:line="240" w:lineRule="exact"/>
        <w:ind w:firstLine="0"/>
        <w:jc w:val="center"/>
        <w:rPr>
          <w:b/>
          <w:szCs w:val="18"/>
        </w:rPr>
      </w:pPr>
    </w:p>
    <w:p w14:paraId="63F08326" w14:textId="77777777" w:rsidR="0099568C" w:rsidRDefault="0099568C" w:rsidP="008113A2">
      <w:pPr>
        <w:pStyle w:val="Texto"/>
        <w:spacing w:after="0" w:line="240" w:lineRule="exact"/>
        <w:ind w:firstLine="0"/>
        <w:jc w:val="center"/>
        <w:rPr>
          <w:b/>
          <w:szCs w:val="18"/>
        </w:rPr>
      </w:pPr>
    </w:p>
    <w:p w14:paraId="1CE43CCC" w14:textId="77777777" w:rsidR="008113A2" w:rsidRDefault="008113A2" w:rsidP="008113A2">
      <w:pPr>
        <w:pStyle w:val="Texto"/>
        <w:spacing w:after="0" w:line="240" w:lineRule="exact"/>
        <w:ind w:firstLine="0"/>
        <w:jc w:val="center"/>
        <w:rPr>
          <w:b/>
          <w:szCs w:val="18"/>
        </w:rPr>
      </w:pPr>
    </w:p>
    <w:p w14:paraId="7AFD187A" w14:textId="77777777" w:rsidR="008113A2" w:rsidRDefault="008113A2" w:rsidP="001C7C0E">
      <w:pPr>
        <w:pStyle w:val="Texto"/>
        <w:spacing w:after="0" w:line="240" w:lineRule="exact"/>
        <w:ind w:firstLine="0"/>
        <w:rPr>
          <w:b/>
          <w:szCs w:val="18"/>
        </w:rPr>
      </w:pPr>
    </w:p>
    <w:p w14:paraId="5AA0ED44" w14:textId="77777777" w:rsidR="0099568C" w:rsidRDefault="0099568C" w:rsidP="008113A2">
      <w:pPr>
        <w:pStyle w:val="Texto"/>
        <w:spacing w:after="0" w:line="240" w:lineRule="exact"/>
        <w:ind w:firstLine="0"/>
        <w:jc w:val="center"/>
        <w:rPr>
          <w:b/>
          <w:szCs w:val="18"/>
        </w:rPr>
      </w:pPr>
    </w:p>
    <w:p w14:paraId="6ABB27BC" w14:textId="77777777" w:rsidR="0099568C" w:rsidRDefault="0099568C" w:rsidP="008113A2">
      <w:pPr>
        <w:pStyle w:val="Texto"/>
        <w:spacing w:after="0" w:line="240" w:lineRule="exact"/>
        <w:ind w:firstLine="0"/>
        <w:jc w:val="center"/>
        <w:rPr>
          <w:b/>
          <w:szCs w:val="18"/>
        </w:rPr>
      </w:pPr>
    </w:p>
    <w:p w14:paraId="28F055ED" w14:textId="77777777" w:rsidR="0099568C" w:rsidRDefault="0099568C" w:rsidP="008113A2">
      <w:pPr>
        <w:pStyle w:val="Texto"/>
        <w:spacing w:after="0" w:line="240" w:lineRule="exact"/>
        <w:ind w:firstLine="0"/>
        <w:jc w:val="center"/>
        <w:rPr>
          <w:b/>
          <w:szCs w:val="18"/>
        </w:rPr>
      </w:pPr>
    </w:p>
    <w:p w14:paraId="271D3DE4" w14:textId="77777777" w:rsidR="00873D25" w:rsidRDefault="00873D25" w:rsidP="008113A2">
      <w:pPr>
        <w:pStyle w:val="Texto"/>
        <w:spacing w:after="0" w:line="240" w:lineRule="exact"/>
        <w:ind w:firstLine="0"/>
        <w:jc w:val="center"/>
        <w:rPr>
          <w:b/>
          <w:szCs w:val="18"/>
        </w:rPr>
      </w:pPr>
    </w:p>
    <w:p w14:paraId="27DC10AC" w14:textId="77777777" w:rsidR="00873D25" w:rsidRDefault="00873D25" w:rsidP="008113A2">
      <w:pPr>
        <w:pStyle w:val="Texto"/>
        <w:spacing w:after="0" w:line="240" w:lineRule="exact"/>
        <w:ind w:firstLine="0"/>
        <w:jc w:val="center"/>
        <w:rPr>
          <w:b/>
          <w:szCs w:val="18"/>
        </w:rPr>
      </w:pPr>
    </w:p>
    <w:p w14:paraId="40785CD8" w14:textId="77777777" w:rsidR="008D4185" w:rsidRDefault="008D4185" w:rsidP="008113A2">
      <w:pPr>
        <w:pStyle w:val="Texto"/>
        <w:spacing w:after="0" w:line="240" w:lineRule="exact"/>
        <w:ind w:firstLine="0"/>
        <w:jc w:val="center"/>
        <w:rPr>
          <w:b/>
          <w:szCs w:val="18"/>
        </w:rPr>
      </w:pPr>
    </w:p>
    <w:p w14:paraId="648E9372" w14:textId="77777777" w:rsidR="008D4185" w:rsidRDefault="008D4185" w:rsidP="008113A2">
      <w:pPr>
        <w:pStyle w:val="Texto"/>
        <w:spacing w:after="0" w:line="240" w:lineRule="exact"/>
        <w:ind w:firstLine="0"/>
        <w:jc w:val="center"/>
        <w:rPr>
          <w:b/>
          <w:szCs w:val="18"/>
        </w:rPr>
      </w:pPr>
    </w:p>
    <w:p w14:paraId="4CBB7978" w14:textId="77777777" w:rsidR="008D4185" w:rsidRDefault="008D4185" w:rsidP="008113A2">
      <w:pPr>
        <w:pStyle w:val="Texto"/>
        <w:spacing w:after="0" w:line="240" w:lineRule="exact"/>
        <w:ind w:firstLine="0"/>
        <w:jc w:val="center"/>
        <w:rPr>
          <w:b/>
          <w:szCs w:val="18"/>
        </w:rPr>
      </w:pPr>
    </w:p>
    <w:p w14:paraId="4F2FD080" w14:textId="77777777" w:rsidR="008D4185" w:rsidRDefault="008D4185" w:rsidP="008113A2">
      <w:pPr>
        <w:pStyle w:val="Texto"/>
        <w:spacing w:after="0" w:line="240" w:lineRule="exact"/>
        <w:ind w:firstLine="0"/>
        <w:jc w:val="center"/>
        <w:rPr>
          <w:b/>
          <w:szCs w:val="18"/>
        </w:rPr>
      </w:pPr>
    </w:p>
    <w:p w14:paraId="785EAB84" w14:textId="77777777" w:rsidR="00873D25" w:rsidRDefault="00873D25" w:rsidP="008113A2">
      <w:pPr>
        <w:pStyle w:val="Texto"/>
        <w:spacing w:after="0" w:line="240" w:lineRule="exact"/>
        <w:ind w:firstLine="0"/>
        <w:jc w:val="center"/>
        <w:rPr>
          <w:b/>
          <w:szCs w:val="18"/>
        </w:rPr>
      </w:pPr>
    </w:p>
    <w:p w14:paraId="62E6F22B" w14:textId="77777777" w:rsidR="008113A2" w:rsidRDefault="008113A2" w:rsidP="008113A2">
      <w:pPr>
        <w:pStyle w:val="Texto"/>
        <w:spacing w:after="0" w:line="240" w:lineRule="exact"/>
        <w:ind w:firstLine="0"/>
        <w:jc w:val="center"/>
        <w:rPr>
          <w:b/>
          <w:szCs w:val="18"/>
          <w:lang w:val="es-MX"/>
        </w:rPr>
      </w:pPr>
      <w:r>
        <w:rPr>
          <w:b/>
          <w:szCs w:val="18"/>
        </w:rPr>
        <w:t>b)</w:t>
      </w:r>
      <w:r>
        <w:rPr>
          <w:b/>
          <w:szCs w:val="18"/>
          <w:lang w:val="es-MX"/>
        </w:rPr>
        <w:t>NOTAS DE MEMORIA (CUENTAS DE ORDEN)</w:t>
      </w:r>
    </w:p>
    <w:p w14:paraId="50E54857" w14:textId="77777777" w:rsidR="008D4185" w:rsidRDefault="008D4185" w:rsidP="008113A2">
      <w:pPr>
        <w:pStyle w:val="Texto"/>
        <w:spacing w:after="0" w:line="240" w:lineRule="exact"/>
        <w:ind w:firstLine="0"/>
        <w:jc w:val="center"/>
        <w:rPr>
          <w:b/>
          <w:szCs w:val="18"/>
          <w:lang w:val="es-MX"/>
        </w:rPr>
      </w:pPr>
    </w:p>
    <w:p w14:paraId="071520F4" w14:textId="77777777" w:rsidR="008113A2" w:rsidRDefault="008113A2" w:rsidP="008113A2">
      <w:pPr>
        <w:pStyle w:val="Texto"/>
        <w:spacing w:after="0" w:line="240" w:lineRule="exact"/>
        <w:ind w:firstLine="0"/>
        <w:rPr>
          <w:b/>
          <w:szCs w:val="18"/>
          <w:lang w:val="es-MX"/>
        </w:rPr>
      </w:pPr>
    </w:p>
    <w:p w14:paraId="509DE0F8" w14:textId="77777777" w:rsidR="008113A2" w:rsidRDefault="008113A2" w:rsidP="008113A2">
      <w:pPr>
        <w:pStyle w:val="Texto"/>
        <w:spacing w:after="0" w:line="240" w:lineRule="exact"/>
        <w:rPr>
          <w:b/>
          <w:szCs w:val="18"/>
          <w:lang w:val="es-MX"/>
        </w:rPr>
      </w:pPr>
      <w:r>
        <w:rPr>
          <w:b/>
          <w:szCs w:val="18"/>
          <w:lang w:val="es-MX"/>
        </w:rPr>
        <w:t>CUENTAS DE ORDEN PRESUPUESTARIAS DE INGRESOS Y EGRESOS</w:t>
      </w:r>
    </w:p>
    <w:p w14:paraId="53CC6A00" w14:textId="77777777" w:rsidR="008113A2" w:rsidRDefault="008113A2" w:rsidP="008113A2">
      <w:pPr>
        <w:pStyle w:val="Texto"/>
        <w:spacing w:after="0" w:line="240" w:lineRule="exact"/>
        <w:rPr>
          <w:b/>
          <w:szCs w:val="18"/>
          <w:lang w:val="es-MX"/>
        </w:rPr>
      </w:pPr>
    </w:p>
    <w:p w14:paraId="640B6F05" w14:textId="77777777" w:rsidR="008113A2" w:rsidRDefault="008113A2" w:rsidP="00873D25">
      <w:pPr>
        <w:autoSpaceDE w:val="0"/>
        <w:autoSpaceDN w:val="0"/>
        <w:adjustRightInd w:val="0"/>
        <w:ind w:left="284"/>
        <w:jc w:val="both"/>
        <w:rPr>
          <w:rFonts w:ascii="Arial" w:hAnsi="Arial" w:cs="Arial"/>
          <w:bCs/>
          <w:color w:val="000000"/>
          <w:sz w:val="18"/>
          <w:szCs w:val="18"/>
        </w:rPr>
      </w:pPr>
      <w:r>
        <w:rPr>
          <w:rFonts w:ascii="Arial" w:hAnsi="Arial" w:cs="Arial"/>
          <w:bCs/>
          <w:color w:val="000000"/>
          <w:sz w:val="18"/>
          <w:szCs w:val="18"/>
        </w:rPr>
        <w:t>Durante el periodo que va del ejercicio de 20</w:t>
      </w:r>
      <w:r w:rsidR="00B2516F">
        <w:rPr>
          <w:rFonts w:ascii="Arial" w:hAnsi="Arial" w:cs="Arial"/>
          <w:bCs/>
          <w:color w:val="000000"/>
          <w:sz w:val="18"/>
          <w:szCs w:val="18"/>
        </w:rPr>
        <w:t>20</w:t>
      </w:r>
      <w:r>
        <w:rPr>
          <w:rFonts w:ascii="Arial" w:hAnsi="Arial" w:cs="Arial"/>
          <w:bCs/>
          <w:color w:val="000000"/>
          <w:sz w:val="18"/>
          <w:szCs w:val="18"/>
        </w:rPr>
        <w:t xml:space="preserve"> el Instituto registró los momentos contables del presupuesto, en las cuentas de orden: 8110 “ Ley de Ingresos Estimado”, 8120 “Ley de Ingresos por Ejecutar”, 8130 “Ley de Ingresos Modificado”, 8140 “Ley de Ingresos Devengado”, 8150 “Ley de Ingresos Recaudado”, 8210 “Presupuesto Aprobado”, 8220 “Presupuesto por Ejecutar”, 8230 “Modificaciones al Presupuesto”, 8240 “Presupuesto comprometido”, 8250 “Presupuesto Devengado”, 8260 “Presupuesto Ejercido” y 8270 “Presupuesto Pagado”.</w:t>
      </w:r>
    </w:p>
    <w:p w14:paraId="25AEF7AC" w14:textId="77777777" w:rsidR="008113A2" w:rsidRDefault="008113A2" w:rsidP="00873D25">
      <w:pPr>
        <w:autoSpaceDE w:val="0"/>
        <w:autoSpaceDN w:val="0"/>
        <w:adjustRightInd w:val="0"/>
        <w:ind w:left="284"/>
        <w:jc w:val="both"/>
        <w:rPr>
          <w:rFonts w:ascii="Soberana Sans Light" w:hAnsi="Soberana Sans Light" w:cs="Arial"/>
          <w:bCs/>
          <w:color w:val="000000"/>
          <w:sz w:val="18"/>
          <w:szCs w:val="18"/>
        </w:rPr>
      </w:pPr>
    </w:p>
    <w:p w14:paraId="446047B1" w14:textId="77777777" w:rsidR="008113A2" w:rsidRDefault="008113A2" w:rsidP="008113A2">
      <w:pPr>
        <w:pStyle w:val="Texto"/>
        <w:spacing w:after="0" w:line="240" w:lineRule="exact"/>
        <w:ind w:firstLine="0"/>
        <w:rPr>
          <w:b/>
          <w:szCs w:val="18"/>
          <w:lang w:val="es-MX"/>
        </w:rPr>
      </w:pPr>
    </w:p>
    <w:p w14:paraId="3CAB32B5" w14:textId="77777777" w:rsidR="008113A2" w:rsidRDefault="008113A2" w:rsidP="008113A2">
      <w:pPr>
        <w:pStyle w:val="Texto"/>
        <w:spacing w:after="0" w:line="240" w:lineRule="exact"/>
        <w:rPr>
          <w:szCs w:val="18"/>
        </w:rPr>
      </w:pPr>
    </w:p>
    <w:p w14:paraId="0EC528B1"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3CB6C719"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4B00D7C8" w14:textId="77777777" w:rsidR="008113A2" w:rsidRDefault="00497920"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127D8C">
        <w:rPr>
          <w:rFonts w:ascii="Arial" w:eastAsia="Times New Roman" w:hAnsi="Arial" w:cs="Arial"/>
          <w:sz w:val="18"/>
          <w:szCs w:val="18"/>
          <w:lang w:eastAsia="es-ES"/>
        </w:rPr>
        <w:t xml:space="preserve">              </w:t>
      </w:r>
      <w:r>
        <w:rPr>
          <w:rFonts w:ascii="Arial" w:eastAsia="Times New Roman" w:hAnsi="Arial" w:cs="Arial"/>
          <w:sz w:val="18"/>
          <w:szCs w:val="18"/>
          <w:lang w:eastAsia="es-ES"/>
        </w:rPr>
        <w:t xml:space="preserve"> Ing. Arturo Sánchez Téllez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C.P. Alejandra Vázquez García</w:t>
      </w:r>
    </w:p>
    <w:p w14:paraId="7A62FB5B" w14:textId="77777777"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Jef</w:t>
      </w:r>
      <w:r w:rsidR="0099568C">
        <w:rPr>
          <w:rFonts w:ascii="Arial" w:eastAsia="Times New Roman" w:hAnsi="Arial" w:cs="Arial"/>
          <w:sz w:val="18"/>
          <w:szCs w:val="18"/>
          <w:lang w:eastAsia="es-ES"/>
        </w:rPr>
        <w:t>a</w:t>
      </w:r>
      <w:r>
        <w:rPr>
          <w:rFonts w:ascii="Arial" w:eastAsia="Times New Roman" w:hAnsi="Arial" w:cs="Arial"/>
          <w:sz w:val="18"/>
          <w:szCs w:val="18"/>
          <w:lang w:eastAsia="es-ES"/>
        </w:rPr>
        <w:t xml:space="preserve"> del Departamento de Administración</w:t>
      </w:r>
    </w:p>
    <w:p w14:paraId="4251BAE2"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547B4E6F" w14:textId="77777777" w:rsidR="008113A2" w:rsidRDefault="008113A2" w:rsidP="008113A2">
      <w:pPr>
        <w:pStyle w:val="Texto"/>
        <w:spacing w:after="0" w:line="240" w:lineRule="exact"/>
        <w:ind w:firstLine="0"/>
        <w:jc w:val="center"/>
        <w:rPr>
          <w:b/>
          <w:szCs w:val="18"/>
          <w:lang w:val="es-MX"/>
        </w:rPr>
      </w:pPr>
    </w:p>
    <w:p w14:paraId="197CEC77" w14:textId="77777777" w:rsidR="008113A2" w:rsidRDefault="008113A2" w:rsidP="008113A2">
      <w:pPr>
        <w:pStyle w:val="Texto"/>
        <w:spacing w:after="0" w:line="240" w:lineRule="exact"/>
        <w:ind w:firstLine="0"/>
        <w:jc w:val="center"/>
        <w:rPr>
          <w:b/>
          <w:szCs w:val="18"/>
          <w:lang w:val="es-MX"/>
        </w:rPr>
      </w:pPr>
    </w:p>
    <w:p w14:paraId="68885989" w14:textId="77777777" w:rsidR="008113A2" w:rsidRDefault="008113A2" w:rsidP="008113A2">
      <w:pPr>
        <w:pStyle w:val="Texto"/>
        <w:spacing w:after="0" w:line="240" w:lineRule="exact"/>
        <w:ind w:firstLine="0"/>
        <w:jc w:val="center"/>
        <w:rPr>
          <w:b/>
          <w:szCs w:val="18"/>
          <w:lang w:val="es-MX"/>
        </w:rPr>
      </w:pPr>
    </w:p>
    <w:p w14:paraId="51DFC179" w14:textId="77777777" w:rsidR="008113A2" w:rsidRDefault="008113A2" w:rsidP="008113A2">
      <w:pPr>
        <w:pStyle w:val="Texto"/>
        <w:spacing w:after="0" w:line="240" w:lineRule="exact"/>
        <w:ind w:firstLine="0"/>
        <w:jc w:val="center"/>
        <w:rPr>
          <w:b/>
          <w:szCs w:val="18"/>
          <w:lang w:val="es-MX"/>
        </w:rPr>
      </w:pPr>
    </w:p>
    <w:p w14:paraId="100E1D98" w14:textId="77777777" w:rsidR="008113A2" w:rsidRDefault="008113A2" w:rsidP="008113A2">
      <w:pPr>
        <w:pStyle w:val="Texto"/>
        <w:spacing w:after="0" w:line="240" w:lineRule="exact"/>
        <w:ind w:firstLine="0"/>
        <w:jc w:val="center"/>
        <w:rPr>
          <w:b/>
          <w:szCs w:val="18"/>
          <w:lang w:val="es-MX"/>
        </w:rPr>
      </w:pPr>
    </w:p>
    <w:p w14:paraId="08921382" w14:textId="77777777" w:rsidR="00FA6CF4" w:rsidRDefault="00FA6CF4" w:rsidP="008113A2">
      <w:pPr>
        <w:pStyle w:val="Texto"/>
        <w:spacing w:after="0" w:line="240" w:lineRule="exact"/>
        <w:ind w:firstLine="0"/>
        <w:jc w:val="center"/>
        <w:rPr>
          <w:b/>
          <w:szCs w:val="18"/>
          <w:lang w:val="es-MX"/>
        </w:rPr>
      </w:pPr>
    </w:p>
    <w:p w14:paraId="67031A0C" w14:textId="77777777" w:rsidR="00FA6CF4" w:rsidRDefault="00FA6CF4" w:rsidP="008113A2">
      <w:pPr>
        <w:pStyle w:val="Texto"/>
        <w:spacing w:after="0" w:line="240" w:lineRule="exact"/>
        <w:ind w:firstLine="0"/>
        <w:jc w:val="center"/>
        <w:rPr>
          <w:b/>
          <w:szCs w:val="18"/>
          <w:lang w:val="es-MX"/>
        </w:rPr>
      </w:pPr>
    </w:p>
    <w:p w14:paraId="7D0B248F" w14:textId="77777777" w:rsidR="00FA6CF4" w:rsidRDefault="00FA6CF4" w:rsidP="008113A2">
      <w:pPr>
        <w:pStyle w:val="Texto"/>
        <w:spacing w:after="0" w:line="240" w:lineRule="exact"/>
        <w:ind w:firstLine="0"/>
        <w:jc w:val="center"/>
        <w:rPr>
          <w:b/>
          <w:szCs w:val="18"/>
          <w:lang w:val="es-MX"/>
        </w:rPr>
      </w:pPr>
    </w:p>
    <w:p w14:paraId="2F8678DD" w14:textId="77777777" w:rsidR="00FA6CF4" w:rsidRDefault="00FA6CF4" w:rsidP="008113A2">
      <w:pPr>
        <w:pStyle w:val="Texto"/>
        <w:spacing w:after="0" w:line="240" w:lineRule="exact"/>
        <w:ind w:firstLine="0"/>
        <w:jc w:val="center"/>
        <w:rPr>
          <w:b/>
          <w:szCs w:val="18"/>
          <w:lang w:val="es-MX"/>
        </w:rPr>
      </w:pPr>
    </w:p>
    <w:p w14:paraId="54D773F3" w14:textId="77777777" w:rsidR="00FA6CF4" w:rsidRDefault="00FA6CF4" w:rsidP="008113A2">
      <w:pPr>
        <w:pStyle w:val="Texto"/>
        <w:spacing w:after="0" w:line="240" w:lineRule="exact"/>
        <w:ind w:firstLine="0"/>
        <w:jc w:val="center"/>
        <w:rPr>
          <w:b/>
          <w:szCs w:val="18"/>
          <w:lang w:val="es-MX"/>
        </w:rPr>
      </w:pPr>
    </w:p>
    <w:p w14:paraId="68881DEC" w14:textId="77777777" w:rsidR="00FA6CF4" w:rsidRDefault="00FA6CF4" w:rsidP="008113A2">
      <w:pPr>
        <w:pStyle w:val="Texto"/>
        <w:spacing w:after="0" w:line="240" w:lineRule="exact"/>
        <w:ind w:firstLine="0"/>
        <w:jc w:val="center"/>
        <w:rPr>
          <w:b/>
          <w:szCs w:val="18"/>
          <w:lang w:val="es-MX"/>
        </w:rPr>
      </w:pPr>
    </w:p>
    <w:p w14:paraId="48F0CF1C" w14:textId="77777777" w:rsidR="00FA6CF4" w:rsidRDefault="00FA6CF4" w:rsidP="008113A2">
      <w:pPr>
        <w:pStyle w:val="Texto"/>
        <w:spacing w:after="0" w:line="240" w:lineRule="exact"/>
        <w:ind w:firstLine="0"/>
        <w:jc w:val="center"/>
        <w:rPr>
          <w:b/>
          <w:szCs w:val="18"/>
          <w:lang w:val="es-MX"/>
        </w:rPr>
      </w:pPr>
    </w:p>
    <w:p w14:paraId="59463FFC" w14:textId="77777777" w:rsidR="00FA6CF4" w:rsidRDefault="00FA6CF4" w:rsidP="008113A2">
      <w:pPr>
        <w:pStyle w:val="Texto"/>
        <w:spacing w:after="0" w:line="240" w:lineRule="exact"/>
        <w:ind w:firstLine="0"/>
        <w:jc w:val="center"/>
        <w:rPr>
          <w:b/>
          <w:szCs w:val="18"/>
          <w:lang w:val="es-MX"/>
        </w:rPr>
      </w:pPr>
    </w:p>
    <w:p w14:paraId="77118614" w14:textId="77777777" w:rsidR="0099568C" w:rsidRDefault="0099568C" w:rsidP="008113A2">
      <w:pPr>
        <w:pStyle w:val="Texto"/>
        <w:spacing w:after="0" w:line="240" w:lineRule="exact"/>
        <w:ind w:firstLine="0"/>
        <w:jc w:val="center"/>
        <w:rPr>
          <w:b/>
          <w:szCs w:val="18"/>
          <w:lang w:val="es-MX"/>
        </w:rPr>
      </w:pPr>
    </w:p>
    <w:p w14:paraId="76519DCE" w14:textId="77777777" w:rsidR="0099568C" w:rsidRDefault="0099568C" w:rsidP="008113A2">
      <w:pPr>
        <w:pStyle w:val="Texto"/>
        <w:spacing w:after="0" w:line="240" w:lineRule="exact"/>
        <w:ind w:firstLine="0"/>
        <w:jc w:val="center"/>
        <w:rPr>
          <w:b/>
          <w:szCs w:val="18"/>
          <w:lang w:val="es-MX"/>
        </w:rPr>
      </w:pPr>
    </w:p>
    <w:p w14:paraId="341FE172" w14:textId="77777777" w:rsidR="00FA6CF4" w:rsidRDefault="00FA6CF4" w:rsidP="008113A2">
      <w:pPr>
        <w:pStyle w:val="Texto"/>
        <w:spacing w:after="0" w:line="240" w:lineRule="exact"/>
        <w:ind w:firstLine="0"/>
        <w:jc w:val="center"/>
        <w:rPr>
          <w:b/>
          <w:szCs w:val="18"/>
          <w:lang w:val="es-MX"/>
        </w:rPr>
      </w:pPr>
    </w:p>
    <w:p w14:paraId="4618A4C3" w14:textId="77777777" w:rsidR="00FA6CF4" w:rsidRDefault="00FA6CF4" w:rsidP="008113A2">
      <w:pPr>
        <w:pStyle w:val="Texto"/>
        <w:spacing w:after="0" w:line="240" w:lineRule="exact"/>
        <w:ind w:firstLine="0"/>
        <w:jc w:val="center"/>
        <w:rPr>
          <w:b/>
          <w:szCs w:val="18"/>
          <w:lang w:val="es-MX"/>
        </w:rPr>
      </w:pPr>
    </w:p>
    <w:p w14:paraId="3A759838" w14:textId="77777777" w:rsidR="00FA6CF4" w:rsidRDefault="00FA6CF4" w:rsidP="008113A2">
      <w:pPr>
        <w:pStyle w:val="Texto"/>
        <w:spacing w:after="0" w:line="240" w:lineRule="exact"/>
        <w:ind w:firstLine="0"/>
        <w:jc w:val="center"/>
        <w:rPr>
          <w:b/>
          <w:szCs w:val="18"/>
          <w:lang w:val="es-MX"/>
        </w:rPr>
      </w:pPr>
    </w:p>
    <w:p w14:paraId="4C5D6BD8" w14:textId="77777777" w:rsidR="0099568C" w:rsidRDefault="0099568C" w:rsidP="008113A2">
      <w:pPr>
        <w:pStyle w:val="Texto"/>
        <w:spacing w:after="0" w:line="240" w:lineRule="exact"/>
        <w:ind w:firstLine="0"/>
        <w:jc w:val="center"/>
        <w:rPr>
          <w:b/>
          <w:szCs w:val="18"/>
          <w:lang w:val="es-MX"/>
        </w:rPr>
      </w:pPr>
    </w:p>
    <w:p w14:paraId="36FF0C98" w14:textId="77777777" w:rsidR="0099568C" w:rsidRDefault="0099568C" w:rsidP="008113A2">
      <w:pPr>
        <w:pStyle w:val="Texto"/>
        <w:spacing w:after="0" w:line="240" w:lineRule="exact"/>
        <w:ind w:firstLine="0"/>
        <w:jc w:val="center"/>
        <w:rPr>
          <w:b/>
          <w:szCs w:val="18"/>
          <w:lang w:val="es-MX"/>
        </w:rPr>
      </w:pPr>
    </w:p>
    <w:p w14:paraId="7192F5DD" w14:textId="77777777" w:rsidR="008113A2" w:rsidRDefault="008113A2" w:rsidP="008113A2">
      <w:pPr>
        <w:pStyle w:val="Texto"/>
        <w:spacing w:after="0" w:line="240" w:lineRule="exact"/>
        <w:ind w:firstLine="0"/>
        <w:jc w:val="center"/>
        <w:rPr>
          <w:b/>
          <w:szCs w:val="18"/>
          <w:lang w:val="es-MX"/>
        </w:rPr>
      </w:pPr>
      <w:r>
        <w:rPr>
          <w:b/>
          <w:szCs w:val="18"/>
          <w:lang w:val="es-MX"/>
        </w:rPr>
        <w:t>c) NOTAS DE GESTIÓN ADMINISTRATIVA</w:t>
      </w:r>
    </w:p>
    <w:p w14:paraId="2DEF068A" w14:textId="77777777" w:rsidR="008113A2" w:rsidRDefault="008113A2" w:rsidP="008113A2">
      <w:pPr>
        <w:pStyle w:val="Texto"/>
        <w:spacing w:after="0" w:line="240" w:lineRule="exact"/>
        <w:ind w:firstLine="0"/>
        <w:jc w:val="left"/>
        <w:rPr>
          <w:b/>
          <w:szCs w:val="18"/>
          <w:lang w:val="es-MX"/>
        </w:rPr>
      </w:pPr>
    </w:p>
    <w:p w14:paraId="45DA9B4C" w14:textId="77777777" w:rsidR="0099568C" w:rsidRDefault="0099568C" w:rsidP="008113A2">
      <w:pPr>
        <w:pStyle w:val="Texto"/>
        <w:spacing w:after="0" w:line="240" w:lineRule="exact"/>
        <w:rPr>
          <w:b/>
          <w:szCs w:val="18"/>
          <w:lang w:val="es-MX"/>
        </w:rPr>
      </w:pPr>
    </w:p>
    <w:p w14:paraId="6E84912B" w14:textId="77777777" w:rsidR="0099568C" w:rsidRDefault="0099568C" w:rsidP="008113A2">
      <w:pPr>
        <w:pStyle w:val="Texto"/>
        <w:spacing w:after="0" w:line="240" w:lineRule="exact"/>
        <w:rPr>
          <w:b/>
          <w:szCs w:val="18"/>
          <w:lang w:val="es-MX"/>
        </w:rPr>
      </w:pPr>
    </w:p>
    <w:p w14:paraId="6EC2014D" w14:textId="77777777" w:rsidR="0099568C" w:rsidRDefault="0099568C" w:rsidP="008113A2">
      <w:pPr>
        <w:pStyle w:val="Texto"/>
        <w:spacing w:after="0" w:line="240" w:lineRule="exact"/>
        <w:rPr>
          <w:b/>
          <w:szCs w:val="18"/>
          <w:lang w:val="es-MX"/>
        </w:rPr>
      </w:pPr>
    </w:p>
    <w:p w14:paraId="23B8C95B" w14:textId="77777777" w:rsidR="008113A2" w:rsidRDefault="008113A2" w:rsidP="008113A2">
      <w:pPr>
        <w:pStyle w:val="Texto"/>
        <w:spacing w:after="0" w:line="240" w:lineRule="exact"/>
        <w:rPr>
          <w:b/>
          <w:szCs w:val="18"/>
          <w:lang w:val="es-MX"/>
        </w:rPr>
      </w:pPr>
      <w:r>
        <w:rPr>
          <w:b/>
          <w:szCs w:val="18"/>
          <w:lang w:val="es-MX"/>
        </w:rPr>
        <w:t>INTRODUCCION</w:t>
      </w:r>
    </w:p>
    <w:p w14:paraId="03116E92" w14:textId="77777777" w:rsidR="008113A2" w:rsidRDefault="008113A2" w:rsidP="008113A2">
      <w:pPr>
        <w:pStyle w:val="Texto"/>
        <w:spacing w:after="0" w:line="240" w:lineRule="exact"/>
        <w:rPr>
          <w:b/>
          <w:szCs w:val="18"/>
          <w:lang w:val="es-MX"/>
        </w:rPr>
      </w:pPr>
    </w:p>
    <w:p w14:paraId="4ECB8798" w14:textId="77777777" w:rsidR="008113A2" w:rsidRDefault="008113A2" w:rsidP="008113A2">
      <w:pPr>
        <w:pStyle w:val="Texto"/>
        <w:spacing w:after="0" w:line="240" w:lineRule="exact"/>
        <w:ind w:left="288" w:firstLine="0"/>
        <w:rPr>
          <w:szCs w:val="18"/>
        </w:rPr>
      </w:pPr>
      <w:r>
        <w:rPr>
          <w:szCs w:val="18"/>
        </w:rPr>
        <w:t xml:space="preserve">El proceso de Federalización del INIFED buscó diversas alternativas institucionales para que la experiencia y capacidad en la construcción, mantenimiento y equipamiento de espacios educativos adquirida durante más de 50 años, fuera transmitida a los Estados de la República Mexicana para garantizar la aplicación de los recursos y cumplimiento de los programas </w:t>
      </w:r>
      <w:r w:rsidR="00C34BC4">
        <w:rPr>
          <w:szCs w:val="18"/>
        </w:rPr>
        <w:t>de acuerdo con</w:t>
      </w:r>
      <w:r>
        <w:rPr>
          <w:szCs w:val="18"/>
        </w:rPr>
        <w:t xml:space="preserve"> la normatividad legal, técnica y administrativa del Gobierno Federal.</w:t>
      </w:r>
    </w:p>
    <w:p w14:paraId="711DA0AB" w14:textId="77777777" w:rsidR="008113A2" w:rsidRDefault="008113A2" w:rsidP="008113A2">
      <w:pPr>
        <w:pStyle w:val="Texto"/>
        <w:spacing w:after="0" w:line="240" w:lineRule="exact"/>
        <w:ind w:left="288" w:firstLine="0"/>
        <w:rPr>
          <w:b/>
          <w:szCs w:val="18"/>
        </w:rPr>
      </w:pPr>
      <w:r>
        <w:rPr>
          <w:szCs w:val="18"/>
        </w:rPr>
        <w:br/>
      </w:r>
      <w:r>
        <w:rPr>
          <w:b/>
          <w:szCs w:val="18"/>
        </w:rPr>
        <w:t>PANORAMA ECONÓMICO Y FINANCIERO</w:t>
      </w:r>
    </w:p>
    <w:p w14:paraId="18A9B7C9" w14:textId="77777777" w:rsidR="008113A2" w:rsidRDefault="008113A2" w:rsidP="008113A2">
      <w:pPr>
        <w:pStyle w:val="Texto"/>
        <w:spacing w:after="0" w:line="240" w:lineRule="exact"/>
        <w:ind w:left="288" w:firstLine="0"/>
        <w:rPr>
          <w:b/>
          <w:szCs w:val="18"/>
        </w:rPr>
      </w:pPr>
    </w:p>
    <w:p w14:paraId="41FC50A4" w14:textId="77777777" w:rsidR="008113A2" w:rsidRDefault="008113A2" w:rsidP="008113A2">
      <w:pPr>
        <w:pStyle w:val="Texto"/>
        <w:spacing w:after="0" w:line="240" w:lineRule="exact"/>
        <w:ind w:left="288"/>
        <w:rPr>
          <w:szCs w:val="18"/>
        </w:rPr>
      </w:pPr>
      <w:r>
        <w:rPr>
          <w:szCs w:val="18"/>
        </w:rPr>
        <w:t>Los principales fondos económicos – financieros bajo el cual este ente público estuvo operando; y el cual influyó en la toma de decisiones de la Administración, tanto a nivel federal como local fue derivado de los recursos Fondo General de Aportaciones, Fondo de Aportaciones Múltiples 2019 e Ingresos por Venta de Bienes.</w:t>
      </w:r>
    </w:p>
    <w:p w14:paraId="07AE8D61" w14:textId="77777777" w:rsidR="008113A2" w:rsidRDefault="008113A2" w:rsidP="008113A2">
      <w:pPr>
        <w:pStyle w:val="Texto"/>
        <w:spacing w:after="0" w:line="240" w:lineRule="exact"/>
        <w:ind w:left="288"/>
        <w:rPr>
          <w:szCs w:val="18"/>
        </w:rPr>
      </w:pPr>
    </w:p>
    <w:p w14:paraId="4E7287FF" w14:textId="77777777" w:rsidR="008113A2" w:rsidRDefault="008113A2" w:rsidP="008113A2">
      <w:pPr>
        <w:pStyle w:val="Texto"/>
        <w:spacing w:after="0" w:line="240" w:lineRule="exact"/>
        <w:ind w:left="288" w:firstLine="0"/>
        <w:rPr>
          <w:b/>
          <w:szCs w:val="18"/>
        </w:rPr>
      </w:pPr>
    </w:p>
    <w:p w14:paraId="1AD81F99" w14:textId="77777777" w:rsidR="008113A2" w:rsidRDefault="008113A2" w:rsidP="008113A2">
      <w:pPr>
        <w:pStyle w:val="Texto"/>
        <w:spacing w:after="0" w:line="240" w:lineRule="exact"/>
        <w:ind w:left="288" w:firstLine="0"/>
        <w:rPr>
          <w:b/>
          <w:szCs w:val="18"/>
        </w:rPr>
      </w:pPr>
      <w:r>
        <w:rPr>
          <w:b/>
          <w:szCs w:val="18"/>
        </w:rPr>
        <w:t>HISTORIA</w:t>
      </w:r>
    </w:p>
    <w:p w14:paraId="704101E0" w14:textId="77777777" w:rsidR="008113A2" w:rsidRDefault="008113A2" w:rsidP="008113A2">
      <w:pPr>
        <w:pStyle w:val="Texto"/>
        <w:spacing w:after="0" w:line="240" w:lineRule="exact"/>
        <w:ind w:left="288" w:firstLine="0"/>
        <w:rPr>
          <w:b/>
          <w:szCs w:val="18"/>
        </w:rPr>
      </w:pPr>
    </w:p>
    <w:p w14:paraId="08F1F1A7" w14:textId="77777777" w:rsidR="008113A2" w:rsidRDefault="008113A2" w:rsidP="008113A2">
      <w:pPr>
        <w:pStyle w:val="Texto"/>
        <w:spacing w:after="0" w:line="240" w:lineRule="exact"/>
        <w:ind w:left="288"/>
        <w:rPr>
          <w:szCs w:val="18"/>
        </w:rPr>
      </w:pPr>
      <w:r>
        <w:rPr>
          <w:szCs w:val="18"/>
        </w:rPr>
        <w:t>El Ejecutivo Estatal con fecha 24 de noviembre de 2008 publica el Decreto No. 26 en el Periódico Oficial el cual da origen al Instituto Tlaxcalteca de la Infraestructura Física Educativa (ITIFE).</w:t>
      </w:r>
    </w:p>
    <w:p w14:paraId="44D05023" w14:textId="77777777" w:rsidR="008113A2" w:rsidRDefault="008113A2" w:rsidP="008113A2">
      <w:pPr>
        <w:pStyle w:val="Texto"/>
        <w:spacing w:after="0" w:line="240" w:lineRule="exact"/>
        <w:ind w:firstLine="0"/>
        <w:rPr>
          <w:szCs w:val="18"/>
        </w:rPr>
      </w:pPr>
    </w:p>
    <w:p w14:paraId="069F1899" w14:textId="77777777" w:rsidR="008113A2" w:rsidRDefault="008113A2" w:rsidP="008113A2">
      <w:pPr>
        <w:pStyle w:val="Texto"/>
        <w:spacing w:after="0" w:line="240" w:lineRule="exact"/>
        <w:rPr>
          <w:b/>
          <w:szCs w:val="18"/>
        </w:rPr>
      </w:pPr>
      <w:r>
        <w:rPr>
          <w:b/>
          <w:szCs w:val="18"/>
        </w:rPr>
        <w:t>OBJETIVO SOCIAL</w:t>
      </w:r>
    </w:p>
    <w:p w14:paraId="207F5CCE" w14:textId="77777777" w:rsidR="008113A2" w:rsidRDefault="008113A2" w:rsidP="008113A2">
      <w:pPr>
        <w:pStyle w:val="Texto"/>
        <w:spacing w:after="0" w:line="240" w:lineRule="exact"/>
        <w:ind w:left="288"/>
        <w:rPr>
          <w:szCs w:val="18"/>
        </w:rPr>
      </w:pPr>
    </w:p>
    <w:p w14:paraId="51181FA7" w14:textId="77777777" w:rsidR="008113A2" w:rsidRDefault="008113A2" w:rsidP="008113A2">
      <w:pPr>
        <w:pStyle w:val="Texto"/>
        <w:spacing w:after="0" w:line="240" w:lineRule="exact"/>
        <w:ind w:left="288" w:firstLine="0"/>
        <w:rPr>
          <w:szCs w:val="18"/>
        </w:rPr>
      </w:pPr>
      <w:r>
        <w:rPr>
          <w:szCs w:val="18"/>
        </w:rPr>
        <w:t>Fungir como un organismo con capacidad normativa, de consultoría y certificación de la calidad de la Infraestructura Física Educativa del Estado, en términos de las leyes federales, la ley de educación para el estado de Tlaxcala, y demás disposiciones aplicables;</w:t>
      </w:r>
    </w:p>
    <w:p w14:paraId="25833B30" w14:textId="77777777" w:rsidR="008113A2" w:rsidRDefault="008113A2" w:rsidP="008113A2">
      <w:pPr>
        <w:pStyle w:val="Texto"/>
        <w:spacing w:after="0" w:line="240" w:lineRule="exact"/>
        <w:ind w:left="708" w:firstLine="0"/>
        <w:rPr>
          <w:szCs w:val="18"/>
        </w:rPr>
      </w:pPr>
    </w:p>
    <w:p w14:paraId="36825B08" w14:textId="77777777" w:rsidR="008113A2" w:rsidRDefault="008113A2" w:rsidP="008113A2">
      <w:pPr>
        <w:pStyle w:val="Texto"/>
        <w:spacing w:after="0" w:line="240" w:lineRule="exact"/>
        <w:ind w:left="288" w:firstLine="0"/>
        <w:rPr>
          <w:szCs w:val="18"/>
        </w:rPr>
      </w:pPr>
      <w:r>
        <w:rPr>
          <w:szCs w:val="18"/>
        </w:rPr>
        <w:t>Establecer y aplicar lineamientos para que la Infraestructura Física Educativa del Estado cumpla requisitos de calidad, seguridad, funcionalidad, oportunidad, equidad, sustentabilidad y pertinencia, de acuerdo con la política educativa determinada, con base en lo establecido en la Ley y los programas educativos;</w:t>
      </w:r>
    </w:p>
    <w:p w14:paraId="41EB1D65" w14:textId="77777777" w:rsidR="008113A2" w:rsidRDefault="008113A2" w:rsidP="008113A2">
      <w:pPr>
        <w:pStyle w:val="Texto"/>
        <w:spacing w:after="0" w:line="240" w:lineRule="exact"/>
        <w:ind w:left="708" w:firstLine="0"/>
        <w:rPr>
          <w:szCs w:val="18"/>
        </w:rPr>
      </w:pPr>
    </w:p>
    <w:p w14:paraId="73D37D36" w14:textId="77777777" w:rsidR="008113A2" w:rsidRDefault="008113A2" w:rsidP="008113A2">
      <w:pPr>
        <w:pStyle w:val="Texto"/>
        <w:spacing w:after="0" w:line="240" w:lineRule="exact"/>
        <w:ind w:left="288" w:firstLine="0"/>
        <w:rPr>
          <w:szCs w:val="18"/>
        </w:rPr>
      </w:pPr>
      <w:r>
        <w:rPr>
          <w:szCs w:val="18"/>
        </w:rPr>
        <w:t>Actuar como una instancia asesora en materia de prevención y atención de daños ocasionados por desastres naturales, tecnológicos o humanos en el sector educativo, y</w:t>
      </w:r>
    </w:p>
    <w:p w14:paraId="13777270" w14:textId="77777777" w:rsidR="008113A2" w:rsidRDefault="008113A2" w:rsidP="008113A2">
      <w:pPr>
        <w:pStyle w:val="Texto"/>
        <w:spacing w:after="0" w:line="240" w:lineRule="exact"/>
        <w:ind w:left="708" w:firstLine="0"/>
        <w:rPr>
          <w:szCs w:val="18"/>
        </w:rPr>
      </w:pPr>
    </w:p>
    <w:p w14:paraId="686DE2DD" w14:textId="77777777" w:rsidR="008113A2" w:rsidRDefault="008113A2" w:rsidP="008113A2">
      <w:pPr>
        <w:pStyle w:val="Texto"/>
        <w:spacing w:after="0" w:line="240" w:lineRule="exact"/>
        <w:ind w:left="288" w:firstLine="0"/>
        <w:rPr>
          <w:szCs w:val="18"/>
        </w:rPr>
      </w:pPr>
      <w:r>
        <w:rPr>
          <w:szCs w:val="18"/>
        </w:rPr>
        <w:t>Encargarse de la construcción, equipamiento, mantenimiento, rehabilitación, refuerzo, reconstrucción, reconversión y habilitación de inmuebles e instalaciones educativas.</w:t>
      </w:r>
    </w:p>
    <w:p w14:paraId="5AA5309E" w14:textId="77777777" w:rsidR="008113A2" w:rsidRDefault="008113A2" w:rsidP="008113A2">
      <w:pPr>
        <w:pStyle w:val="Texto"/>
        <w:spacing w:after="0" w:line="240" w:lineRule="exact"/>
        <w:ind w:left="288" w:firstLine="0"/>
        <w:rPr>
          <w:szCs w:val="18"/>
        </w:rPr>
      </w:pPr>
    </w:p>
    <w:p w14:paraId="0E4712AA" w14:textId="77777777" w:rsidR="008113A2" w:rsidRDefault="008113A2" w:rsidP="008113A2">
      <w:pPr>
        <w:pStyle w:val="Texto"/>
        <w:spacing w:after="0" w:line="240" w:lineRule="exact"/>
        <w:ind w:firstLine="0"/>
        <w:rPr>
          <w:b/>
          <w:szCs w:val="18"/>
        </w:rPr>
      </w:pPr>
    </w:p>
    <w:p w14:paraId="57A3C17F" w14:textId="77777777" w:rsidR="00630942" w:rsidRDefault="00630942" w:rsidP="008113A2">
      <w:pPr>
        <w:pStyle w:val="Texto"/>
        <w:spacing w:after="0" w:line="240" w:lineRule="exact"/>
        <w:ind w:firstLine="0"/>
        <w:rPr>
          <w:b/>
          <w:szCs w:val="18"/>
        </w:rPr>
      </w:pPr>
    </w:p>
    <w:p w14:paraId="404318C0" w14:textId="77777777" w:rsidR="00630942" w:rsidRDefault="00630942" w:rsidP="008113A2">
      <w:pPr>
        <w:pStyle w:val="Texto"/>
        <w:spacing w:after="0" w:line="240" w:lineRule="exact"/>
        <w:ind w:firstLine="0"/>
        <w:rPr>
          <w:b/>
          <w:szCs w:val="18"/>
        </w:rPr>
      </w:pPr>
    </w:p>
    <w:p w14:paraId="69196200" w14:textId="77777777" w:rsidR="0099568C" w:rsidRDefault="0099568C" w:rsidP="008113A2">
      <w:pPr>
        <w:pStyle w:val="Texto"/>
        <w:spacing w:after="0" w:line="240" w:lineRule="exact"/>
        <w:ind w:firstLine="0"/>
        <w:rPr>
          <w:b/>
          <w:szCs w:val="18"/>
        </w:rPr>
      </w:pPr>
    </w:p>
    <w:p w14:paraId="0DD19B8E" w14:textId="77777777" w:rsidR="008113A2" w:rsidRDefault="008113A2" w:rsidP="008113A2">
      <w:pPr>
        <w:pStyle w:val="Texto"/>
        <w:spacing w:after="0" w:line="240" w:lineRule="exact"/>
        <w:rPr>
          <w:b/>
          <w:szCs w:val="18"/>
        </w:rPr>
      </w:pPr>
      <w:r>
        <w:rPr>
          <w:b/>
          <w:szCs w:val="18"/>
        </w:rPr>
        <w:t>FINES DEL INSTITUTO TLAXCALTECA DE LA INFRAESTRUCTURA FISICA EDUCATIVA</w:t>
      </w:r>
    </w:p>
    <w:p w14:paraId="3D494C3C" w14:textId="77777777" w:rsidR="008113A2" w:rsidRDefault="008113A2" w:rsidP="008113A2">
      <w:pPr>
        <w:pStyle w:val="Texto"/>
        <w:spacing w:after="0" w:line="240" w:lineRule="exact"/>
        <w:rPr>
          <w:b/>
          <w:szCs w:val="18"/>
        </w:rPr>
      </w:pPr>
    </w:p>
    <w:p w14:paraId="3FFE75BC" w14:textId="77777777" w:rsidR="008113A2" w:rsidRDefault="008113A2" w:rsidP="008113A2">
      <w:pPr>
        <w:pStyle w:val="Texto"/>
        <w:numPr>
          <w:ilvl w:val="0"/>
          <w:numId w:val="14"/>
        </w:numPr>
        <w:spacing w:after="0" w:line="240" w:lineRule="exact"/>
        <w:rPr>
          <w:szCs w:val="18"/>
        </w:rPr>
      </w:pPr>
      <w:r>
        <w:rPr>
          <w:szCs w:val="18"/>
        </w:rPr>
        <w:t>Fungir como autoridad en materia de infraestructura física educativa;</w:t>
      </w:r>
    </w:p>
    <w:p w14:paraId="1FF78245" w14:textId="77777777" w:rsidR="008113A2" w:rsidRDefault="008113A2" w:rsidP="008113A2">
      <w:pPr>
        <w:pStyle w:val="Texto"/>
        <w:numPr>
          <w:ilvl w:val="0"/>
          <w:numId w:val="14"/>
        </w:numPr>
        <w:spacing w:after="0" w:line="240" w:lineRule="exact"/>
        <w:rPr>
          <w:szCs w:val="18"/>
        </w:rPr>
      </w:pPr>
      <w:r>
        <w:rPr>
          <w:szCs w:val="18"/>
        </w:rPr>
        <w:t>Diseñar, dirigir y llevar a cabo los programas relativos a la construcción, equipamiento, mantenimiento, rehabilitación, refuerzo, reconstrucción, reconversión y habilitación de inmuebles e instalaciones educativas;</w:t>
      </w:r>
    </w:p>
    <w:p w14:paraId="754D43CA" w14:textId="77777777" w:rsidR="008113A2" w:rsidRDefault="008113A2" w:rsidP="008113A2">
      <w:pPr>
        <w:pStyle w:val="Texto"/>
        <w:numPr>
          <w:ilvl w:val="0"/>
          <w:numId w:val="14"/>
        </w:numPr>
        <w:spacing w:after="0" w:line="240" w:lineRule="exact"/>
        <w:rPr>
          <w:szCs w:val="18"/>
        </w:rPr>
      </w:pPr>
      <w:r>
        <w:rPr>
          <w:szCs w:val="18"/>
        </w:rPr>
        <w:t>Emitir y aplicar especificaciones técnicas para la elaboración de estudios, proyectos, obras e instalaciones, así como proponer la difusión de las normas mexicanas que se expidan en materia de construcción, equipamiento, mantenimiento, rehabilitación, reforzamiento, reconstrucción, reconversión y habilitación de inmuebles e instalaciones destinados al servicio educativo estatal.</w:t>
      </w:r>
    </w:p>
    <w:p w14:paraId="302E9B76" w14:textId="77777777" w:rsidR="008113A2" w:rsidRDefault="008113A2" w:rsidP="008113A2">
      <w:pPr>
        <w:pStyle w:val="Texto"/>
        <w:numPr>
          <w:ilvl w:val="0"/>
          <w:numId w:val="14"/>
        </w:numPr>
        <w:spacing w:after="0" w:line="240" w:lineRule="exact"/>
        <w:rPr>
          <w:szCs w:val="18"/>
        </w:rPr>
      </w:pPr>
      <w:r>
        <w:rPr>
          <w:szCs w:val="18"/>
        </w:rPr>
        <w:t>Crear y actualizar permanentemente un sistema de información del estado físico de las instalaciones que forman la infraestructura física educativa, en colaboración y coordinación con las autoridades locales a través de los mecanismos legales correspondientes, para lo cual tendrá las atribuciones siguientes:</w:t>
      </w:r>
    </w:p>
    <w:p w14:paraId="070EDA1C" w14:textId="77777777" w:rsidR="008113A2" w:rsidRDefault="008113A2" w:rsidP="008113A2">
      <w:pPr>
        <w:pStyle w:val="Texto"/>
        <w:numPr>
          <w:ilvl w:val="0"/>
          <w:numId w:val="14"/>
        </w:numPr>
        <w:spacing w:after="0" w:line="240" w:lineRule="exact"/>
        <w:rPr>
          <w:szCs w:val="18"/>
        </w:rPr>
      </w:pPr>
      <w:r>
        <w:rPr>
          <w:szCs w:val="18"/>
        </w:rPr>
        <w:t>Recopilar la información pertinente del estado físico que guarda la infraestructura física educativa a nivel estatal.</w:t>
      </w:r>
    </w:p>
    <w:p w14:paraId="5FD20849" w14:textId="77777777" w:rsidR="008113A2" w:rsidRDefault="008113A2" w:rsidP="008113A2">
      <w:pPr>
        <w:pStyle w:val="Texto"/>
        <w:numPr>
          <w:ilvl w:val="0"/>
          <w:numId w:val="14"/>
        </w:numPr>
        <w:spacing w:after="0" w:line="240" w:lineRule="exact"/>
        <w:rPr>
          <w:szCs w:val="18"/>
        </w:rPr>
      </w:pPr>
      <w:r>
        <w:rPr>
          <w:szCs w:val="18"/>
        </w:rPr>
        <w:t>Disponer para tal efecto de los recursos necesarios y suficientes de acuerdo con el presupuesto que se autorice.</w:t>
      </w:r>
    </w:p>
    <w:p w14:paraId="1794C77E" w14:textId="77777777" w:rsidR="008113A2" w:rsidRDefault="008113A2" w:rsidP="008113A2">
      <w:pPr>
        <w:pStyle w:val="Texto"/>
        <w:numPr>
          <w:ilvl w:val="0"/>
          <w:numId w:val="14"/>
        </w:numPr>
        <w:spacing w:after="0" w:line="240" w:lineRule="exact"/>
        <w:rPr>
          <w:szCs w:val="18"/>
        </w:rPr>
      </w:pPr>
      <w:r>
        <w:rPr>
          <w:szCs w:val="18"/>
        </w:rPr>
        <w:t>Convenir con las autoridades competentes el acceso a las instalaciones educativas del Estado, a fin de recopilar la información respectiva, en las ocasiones que sea necesaria.</w:t>
      </w:r>
    </w:p>
    <w:p w14:paraId="41B5E0A0" w14:textId="77777777" w:rsidR="008113A2" w:rsidRDefault="008113A2" w:rsidP="008113A2">
      <w:pPr>
        <w:pStyle w:val="Texto"/>
        <w:numPr>
          <w:ilvl w:val="0"/>
          <w:numId w:val="14"/>
        </w:numPr>
        <w:spacing w:after="0" w:line="240" w:lineRule="exact"/>
        <w:rPr>
          <w:szCs w:val="18"/>
        </w:rPr>
      </w:pPr>
      <w:r>
        <w:rPr>
          <w:szCs w:val="18"/>
        </w:rPr>
        <w:t>Clasificar, analizar, interpretar y resguardar la información recopilada del estado físico que guarda la infraestructura física educativa a nivel estatal.</w:t>
      </w:r>
    </w:p>
    <w:p w14:paraId="79772846" w14:textId="77777777" w:rsidR="008113A2" w:rsidRDefault="008113A2" w:rsidP="008113A2">
      <w:pPr>
        <w:pStyle w:val="Texto"/>
        <w:numPr>
          <w:ilvl w:val="0"/>
          <w:numId w:val="14"/>
        </w:numPr>
        <w:spacing w:after="0" w:line="240" w:lineRule="exact"/>
        <w:rPr>
          <w:szCs w:val="18"/>
        </w:rPr>
      </w:pPr>
      <w:r>
        <w:rPr>
          <w:szCs w:val="18"/>
        </w:rPr>
        <w:t>Realizar acciones de diagnóstico y pronóstico relacionadas con la infraestructura física educativa.</w:t>
      </w:r>
    </w:p>
    <w:p w14:paraId="6B50F093" w14:textId="77777777" w:rsidR="008113A2" w:rsidRDefault="008113A2" w:rsidP="008113A2">
      <w:pPr>
        <w:pStyle w:val="Texto"/>
        <w:numPr>
          <w:ilvl w:val="0"/>
          <w:numId w:val="14"/>
        </w:numPr>
        <w:spacing w:after="0" w:line="240" w:lineRule="exact"/>
        <w:rPr>
          <w:szCs w:val="18"/>
        </w:rPr>
      </w:pPr>
      <w:r>
        <w:rPr>
          <w:szCs w:val="18"/>
        </w:rPr>
        <w:t>Formular, proponer y ejecutar programas de inversión para la construcción, mantenimiento, equipamiento, rehabilitación, reforzamiento, reconstrucción, reubicación y reconversión de los espacios destinados a la educación que imparta el Estado, de acuerdo con las disposiciones presupuestarias, así como realizar la supervisión de la obra, de conformidad con las normas y especificaciones técnicas que se emitan para tal efecto.</w:t>
      </w:r>
    </w:p>
    <w:p w14:paraId="1B2A2E04" w14:textId="77777777" w:rsidR="008113A2" w:rsidRDefault="008113A2" w:rsidP="008113A2">
      <w:pPr>
        <w:pStyle w:val="Texto"/>
        <w:spacing w:after="0" w:line="240" w:lineRule="exact"/>
        <w:rPr>
          <w:szCs w:val="18"/>
        </w:rPr>
      </w:pPr>
    </w:p>
    <w:p w14:paraId="3C34179C" w14:textId="77777777" w:rsidR="008113A2" w:rsidRDefault="008113A2" w:rsidP="008113A2">
      <w:pPr>
        <w:pStyle w:val="Texto"/>
        <w:spacing w:after="0" w:line="240" w:lineRule="exact"/>
        <w:rPr>
          <w:b/>
          <w:szCs w:val="18"/>
        </w:rPr>
      </w:pPr>
      <w:r>
        <w:rPr>
          <w:b/>
          <w:szCs w:val="18"/>
        </w:rPr>
        <w:t>MISIÓN</w:t>
      </w:r>
    </w:p>
    <w:p w14:paraId="357A9271" w14:textId="77777777" w:rsidR="008113A2" w:rsidRDefault="008113A2" w:rsidP="008113A2">
      <w:pPr>
        <w:pStyle w:val="Texto"/>
        <w:spacing w:after="0" w:line="240" w:lineRule="exact"/>
        <w:ind w:left="708" w:firstLine="0"/>
        <w:rPr>
          <w:szCs w:val="18"/>
        </w:rPr>
      </w:pPr>
    </w:p>
    <w:p w14:paraId="3A50B991" w14:textId="77777777" w:rsidR="008113A2" w:rsidRDefault="008113A2" w:rsidP="008113A2">
      <w:pPr>
        <w:pStyle w:val="Texto"/>
        <w:spacing w:after="0" w:line="240" w:lineRule="exact"/>
        <w:ind w:left="708" w:firstLine="0"/>
        <w:rPr>
          <w:szCs w:val="18"/>
        </w:rPr>
      </w:pPr>
      <w:r>
        <w:rPr>
          <w:szCs w:val="18"/>
        </w:rPr>
        <w:t xml:space="preserve">Somos una institución que se encarga de administrar, normar, certificar, establecer y aplicar lineamientos con eficiencia y calidad de la construcción, equipamiento, mantenimiento, rehabilitación, refuerzo, reconstrucción, reconversión y habilitación; así como asesorar en materia de prevención y atención de daños ocasionados por desastres naturales, tecnológicos o humanos en el sector educativo de la Infraestructura Física Educativa del Estado. </w:t>
      </w:r>
    </w:p>
    <w:p w14:paraId="45EBB236" w14:textId="77777777" w:rsidR="008113A2" w:rsidRDefault="008113A2" w:rsidP="008113A2">
      <w:pPr>
        <w:pStyle w:val="Texto"/>
        <w:spacing w:after="0" w:line="240" w:lineRule="exact"/>
        <w:ind w:firstLine="0"/>
        <w:rPr>
          <w:szCs w:val="18"/>
        </w:rPr>
      </w:pPr>
    </w:p>
    <w:p w14:paraId="7E20A6D8" w14:textId="77777777" w:rsidR="00757431" w:rsidRDefault="00757431" w:rsidP="008113A2">
      <w:pPr>
        <w:pStyle w:val="Texto"/>
        <w:spacing w:after="0" w:line="240" w:lineRule="exact"/>
        <w:rPr>
          <w:b/>
          <w:szCs w:val="18"/>
        </w:rPr>
      </w:pPr>
    </w:p>
    <w:p w14:paraId="45AD9585" w14:textId="77777777" w:rsidR="008113A2" w:rsidRDefault="008113A2" w:rsidP="008113A2">
      <w:pPr>
        <w:pStyle w:val="Texto"/>
        <w:spacing w:after="0" w:line="240" w:lineRule="exact"/>
        <w:rPr>
          <w:b/>
          <w:szCs w:val="18"/>
        </w:rPr>
      </w:pPr>
      <w:r>
        <w:rPr>
          <w:b/>
          <w:szCs w:val="18"/>
        </w:rPr>
        <w:t>VISIÓN</w:t>
      </w:r>
    </w:p>
    <w:p w14:paraId="2F4DDC45" w14:textId="77777777" w:rsidR="008113A2" w:rsidRDefault="008113A2" w:rsidP="008113A2">
      <w:pPr>
        <w:pStyle w:val="Texto"/>
        <w:spacing w:after="0" w:line="240" w:lineRule="exact"/>
        <w:ind w:left="708" w:firstLine="0"/>
        <w:rPr>
          <w:szCs w:val="18"/>
        </w:rPr>
      </w:pPr>
    </w:p>
    <w:p w14:paraId="59080B72" w14:textId="77777777" w:rsidR="008113A2" w:rsidRDefault="008113A2" w:rsidP="008113A2">
      <w:pPr>
        <w:pStyle w:val="Texto"/>
        <w:spacing w:after="0" w:line="240" w:lineRule="exact"/>
        <w:ind w:left="708" w:firstLine="0"/>
        <w:rPr>
          <w:szCs w:val="18"/>
        </w:rPr>
      </w:pPr>
      <w:r>
        <w:rPr>
          <w:szCs w:val="18"/>
        </w:rPr>
        <w:t xml:space="preserve">Ser un organismo con capacidad administrativa, normativa, de consultoría, certificación y construcción de la calidad de la Infraestructura Física Educativa del Estado que cumpla con los requisitos de calidad, seguridad, funcionalidad, oportunidad, equidad, sustentabilidad y pertinencia de acuerdo con la política educativa determinada en términos de las leyes federales, la Ley de Educación para el Estado de Tlaxcala y los programas educativos. </w:t>
      </w:r>
    </w:p>
    <w:p w14:paraId="24AC0017" w14:textId="77777777" w:rsidR="008113A2" w:rsidRDefault="008113A2" w:rsidP="008113A2">
      <w:pPr>
        <w:pStyle w:val="Texto"/>
        <w:spacing w:after="0" w:line="240" w:lineRule="exact"/>
        <w:rPr>
          <w:szCs w:val="18"/>
        </w:rPr>
      </w:pPr>
    </w:p>
    <w:p w14:paraId="758C2681" w14:textId="77777777" w:rsidR="008113A2" w:rsidRDefault="008113A2" w:rsidP="008113A2">
      <w:pPr>
        <w:pStyle w:val="Texto"/>
        <w:spacing w:after="0" w:line="240" w:lineRule="exact"/>
        <w:rPr>
          <w:b/>
          <w:szCs w:val="18"/>
        </w:rPr>
      </w:pPr>
    </w:p>
    <w:p w14:paraId="1CAE0CE4" w14:textId="77777777" w:rsidR="008113A2" w:rsidRDefault="008113A2" w:rsidP="008113A2">
      <w:pPr>
        <w:pStyle w:val="Texto"/>
        <w:spacing w:after="0" w:line="240" w:lineRule="exact"/>
        <w:rPr>
          <w:b/>
          <w:szCs w:val="18"/>
        </w:rPr>
      </w:pPr>
      <w:r>
        <w:rPr>
          <w:b/>
          <w:szCs w:val="18"/>
        </w:rPr>
        <w:t>POLÍTICA DE CALIDAD</w:t>
      </w:r>
    </w:p>
    <w:p w14:paraId="5C313B34" w14:textId="77777777" w:rsidR="008113A2" w:rsidRDefault="008113A2" w:rsidP="008113A2">
      <w:pPr>
        <w:pStyle w:val="Texto"/>
        <w:spacing w:after="0" w:line="240" w:lineRule="exact"/>
        <w:ind w:left="708" w:firstLine="0"/>
        <w:rPr>
          <w:szCs w:val="18"/>
        </w:rPr>
      </w:pPr>
    </w:p>
    <w:p w14:paraId="67B91274" w14:textId="77777777" w:rsidR="008113A2" w:rsidRDefault="008113A2" w:rsidP="008113A2">
      <w:pPr>
        <w:pStyle w:val="Texto"/>
        <w:spacing w:after="0" w:line="240" w:lineRule="exact"/>
        <w:ind w:left="708" w:firstLine="0"/>
        <w:rPr>
          <w:szCs w:val="18"/>
        </w:rPr>
      </w:pPr>
      <w:r>
        <w:rPr>
          <w:szCs w:val="18"/>
        </w:rPr>
        <w:t>Desempeñarnos con vocación de servicio, ética y profesionalismo para lograr la eficacia y eficiencia mediante la administración de los recursos y mejora continua del Sistema de Gestión de Calidad para ofrecer un servicio de excelencia al cliente conjuntamente con nuestros contratistas y proveedores.</w:t>
      </w:r>
    </w:p>
    <w:p w14:paraId="4205E0CE" w14:textId="77777777" w:rsidR="008113A2" w:rsidRDefault="008113A2" w:rsidP="008113A2">
      <w:pPr>
        <w:pStyle w:val="Texto"/>
        <w:spacing w:after="0" w:line="240" w:lineRule="exact"/>
        <w:ind w:firstLine="0"/>
        <w:rPr>
          <w:szCs w:val="18"/>
          <w:lang w:val="es-ES_tradnl"/>
        </w:rPr>
      </w:pPr>
    </w:p>
    <w:p w14:paraId="768E118E" w14:textId="77777777" w:rsidR="008113A2" w:rsidRDefault="008113A2" w:rsidP="008113A2">
      <w:pPr>
        <w:pStyle w:val="Texto"/>
        <w:spacing w:after="0" w:line="240" w:lineRule="exact"/>
        <w:ind w:firstLine="0"/>
        <w:rPr>
          <w:b/>
          <w:szCs w:val="18"/>
          <w:lang w:val="es-ES_tradnl"/>
        </w:rPr>
      </w:pPr>
    </w:p>
    <w:p w14:paraId="434462CE" w14:textId="77777777" w:rsidR="00FA6CF4" w:rsidRDefault="00FA6CF4" w:rsidP="008113A2">
      <w:pPr>
        <w:pStyle w:val="Texto"/>
        <w:spacing w:after="0" w:line="240" w:lineRule="exact"/>
        <w:ind w:firstLine="0"/>
        <w:rPr>
          <w:b/>
          <w:szCs w:val="18"/>
          <w:lang w:val="es-ES_tradnl"/>
        </w:rPr>
      </w:pPr>
    </w:p>
    <w:p w14:paraId="318F5A2B" w14:textId="77777777" w:rsidR="0099568C" w:rsidRDefault="0099568C" w:rsidP="008113A2">
      <w:pPr>
        <w:pStyle w:val="Texto"/>
        <w:spacing w:after="0" w:line="240" w:lineRule="exact"/>
        <w:rPr>
          <w:b/>
          <w:szCs w:val="18"/>
          <w:lang w:val="es-ES_tradnl"/>
        </w:rPr>
      </w:pPr>
    </w:p>
    <w:p w14:paraId="6382FB96" w14:textId="77777777" w:rsidR="0099568C" w:rsidRDefault="0099568C" w:rsidP="008113A2">
      <w:pPr>
        <w:pStyle w:val="Texto"/>
        <w:spacing w:after="0" w:line="240" w:lineRule="exact"/>
        <w:rPr>
          <w:b/>
          <w:szCs w:val="18"/>
          <w:lang w:val="es-ES_tradnl"/>
        </w:rPr>
      </w:pPr>
    </w:p>
    <w:p w14:paraId="32FA8CC6" w14:textId="77777777" w:rsidR="0099568C" w:rsidRDefault="0099568C" w:rsidP="008113A2">
      <w:pPr>
        <w:pStyle w:val="Texto"/>
        <w:spacing w:after="0" w:line="240" w:lineRule="exact"/>
        <w:rPr>
          <w:b/>
          <w:szCs w:val="18"/>
          <w:lang w:val="es-ES_tradnl"/>
        </w:rPr>
      </w:pPr>
    </w:p>
    <w:p w14:paraId="50F75541" w14:textId="77777777" w:rsidR="008113A2" w:rsidRDefault="008113A2" w:rsidP="008113A2">
      <w:pPr>
        <w:pStyle w:val="Texto"/>
        <w:spacing w:after="0" w:line="240" w:lineRule="exact"/>
        <w:rPr>
          <w:b/>
          <w:szCs w:val="18"/>
          <w:lang w:val="es-ES_tradnl"/>
        </w:rPr>
      </w:pPr>
      <w:r>
        <w:rPr>
          <w:b/>
          <w:szCs w:val="18"/>
          <w:lang w:val="es-ES_tradnl"/>
        </w:rPr>
        <w:t>ORGANIGRAMA</w:t>
      </w:r>
    </w:p>
    <w:tbl>
      <w:tblPr>
        <w:tblW w:w="12740" w:type="dxa"/>
        <w:jc w:val="center"/>
        <w:tblCellMar>
          <w:left w:w="70" w:type="dxa"/>
          <w:right w:w="70" w:type="dxa"/>
        </w:tblCellMar>
        <w:tblLook w:val="04A0" w:firstRow="1" w:lastRow="0" w:firstColumn="1" w:lastColumn="0" w:noHBand="0" w:noVBand="1"/>
      </w:tblPr>
      <w:tblGrid>
        <w:gridCol w:w="1300"/>
        <w:gridCol w:w="1300"/>
        <w:gridCol w:w="420"/>
        <w:gridCol w:w="1300"/>
        <w:gridCol w:w="1300"/>
        <w:gridCol w:w="300"/>
        <w:gridCol w:w="1300"/>
        <w:gridCol w:w="1300"/>
        <w:gridCol w:w="420"/>
        <w:gridCol w:w="1300"/>
        <w:gridCol w:w="1300"/>
        <w:gridCol w:w="1200"/>
      </w:tblGrid>
      <w:tr w:rsidR="008113A2" w14:paraId="25E581DD" w14:textId="77777777" w:rsidTr="008113A2">
        <w:trPr>
          <w:trHeight w:val="300"/>
          <w:jc w:val="center"/>
        </w:trPr>
        <w:tc>
          <w:tcPr>
            <w:tcW w:w="1300" w:type="dxa"/>
            <w:noWrap/>
            <w:vAlign w:val="bottom"/>
            <w:hideMark/>
          </w:tcPr>
          <w:p w14:paraId="3B8E89D6" w14:textId="77777777" w:rsidR="008113A2" w:rsidRDefault="008113A2">
            <w:pPr>
              <w:rPr>
                <w:sz w:val="20"/>
                <w:szCs w:val="20"/>
                <w:lang w:eastAsia="es-MX"/>
              </w:rPr>
            </w:pPr>
          </w:p>
        </w:tc>
        <w:tc>
          <w:tcPr>
            <w:tcW w:w="1300" w:type="dxa"/>
            <w:noWrap/>
            <w:vAlign w:val="bottom"/>
            <w:hideMark/>
          </w:tcPr>
          <w:p w14:paraId="664AADCF" w14:textId="77777777" w:rsidR="008113A2" w:rsidRDefault="008113A2">
            <w:pPr>
              <w:rPr>
                <w:sz w:val="20"/>
                <w:szCs w:val="20"/>
                <w:lang w:eastAsia="es-MX"/>
              </w:rPr>
            </w:pPr>
          </w:p>
        </w:tc>
        <w:tc>
          <w:tcPr>
            <w:tcW w:w="420" w:type="dxa"/>
            <w:noWrap/>
            <w:vAlign w:val="bottom"/>
            <w:hideMark/>
          </w:tcPr>
          <w:p w14:paraId="59FABA96" w14:textId="77777777" w:rsidR="008113A2" w:rsidRDefault="008113A2">
            <w:pPr>
              <w:rPr>
                <w:sz w:val="20"/>
                <w:szCs w:val="20"/>
                <w:lang w:eastAsia="es-MX"/>
              </w:rPr>
            </w:pPr>
          </w:p>
        </w:tc>
        <w:tc>
          <w:tcPr>
            <w:tcW w:w="5500" w:type="dxa"/>
            <w:gridSpan w:val="5"/>
            <w:tcBorders>
              <w:top w:val="single" w:sz="4" w:space="0" w:color="auto"/>
              <w:left w:val="single" w:sz="4" w:space="0" w:color="auto"/>
              <w:bottom w:val="single" w:sz="4" w:space="0" w:color="auto"/>
              <w:right w:val="single" w:sz="4" w:space="0" w:color="000000"/>
            </w:tcBorders>
            <w:noWrap/>
            <w:vAlign w:val="bottom"/>
          </w:tcPr>
          <w:p w14:paraId="02D4E4E9"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p>
          <w:p w14:paraId="3C5E7F02"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DIRECCIÓN GENERAL</w:t>
            </w:r>
          </w:p>
        </w:tc>
        <w:tc>
          <w:tcPr>
            <w:tcW w:w="420" w:type="dxa"/>
            <w:noWrap/>
            <w:vAlign w:val="bottom"/>
            <w:hideMark/>
          </w:tcPr>
          <w:p w14:paraId="103B4AB2" w14:textId="77777777" w:rsidR="008113A2" w:rsidRDefault="008113A2">
            <w:pPr>
              <w:rPr>
                <w:rFonts w:ascii="Arial" w:eastAsia="Times New Roman" w:hAnsi="Arial" w:cs="Arial"/>
                <w:color w:val="000000"/>
                <w:sz w:val="18"/>
                <w:szCs w:val="18"/>
                <w:lang w:val="es-ES_tradnl" w:eastAsia="es-ES_tradnl"/>
              </w:rPr>
            </w:pPr>
          </w:p>
        </w:tc>
        <w:tc>
          <w:tcPr>
            <w:tcW w:w="1300" w:type="dxa"/>
            <w:noWrap/>
            <w:vAlign w:val="bottom"/>
            <w:hideMark/>
          </w:tcPr>
          <w:p w14:paraId="4DAD4669" w14:textId="77777777" w:rsidR="008113A2" w:rsidRDefault="008113A2">
            <w:pPr>
              <w:spacing w:after="0"/>
              <w:rPr>
                <w:sz w:val="20"/>
                <w:szCs w:val="20"/>
                <w:lang w:eastAsia="es-MX"/>
              </w:rPr>
            </w:pPr>
          </w:p>
        </w:tc>
        <w:tc>
          <w:tcPr>
            <w:tcW w:w="1300" w:type="dxa"/>
            <w:noWrap/>
            <w:vAlign w:val="bottom"/>
            <w:hideMark/>
          </w:tcPr>
          <w:p w14:paraId="0B730962" w14:textId="77777777" w:rsidR="008113A2" w:rsidRDefault="008113A2">
            <w:pPr>
              <w:spacing w:after="0"/>
              <w:rPr>
                <w:sz w:val="20"/>
                <w:szCs w:val="20"/>
                <w:lang w:eastAsia="es-MX"/>
              </w:rPr>
            </w:pPr>
          </w:p>
        </w:tc>
        <w:tc>
          <w:tcPr>
            <w:tcW w:w="1200" w:type="dxa"/>
            <w:noWrap/>
            <w:vAlign w:val="bottom"/>
            <w:hideMark/>
          </w:tcPr>
          <w:p w14:paraId="573BA2E8" w14:textId="77777777" w:rsidR="008113A2" w:rsidRDefault="008113A2">
            <w:pPr>
              <w:spacing w:after="0"/>
              <w:rPr>
                <w:sz w:val="20"/>
                <w:szCs w:val="20"/>
                <w:lang w:eastAsia="es-MX"/>
              </w:rPr>
            </w:pPr>
          </w:p>
        </w:tc>
      </w:tr>
      <w:tr w:rsidR="008113A2" w14:paraId="0DDC956D" w14:textId="77777777" w:rsidTr="008113A2">
        <w:trPr>
          <w:trHeight w:val="300"/>
          <w:jc w:val="center"/>
        </w:trPr>
        <w:tc>
          <w:tcPr>
            <w:tcW w:w="1300" w:type="dxa"/>
            <w:noWrap/>
            <w:vAlign w:val="bottom"/>
            <w:hideMark/>
          </w:tcPr>
          <w:p w14:paraId="70B3BE1E" w14:textId="77777777" w:rsidR="008113A2" w:rsidRDefault="008113A2">
            <w:pPr>
              <w:spacing w:after="0"/>
              <w:rPr>
                <w:sz w:val="20"/>
                <w:szCs w:val="20"/>
                <w:lang w:eastAsia="es-MX"/>
              </w:rPr>
            </w:pPr>
          </w:p>
        </w:tc>
        <w:tc>
          <w:tcPr>
            <w:tcW w:w="1300" w:type="dxa"/>
            <w:tcBorders>
              <w:top w:val="nil"/>
              <w:left w:val="nil"/>
              <w:bottom w:val="single" w:sz="4" w:space="0" w:color="auto"/>
              <w:right w:val="nil"/>
            </w:tcBorders>
            <w:noWrap/>
            <w:vAlign w:val="bottom"/>
            <w:hideMark/>
          </w:tcPr>
          <w:p w14:paraId="3A918600"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7BCE86A3"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3D1016D9"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single" w:sz="4" w:space="0" w:color="auto"/>
            </w:tcBorders>
            <w:noWrap/>
            <w:vAlign w:val="bottom"/>
            <w:hideMark/>
          </w:tcPr>
          <w:p w14:paraId="2D495195"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300" w:type="dxa"/>
            <w:tcBorders>
              <w:top w:val="nil"/>
              <w:left w:val="nil"/>
              <w:bottom w:val="single" w:sz="4" w:space="0" w:color="auto"/>
              <w:right w:val="nil"/>
            </w:tcBorders>
            <w:noWrap/>
            <w:vAlign w:val="bottom"/>
            <w:hideMark/>
          </w:tcPr>
          <w:p w14:paraId="70CB974B"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4D78141A"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12A80D07"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54088861"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6664CBF9"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43F20E63" w14:textId="77777777" w:rsidR="008113A2" w:rsidRDefault="008113A2">
            <w:pPr>
              <w:rPr>
                <w:rFonts w:ascii="Arial" w:eastAsia="Times New Roman" w:hAnsi="Arial" w:cs="Arial"/>
                <w:color w:val="000000"/>
                <w:sz w:val="18"/>
                <w:szCs w:val="18"/>
                <w:lang w:val="es-ES_tradnl" w:eastAsia="es-ES_tradnl"/>
              </w:rPr>
            </w:pPr>
          </w:p>
        </w:tc>
        <w:tc>
          <w:tcPr>
            <w:tcW w:w="1200" w:type="dxa"/>
            <w:noWrap/>
            <w:vAlign w:val="bottom"/>
            <w:hideMark/>
          </w:tcPr>
          <w:p w14:paraId="381EBA44" w14:textId="77777777" w:rsidR="008113A2" w:rsidRDefault="008113A2">
            <w:pPr>
              <w:spacing w:after="0"/>
              <w:rPr>
                <w:sz w:val="20"/>
                <w:szCs w:val="20"/>
                <w:lang w:eastAsia="es-MX"/>
              </w:rPr>
            </w:pPr>
          </w:p>
        </w:tc>
      </w:tr>
      <w:tr w:rsidR="008113A2" w14:paraId="763C494E" w14:textId="77777777" w:rsidTr="008113A2">
        <w:trPr>
          <w:trHeight w:val="300"/>
          <w:jc w:val="center"/>
        </w:trPr>
        <w:tc>
          <w:tcPr>
            <w:tcW w:w="1300" w:type="dxa"/>
            <w:noWrap/>
            <w:vAlign w:val="bottom"/>
            <w:hideMark/>
          </w:tcPr>
          <w:p w14:paraId="625D3E74" w14:textId="77777777" w:rsidR="008113A2" w:rsidRDefault="008113A2">
            <w:pPr>
              <w:spacing w:after="0"/>
              <w:rPr>
                <w:sz w:val="20"/>
                <w:szCs w:val="20"/>
                <w:lang w:eastAsia="es-MX"/>
              </w:rPr>
            </w:pPr>
          </w:p>
        </w:tc>
        <w:tc>
          <w:tcPr>
            <w:tcW w:w="1300" w:type="dxa"/>
            <w:tcBorders>
              <w:top w:val="nil"/>
              <w:left w:val="single" w:sz="4" w:space="0" w:color="auto"/>
              <w:bottom w:val="nil"/>
              <w:right w:val="nil"/>
            </w:tcBorders>
            <w:noWrap/>
            <w:vAlign w:val="bottom"/>
            <w:hideMark/>
          </w:tcPr>
          <w:p w14:paraId="2E31C966"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noWrap/>
            <w:vAlign w:val="bottom"/>
            <w:hideMark/>
          </w:tcPr>
          <w:p w14:paraId="47081F0D" w14:textId="77777777" w:rsidR="008113A2" w:rsidRDefault="008113A2">
            <w:pPr>
              <w:rPr>
                <w:rFonts w:ascii="Arial" w:eastAsia="Times New Roman" w:hAnsi="Arial" w:cs="Arial"/>
                <w:color w:val="000000"/>
                <w:sz w:val="18"/>
                <w:szCs w:val="18"/>
                <w:lang w:val="es-ES_tradnl" w:eastAsia="es-ES_tradnl"/>
              </w:rPr>
            </w:pPr>
          </w:p>
        </w:tc>
        <w:tc>
          <w:tcPr>
            <w:tcW w:w="1300" w:type="dxa"/>
            <w:tcBorders>
              <w:top w:val="nil"/>
              <w:left w:val="nil"/>
              <w:bottom w:val="nil"/>
              <w:right w:val="single" w:sz="4" w:space="0" w:color="auto"/>
            </w:tcBorders>
            <w:noWrap/>
            <w:vAlign w:val="bottom"/>
            <w:hideMark/>
          </w:tcPr>
          <w:p w14:paraId="1D9C1D20"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09162194" w14:textId="77777777" w:rsidR="008113A2" w:rsidRDefault="008113A2">
            <w:pPr>
              <w:rPr>
                <w:rFonts w:ascii="Arial" w:eastAsia="Times New Roman" w:hAnsi="Arial" w:cs="Arial"/>
                <w:color w:val="000000"/>
                <w:sz w:val="18"/>
                <w:szCs w:val="18"/>
                <w:lang w:val="es-ES_tradnl" w:eastAsia="es-ES_tradnl"/>
              </w:rPr>
            </w:pPr>
          </w:p>
        </w:tc>
        <w:tc>
          <w:tcPr>
            <w:tcW w:w="300" w:type="dxa"/>
            <w:noWrap/>
            <w:vAlign w:val="bottom"/>
            <w:hideMark/>
          </w:tcPr>
          <w:p w14:paraId="3112F326" w14:textId="77777777" w:rsidR="008113A2" w:rsidRDefault="008113A2">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3F06BE1D"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00B8390D" w14:textId="77777777" w:rsidR="008113A2" w:rsidRDefault="008113A2">
            <w:pPr>
              <w:rPr>
                <w:rFonts w:ascii="Arial" w:eastAsia="Times New Roman" w:hAnsi="Arial" w:cs="Arial"/>
                <w:color w:val="000000"/>
                <w:sz w:val="18"/>
                <w:szCs w:val="18"/>
                <w:lang w:val="es-ES_tradnl" w:eastAsia="es-ES_tradnl"/>
              </w:rPr>
            </w:pPr>
          </w:p>
        </w:tc>
        <w:tc>
          <w:tcPr>
            <w:tcW w:w="420" w:type="dxa"/>
            <w:noWrap/>
            <w:vAlign w:val="bottom"/>
            <w:hideMark/>
          </w:tcPr>
          <w:p w14:paraId="36716B62" w14:textId="77777777" w:rsidR="008113A2" w:rsidRDefault="008113A2">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38316944"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5AA032C3" w14:textId="77777777" w:rsidR="008113A2" w:rsidRDefault="008113A2">
            <w:pPr>
              <w:rPr>
                <w:rFonts w:ascii="Arial" w:eastAsia="Times New Roman" w:hAnsi="Arial" w:cs="Arial"/>
                <w:color w:val="000000"/>
                <w:sz w:val="18"/>
                <w:szCs w:val="18"/>
                <w:lang w:val="es-ES_tradnl" w:eastAsia="es-ES_tradnl"/>
              </w:rPr>
            </w:pPr>
          </w:p>
        </w:tc>
        <w:tc>
          <w:tcPr>
            <w:tcW w:w="1200" w:type="dxa"/>
            <w:noWrap/>
            <w:vAlign w:val="bottom"/>
            <w:hideMark/>
          </w:tcPr>
          <w:p w14:paraId="4EC8539B" w14:textId="77777777" w:rsidR="008113A2" w:rsidRDefault="008113A2">
            <w:pPr>
              <w:spacing w:after="0"/>
              <w:rPr>
                <w:sz w:val="20"/>
                <w:szCs w:val="20"/>
                <w:lang w:eastAsia="es-MX"/>
              </w:rPr>
            </w:pPr>
          </w:p>
        </w:tc>
      </w:tr>
      <w:tr w:rsidR="008113A2" w14:paraId="6925E843" w14:textId="77777777" w:rsidTr="008113A2">
        <w:trPr>
          <w:trHeight w:val="900"/>
          <w:jc w:val="center"/>
        </w:trPr>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01D53A0A"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PROYECTOS E INSTALACIONES</w:t>
            </w:r>
          </w:p>
        </w:tc>
        <w:tc>
          <w:tcPr>
            <w:tcW w:w="420" w:type="dxa"/>
            <w:vAlign w:val="center"/>
            <w:hideMark/>
          </w:tcPr>
          <w:p w14:paraId="6C20391E" w14:textId="77777777"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2B3C298A"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COSTOS Y PRESUPUESTOS</w:t>
            </w:r>
          </w:p>
        </w:tc>
        <w:tc>
          <w:tcPr>
            <w:tcW w:w="300" w:type="dxa"/>
            <w:vAlign w:val="center"/>
            <w:hideMark/>
          </w:tcPr>
          <w:p w14:paraId="3E12646E" w14:textId="77777777"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62A3ACDF"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CONSTRUCCIÓN</w:t>
            </w:r>
          </w:p>
        </w:tc>
        <w:tc>
          <w:tcPr>
            <w:tcW w:w="420" w:type="dxa"/>
            <w:vAlign w:val="center"/>
            <w:hideMark/>
          </w:tcPr>
          <w:p w14:paraId="3C2BC9D8" w14:textId="77777777"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76EB2D58"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ADMINISTRACIÓN</w:t>
            </w:r>
          </w:p>
        </w:tc>
        <w:tc>
          <w:tcPr>
            <w:tcW w:w="1200" w:type="dxa"/>
            <w:noWrap/>
            <w:vAlign w:val="bottom"/>
            <w:hideMark/>
          </w:tcPr>
          <w:p w14:paraId="37378CEB" w14:textId="77777777" w:rsidR="008113A2" w:rsidRDefault="008113A2">
            <w:pPr>
              <w:rPr>
                <w:rFonts w:ascii="Arial" w:eastAsia="Times New Roman" w:hAnsi="Arial" w:cs="Arial"/>
                <w:color w:val="000000"/>
                <w:sz w:val="18"/>
                <w:szCs w:val="18"/>
                <w:lang w:val="es-ES_tradnl" w:eastAsia="es-ES_tradnl"/>
              </w:rPr>
            </w:pPr>
          </w:p>
        </w:tc>
      </w:tr>
      <w:tr w:rsidR="008113A2" w14:paraId="061C3BBD" w14:textId="77777777" w:rsidTr="008113A2">
        <w:trPr>
          <w:trHeight w:val="300"/>
          <w:jc w:val="center"/>
        </w:trPr>
        <w:tc>
          <w:tcPr>
            <w:tcW w:w="1300" w:type="dxa"/>
            <w:noWrap/>
            <w:vAlign w:val="bottom"/>
          </w:tcPr>
          <w:p w14:paraId="6E4C4AD2" w14:textId="77777777" w:rsidR="008113A2" w:rsidRDefault="008113A2">
            <w:pPr>
              <w:spacing w:after="0" w:line="240" w:lineRule="auto"/>
              <w:rPr>
                <w:rFonts w:ascii="Arial" w:eastAsia="Times New Roman" w:hAnsi="Arial" w:cs="Arial"/>
                <w:color w:val="000000"/>
                <w:sz w:val="18"/>
                <w:szCs w:val="18"/>
                <w:lang w:val="es-ES_tradnl" w:eastAsia="es-ES_tradnl"/>
              </w:rPr>
            </w:pPr>
          </w:p>
        </w:tc>
        <w:tc>
          <w:tcPr>
            <w:tcW w:w="1300" w:type="dxa"/>
            <w:noWrap/>
            <w:vAlign w:val="bottom"/>
            <w:hideMark/>
          </w:tcPr>
          <w:p w14:paraId="7FDF5D7C" w14:textId="77777777" w:rsidR="008113A2" w:rsidRDefault="008113A2">
            <w:pPr>
              <w:rPr>
                <w:rFonts w:ascii="Arial" w:eastAsia="Times New Roman" w:hAnsi="Arial" w:cs="Arial"/>
                <w:color w:val="000000"/>
                <w:sz w:val="18"/>
                <w:szCs w:val="18"/>
                <w:lang w:val="es-ES_tradnl" w:eastAsia="es-ES_tradnl"/>
              </w:rPr>
            </w:pPr>
          </w:p>
        </w:tc>
        <w:tc>
          <w:tcPr>
            <w:tcW w:w="420" w:type="dxa"/>
            <w:noWrap/>
            <w:vAlign w:val="bottom"/>
            <w:hideMark/>
          </w:tcPr>
          <w:p w14:paraId="37126059" w14:textId="77777777" w:rsidR="008113A2" w:rsidRDefault="008113A2">
            <w:pPr>
              <w:spacing w:after="0"/>
              <w:rPr>
                <w:sz w:val="20"/>
                <w:szCs w:val="20"/>
                <w:lang w:eastAsia="es-MX"/>
              </w:rPr>
            </w:pPr>
          </w:p>
        </w:tc>
        <w:tc>
          <w:tcPr>
            <w:tcW w:w="1300" w:type="dxa"/>
            <w:noWrap/>
            <w:vAlign w:val="bottom"/>
            <w:hideMark/>
          </w:tcPr>
          <w:p w14:paraId="57070B60" w14:textId="77777777" w:rsidR="008113A2" w:rsidRDefault="008113A2">
            <w:pPr>
              <w:spacing w:after="0"/>
              <w:rPr>
                <w:sz w:val="20"/>
                <w:szCs w:val="20"/>
                <w:lang w:eastAsia="es-MX"/>
              </w:rPr>
            </w:pPr>
          </w:p>
        </w:tc>
        <w:tc>
          <w:tcPr>
            <w:tcW w:w="1300" w:type="dxa"/>
            <w:noWrap/>
            <w:vAlign w:val="bottom"/>
            <w:hideMark/>
          </w:tcPr>
          <w:p w14:paraId="444C41EF" w14:textId="77777777" w:rsidR="008113A2" w:rsidRDefault="008113A2">
            <w:pPr>
              <w:spacing w:after="0"/>
              <w:rPr>
                <w:sz w:val="20"/>
                <w:szCs w:val="20"/>
                <w:lang w:eastAsia="es-MX"/>
              </w:rPr>
            </w:pPr>
          </w:p>
        </w:tc>
        <w:tc>
          <w:tcPr>
            <w:tcW w:w="300" w:type="dxa"/>
            <w:noWrap/>
            <w:vAlign w:val="bottom"/>
            <w:hideMark/>
          </w:tcPr>
          <w:p w14:paraId="3C8A426B" w14:textId="77777777" w:rsidR="008113A2" w:rsidRDefault="008113A2">
            <w:pPr>
              <w:spacing w:after="0"/>
              <w:rPr>
                <w:sz w:val="20"/>
                <w:szCs w:val="20"/>
                <w:lang w:eastAsia="es-MX"/>
              </w:rPr>
            </w:pPr>
          </w:p>
        </w:tc>
        <w:tc>
          <w:tcPr>
            <w:tcW w:w="1300" w:type="dxa"/>
            <w:noWrap/>
            <w:vAlign w:val="bottom"/>
            <w:hideMark/>
          </w:tcPr>
          <w:p w14:paraId="1F22DF7C" w14:textId="77777777" w:rsidR="008113A2" w:rsidRDefault="008113A2">
            <w:pPr>
              <w:spacing w:after="0"/>
              <w:rPr>
                <w:sz w:val="20"/>
                <w:szCs w:val="20"/>
                <w:lang w:eastAsia="es-MX"/>
              </w:rPr>
            </w:pPr>
          </w:p>
        </w:tc>
        <w:tc>
          <w:tcPr>
            <w:tcW w:w="1300" w:type="dxa"/>
            <w:noWrap/>
            <w:vAlign w:val="bottom"/>
            <w:hideMark/>
          </w:tcPr>
          <w:p w14:paraId="17E45F02" w14:textId="77777777" w:rsidR="008113A2" w:rsidRDefault="008113A2">
            <w:pPr>
              <w:spacing w:after="0"/>
              <w:rPr>
                <w:sz w:val="20"/>
                <w:szCs w:val="20"/>
                <w:lang w:eastAsia="es-MX"/>
              </w:rPr>
            </w:pPr>
          </w:p>
        </w:tc>
        <w:tc>
          <w:tcPr>
            <w:tcW w:w="420" w:type="dxa"/>
            <w:noWrap/>
            <w:vAlign w:val="bottom"/>
            <w:hideMark/>
          </w:tcPr>
          <w:p w14:paraId="2F1D83BA" w14:textId="77777777" w:rsidR="008113A2" w:rsidRDefault="008113A2">
            <w:pPr>
              <w:spacing w:after="0"/>
              <w:rPr>
                <w:sz w:val="20"/>
                <w:szCs w:val="20"/>
                <w:lang w:eastAsia="es-MX"/>
              </w:rPr>
            </w:pPr>
          </w:p>
        </w:tc>
        <w:tc>
          <w:tcPr>
            <w:tcW w:w="1300" w:type="dxa"/>
            <w:noWrap/>
            <w:vAlign w:val="bottom"/>
            <w:hideMark/>
          </w:tcPr>
          <w:p w14:paraId="1A5352A9" w14:textId="77777777" w:rsidR="008113A2" w:rsidRDefault="008113A2">
            <w:pPr>
              <w:spacing w:after="0"/>
              <w:rPr>
                <w:sz w:val="20"/>
                <w:szCs w:val="20"/>
                <w:lang w:eastAsia="es-MX"/>
              </w:rPr>
            </w:pPr>
          </w:p>
        </w:tc>
        <w:tc>
          <w:tcPr>
            <w:tcW w:w="1300" w:type="dxa"/>
            <w:noWrap/>
            <w:vAlign w:val="bottom"/>
            <w:hideMark/>
          </w:tcPr>
          <w:p w14:paraId="0996D9F1" w14:textId="77777777" w:rsidR="008113A2" w:rsidRDefault="008113A2">
            <w:pPr>
              <w:spacing w:after="0"/>
              <w:rPr>
                <w:sz w:val="20"/>
                <w:szCs w:val="20"/>
                <w:lang w:eastAsia="es-MX"/>
              </w:rPr>
            </w:pPr>
          </w:p>
        </w:tc>
        <w:tc>
          <w:tcPr>
            <w:tcW w:w="1200" w:type="dxa"/>
            <w:noWrap/>
            <w:vAlign w:val="bottom"/>
            <w:hideMark/>
          </w:tcPr>
          <w:p w14:paraId="7B339D08" w14:textId="77777777" w:rsidR="008113A2" w:rsidRDefault="008113A2">
            <w:pPr>
              <w:spacing w:after="0"/>
              <w:rPr>
                <w:sz w:val="20"/>
                <w:szCs w:val="20"/>
                <w:lang w:eastAsia="es-MX"/>
              </w:rPr>
            </w:pPr>
          </w:p>
        </w:tc>
      </w:tr>
    </w:tbl>
    <w:p w14:paraId="042C70A5" w14:textId="77777777" w:rsidR="008113A2" w:rsidRDefault="008113A2" w:rsidP="008113A2">
      <w:pPr>
        <w:pStyle w:val="Texto"/>
        <w:spacing w:after="0" w:line="240" w:lineRule="exact"/>
        <w:rPr>
          <w:b/>
          <w:szCs w:val="18"/>
          <w:lang w:val="es-ES_tradnl"/>
        </w:rPr>
      </w:pPr>
    </w:p>
    <w:p w14:paraId="37EA1926" w14:textId="77777777" w:rsidR="008113A2" w:rsidRDefault="008113A2" w:rsidP="008113A2">
      <w:pPr>
        <w:pStyle w:val="Texto"/>
        <w:spacing w:after="0" w:line="240" w:lineRule="exact"/>
        <w:rPr>
          <w:b/>
          <w:szCs w:val="18"/>
          <w:lang w:val="es-ES_tradnl"/>
        </w:rPr>
      </w:pPr>
      <w:r>
        <w:rPr>
          <w:b/>
          <w:szCs w:val="18"/>
          <w:lang w:val="es-ES_tradnl"/>
        </w:rPr>
        <w:t>BASES DE PREPARACIÓN DE LOS ESTADOS FINANCIEROS</w:t>
      </w:r>
    </w:p>
    <w:p w14:paraId="2AD38AEB" w14:textId="77777777" w:rsidR="008113A2" w:rsidRDefault="008113A2" w:rsidP="008113A2">
      <w:pPr>
        <w:pStyle w:val="Texto"/>
        <w:spacing w:after="0" w:line="240" w:lineRule="exact"/>
        <w:rPr>
          <w:b/>
          <w:szCs w:val="18"/>
          <w:lang w:val="es-ES_tradnl"/>
        </w:rPr>
      </w:pPr>
    </w:p>
    <w:p w14:paraId="1085111F" w14:textId="77777777" w:rsidR="008113A2" w:rsidRDefault="008113A2" w:rsidP="008113A2">
      <w:pPr>
        <w:pStyle w:val="Texto"/>
        <w:numPr>
          <w:ilvl w:val="0"/>
          <w:numId w:val="16"/>
        </w:numPr>
        <w:spacing w:after="0" w:line="240" w:lineRule="exact"/>
        <w:rPr>
          <w:szCs w:val="18"/>
        </w:rPr>
      </w:pPr>
      <w:r>
        <w:rPr>
          <w:szCs w:val="18"/>
        </w:rPr>
        <w:t>Las políticas contables del Instituto Tlaxcalteca de la Infraestructura Física Educativa observadas en la preparación de los estados financieros son:</w:t>
      </w:r>
    </w:p>
    <w:p w14:paraId="5BEE8B22" w14:textId="77777777" w:rsidR="008113A2" w:rsidRDefault="008113A2" w:rsidP="008113A2">
      <w:pPr>
        <w:pStyle w:val="Texto"/>
        <w:numPr>
          <w:ilvl w:val="0"/>
          <w:numId w:val="16"/>
        </w:numPr>
        <w:spacing w:after="0" w:line="240" w:lineRule="exact"/>
        <w:rPr>
          <w:szCs w:val="18"/>
        </w:rPr>
      </w:pPr>
      <w:r>
        <w:rPr>
          <w:szCs w:val="18"/>
        </w:rPr>
        <w:t>Este Instituto ha observado la normatividad emitida por el CONAC.</w:t>
      </w:r>
    </w:p>
    <w:p w14:paraId="695C6C05" w14:textId="77777777" w:rsidR="008113A2" w:rsidRDefault="008113A2" w:rsidP="008113A2">
      <w:pPr>
        <w:pStyle w:val="Texto"/>
        <w:numPr>
          <w:ilvl w:val="0"/>
          <w:numId w:val="16"/>
        </w:numPr>
        <w:spacing w:after="0" w:line="240" w:lineRule="exact"/>
        <w:rPr>
          <w:szCs w:val="18"/>
        </w:rPr>
      </w:pPr>
      <w:r>
        <w:rPr>
          <w:szCs w:val="18"/>
        </w:rPr>
        <w:t>Los Estados Financieros se prepararon con la normatividad aplicada con base en los principios de la Ley General de Contabilidad Gubernamental, Ley Federal del Presupuesto y Responsabilidad Hacendaria, Ley de Coordinación Fiscal y demás leyes aplicables en la materia.</w:t>
      </w:r>
    </w:p>
    <w:p w14:paraId="19A8DF66" w14:textId="77777777" w:rsidR="008113A2" w:rsidRDefault="008113A2" w:rsidP="008113A2">
      <w:pPr>
        <w:pStyle w:val="Texto"/>
        <w:spacing w:after="0" w:line="240" w:lineRule="exact"/>
        <w:rPr>
          <w:szCs w:val="18"/>
        </w:rPr>
      </w:pPr>
    </w:p>
    <w:p w14:paraId="7E8F0EE3" w14:textId="77777777" w:rsidR="00757431" w:rsidRDefault="00757431" w:rsidP="001C7C0E">
      <w:pPr>
        <w:pStyle w:val="Texto"/>
        <w:spacing w:after="0" w:line="240" w:lineRule="exact"/>
        <w:rPr>
          <w:b/>
          <w:szCs w:val="18"/>
        </w:rPr>
      </w:pPr>
    </w:p>
    <w:p w14:paraId="513B1B91" w14:textId="77777777" w:rsidR="008113A2" w:rsidRDefault="008113A2" w:rsidP="001C7C0E">
      <w:pPr>
        <w:pStyle w:val="Texto"/>
        <w:spacing w:after="0" w:line="240" w:lineRule="exact"/>
        <w:rPr>
          <w:b/>
          <w:szCs w:val="18"/>
        </w:rPr>
      </w:pPr>
      <w:r>
        <w:rPr>
          <w:b/>
          <w:szCs w:val="18"/>
        </w:rPr>
        <w:t>REGIMEN FISCAL DEL CONTRIBUYENTE</w:t>
      </w:r>
    </w:p>
    <w:p w14:paraId="639D6250" w14:textId="77777777" w:rsidR="008113A2" w:rsidRDefault="008113A2" w:rsidP="008113A2">
      <w:pPr>
        <w:pStyle w:val="Texto"/>
        <w:spacing w:after="0" w:line="240" w:lineRule="exact"/>
        <w:rPr>
          <w:szCs w:val="18"/>
        </w:rPr>
      </w:pPr>
    </w:p>
    <w:p w14:paraId="27D192B2" w14:textId="77777777" w:rsidR="008113A2" w:rsidRDefault="008113A2" w:rsidP="008113A2">
      <w:pPr>
        <w:pStyle w:val="Texto"/>
        <w:spacing w:after="0" w:line="240" w:lineRule="exact"/>
        <w:rPr>
          <w:szCs w:val="18"/>
        </w:rPr>
      </w:pPr>
      <w:r>
        <w:rPr>
          <w:szCs w:val="18"/>
        </w:rPr>
        <w:t>El Instituto se encuentra registrado en el Registro Federal de Contribuyentes como persona moral con fines no lucrativos.</w:t>
      </w:r>
    </w:p>
    <w:p w14:paraId="2DF58544" w14:textId="77777777" w:rsidR="008113A2" w:rsidRDefault="008113A2" w:rsidP="008113A2">
      <w:pPr>
        <w:pStyle w:val="Texto"/>
        <w:spacing w:after="0" w:line="240" w:lineRule="exact"/>
        <w:rPr>
          <w:szCs w:val="18"/>
        </w:rPr>
      </w:pPr>
    </w:p>
    <w:p w14:paraId="3F0649EF" w14:textId="77777777" w:rsidR="008113A2" w:rsidRDefault="008113A2" w:rsidP="008113A2">
      <w:pPr>
        <w:pStyle w:val="Texto"/>
        <w:spacing w:after="0" w:line="240" w:lineRule="exact"/>
        <w:rPr>
          <w:szCs w:val="18"/>
        </w:rPr>
      </w:pPr>
      <w:r>
        <w:rPr>
          <w:szCs w:val="18"/>
        </w:rPr>
        <w:t>Razón Social: Instituto Tlaxcalteca de la Infraestructura Física Educativa</w:t>
      </w:r>
    </w:p>
    <w:p w14:paraId="6F4F338F" w14:textId="77777777" w:rsidR="008113A2" w:rsidRDefault="008113A2" w:rsidP="008113A2">
      <w:pPr>
        <w:pStyle w:val="Texto"/>
        <w:spacing w:after="0" w:line="240" w:lineRule="exact"/>
        <w:rPr>
          <w:szCs w:val="18"/>
        </w:rPr>
      </w:pPr>
      <w:r>
        <w:rPr>
          <w:szCs w:val="18"/>
        </w:rPr>
        <w:t>R. F. C.: ITL990930EA7</w:t>
      </w:r>
    </w:p>
    <w:p w14:paraId="4C79D7B4" w14:textId="77777777" w:rsidR="008113A2" w:rsidRDefault="008113A2" w:rsidP="008113A2">
      <w:pPr>
        <w:pStyle w:val="Texto"/>
        <w:spacing w:after="0" w:line="240" w:lineRule="exact"/>
        <w:rPr>
          <w:szCs w:val="18"/>
        </w:rPr>
      </w:pPr>
      <w:r>
        <w:rPr>
          <w:szCs w:val="18"/>
        </w:rPr>
        <w:t>Fecha de gestión: 30 de septiembre de 1999</w:t>
      </w:r>
    </w:p>
    <w:p w14:paraId="7954FDD0" w14:textId="77777777" w:rsidR="008113A2" w:rsidRDefault="008113A2" w:rsidP="008113A2">
      <w:pPr>
        <w:pStyle w:val="Texto"/>
        <w:spacing w:after="0" w:line="240" w:lineRule="exact"/>
        <w:rPr>
          <w:szCs w:val="18"/>
        </w:rPr>
      </w:pPr>
      <w:r>
        <w:rPr>
          <w:szCs w:val="18"/>
        </w:rPr>
        <w:t>Domicilio: Lira y Ortega No. 42, Colonia Centro, Tlaxcala, Tlaxcala</w:t>
      </w:r>
    </w:p>
    <w:p w14:paraId="4C9A0435" w14:textId="77777777" w:rsidR="008113A2" w:rsidRDefault="008113A2" w:rsidP="008113A2">
      <w:pPr>
        <w:pStyle w:val="Texto"/>
        <w:spacing w:after="0" w:line="240" w:lineRule="exact"/>
        <w:rPr>
          <w:szCs w:val="18"/>
        </w:rPr>
      </w:pPr>
    </w:p>
    <w:p w14:paraId="4BA0319B" w14:textId="77777777" w:rsidR="008113A2" w:rsidRDefault="008113A2" w:rsidP="008113A2">
      <w:pPr>
        <w:pStyle w:val="Texto"/>
        <w:spacing w:after="0" w:line="240" w:lineRule="exact"/>
        <w:rPr>
          <w:b/>
          <w:szCs w:val="18"/>
        </w:rPr>
      </w:pPr>
    </w:p>
    <w:p w14:paraId="5B9BE4AB" w14:textId="77777777" w:rsidR="008113A2" w:rsidRDefault="008113A2" w:rsidP="008113A2">
      <w:pPr>
        <w:pStyle w:val="Texto"/>
        <w:spacing w:after="0" w:line="240" w:lineRule="exact"/>
        <w:rPr>
          <w:b/>
          <w:szCs w:val="18"/>
        </w:rPr>
      </w:pPr>
      <w:r>
        <w:rPr>
          <w:b/>
          <w:szCs w:val="18"/>
        </w:rPr>
        <w:t>CONSIDERACIONES FISCALES DEL INSTITUTO TLAXCALTECA DE LA INFRAESTRUCTURA FISICA EDUCATIVA</w:t>
      </w:r>
    </w:p>
    <w:p w14:paraId="06A05A67" w14:textId="77777777" w:rsidR="008113A2" w:rsidRDefault="008113A2" w:rsidP="008113A2">
      <w:pPr>
        <w:pStyle w:val="Texto"/>
        <w:spacing w:after="0" w:line="240" w:lineRule="exact"/>
        <w:rPr>
          <w:b/>
          <w:szCs w:val="18"/>
        </w:rPr>
      </w:pPr>
    </w:p>
    <w:p w14:paraId="50B8D292" w14:textId="77777777" w:rsidR="008113A2" w:rsidRDefault="008113A2" w:rsidP="008113A2">
      <w:pPr>
        <w:pStyle w:val="Texto"/>
        <w:spacing w:after="0" w:line="240" w:lineRule="exact"/>
        <w:rPr>
          <w:b/>
          <w:szCs w:val="18"/>
        </w:rPr>
      </w:pPr>
      <w:r>
        <w:rPr>
          <w:b/>
          <w:szCs w:val="18"/>
        </w:rPr>
        <w:t>IMPUESTO SOBRE LA RENTA</w:t>
      </w:r>
    </w:p>
    <w:p w14:paraId="5D730ADF" w14:textId="77777777" w:rsidR="008113A2" w:rsidRDefault="008113A2" w:rsidP="008113A2">
      <w:pPr>
        <w:pStyle w:val="Texto"/>
        <w:spacing w:after="0" w:line="240" w:lineRule="exact"/>
        <w:ind w:left="288" w:firstLine="0"/>
        <w:rPr>
          <w:szCs w:val="18"/>
        </w:rPr>
      </w:pPr>
      <w:r>
        <w:rPr>
          <w:szCs w:val="18"/>
        </w:rPr>
        <w:t>El régimen fiscal aplicable al Instituto es el correspondiente a entidades no contribuyentes del Impuesto sobre la Renta de conformidad con el Título III de la Ley del Impuesto sobre la Renta vigente.</w:t>
      </w:r>
    </w:p>
    <w:p w14:paraId="2174F311" w14:textId="77777777" w:rsidR="008113A2" w:rsidRDefault="008113A2" w:rsidP="008113A2">
      <w:pPr>
        <w:pStyle w:val="Texto"/>
        <w:spacing w:after="0" w:line="240" w:lineRule="exact"/>
        <w:ind w:firstLine="0"/>
        <w:rPr>
          <w:szCs w:val="18"/>
        </w:rPr>
      </w:pPr>
    </w:p>
    <w:p w14:paraId="1E9D95CA" w14:textId="77777777" w:rsidR="0099568C" w:rsidRDefault="0099568C" w:rsidP="008113A2">
      <w:pPr>
        <w:pStyle w:val="Texto"/>
        <w:spacing w:after="0" w:line="240" w:lineRule="exact"/>
        <w:ind w:firstLine="0"/>
        <w:rPr>
          <w:szCs w:val="18"/>
        </w:rPr>
      </w:pPr>
    </w:p>
    <w:p w14:paraId="1E882C38" w14:textId="77777777" w:rsidR="0099568C" w:rsidRDefault="0099568C" w:rsidP="008113A2">
      <w:pPr>
        <w:pStyle w:val="Texto"/>
        <w:spacing w:after="0" w:line="240" w:lineRule="exact"/>
        <w:ind w:firstLine="0"/>
        <w:rPr>
          <w:szCs w:val="18"/>
        </w:rPr>
      </w:pPr>
    </w:p>
    <w:p w14:paraId="69151EE8" w14:textId="77777777" w:rsidR="0099568C" w:rsidRDefault="0099568C" w:rsidP="008113A2">
      <w:pPr>
        <w:pStyle w:val="Texto"/>
        <w:spacing w:after="0" w:line="240" w:lineRule="exact"/>
        <w:ind w:firstLine="0"/>
        <w:rPr>
          <w:szCs w:val="18"/>
        </w:rPr>
      </w:pPr>
    </w:p>
    <w:p w14:paraId="6A4F9DD2" w14:textId="77777777" w:rsidR="0099568C" w:rsidRDefault="0099568C" w:rsidP="008113A2">
      <w:pPr>
        <w:pStyle w:val="Texto"/>
        <w:spacing w:after="0" w:line="240" w:lineRule="exact"/>
        <w:ind w:firstLine="0"/>
        <w:rPr>
          <w:szCs w:val="18"/>
        </w:rPr>
      </w:pPr>
    </w:p>
    <w:p w14:paraId="0B665E94" w14:textId="77777777" w:rsidR="00FA6CF4" w:rsidRDefault="00FA6CF4" w:rsidP="008113A2">
      <w:pPr>
        <w:pStyle w:val="Texto"/>
        <w:spacing w:after="0" w:line="240" w:lineRule="exact"/>
        <w:ind w:firstLine="0"/>
        <w:rPr>
          <w:szCs w:val="18"/>
        </w:rPr>
      </w:pPr>
    </w:p>
    <w:p w14:paraId="71470CB5" w14:textId="77777777" w:rsidR="008113A2" w:rsidRDefault="008113A2" w:rsidP="008113A2">
      <w:pPr>
        <w:pStyle w:val="Texto"/>
        <w:spacing w:after="0" w:line="240" w:lineRule="exact"/>
        <w:rPr>
          <w:b/>
          <w:szCs w:val="18"/>
        </w:rPr>
      </w:pPr>
      <w:r>
        <w:rPr>
          <w:b/>
          <w:szCs w:val="18"/>
        </w:rPr>
        <w:t xml:space="preserve">ACTUA COMO RETENEDOR DEL IMPUESTO SOBRE LA RENTA </w:t>
      </w:r>
    </w:p>
    <w:p w14:paraId="4DBF7DC1" w14:textId="77777777" w:rsidR="008113A2" w:rsidRDefault="008113A2" w:rsidP="008113A2">
      <w:pPr>
        <w:pStyle w:val="Texto"/>
        <w:spacing w:after="0" w:line="240" w:lineRule="exact"/>
        <w:rPr>
          <w:szCs w:val="18"/>
        </w:rPr>
      </w:pPr>
    </w:p>
    <w:p w14:paraId="464834A6" w14:textId="77777777" w:rsidR="008113A2" w:rsidRDefault="008113A2" w:rsidP="008113A2">
      <w:pPr>
        <w:pStyle w:val="Texto"/>
        <w:spacing w:after="0" w:line="240" w:lineRule="exact"/>
        <w:ind w:left="288" w:firstLine="0"/>
        <w:rPr>
          <w:szCs w:val="18"/>
        </w:rPr>
      </w:pPr>
      <w:r>
        <w:rPr>
          <w:szCs w:val="18"/>
        </w:rPr>
        <w:t>El Instituto actúa como retenedor del Impuesto Sobre la Renta (I.S.R.) por los ingresos por Sueldos y Salarios y demás prestaciones que deriven de una relación laboral. Asimismo actúa como retenedor de I.S.R. para el Régimen de Ingresos Asimilados a Salarios y Honorarios Profesionales.</w:t>
      </w:r>
    </w:p>
    <w:p w14:paraId="5B188E7B" w14:textId="77777777" w:rsidR="008113A2" w:rsidRDefault="008113A2" w:rsidP="008113A2">
      <w:pPr>
        <w:pStyle w:val="Texto"/>
        <w:spacing w:after="0" w:line="240" w:lineRule="exact"/>
        <w:ind w:left="288" w:firstLine="0"/>
        <w:rPr>
          <w:szCs w:val="18"/>
        </w:rPr>
      </w:pPr>
    </w:p>
    <w:p w14:paraId="581EFE24" w14:textId="77777777" w:rsidR="008113A2" w:rsidRDefault="008113A2" w:rsidP="008113A2">
      <w:pPr>
        <w:pStyle w:val="Texto"/>
        <w:spacing w:after="0" w:line="240" w:lineRule="exact"/>
        <w:ind w:left="288" w:firstLine="0"/>
        <w:rPr>
          <w:szCs w:val="18"/>
        </w:rPr>
      </w:pPr>
    </w:p>
    <w:p w14:paraId="380895C7" w14:textId="77777777" w:rsidR="008113A2" w:rsidRDefault="008113A2" w:rsidP="008113A2">
      <w:pPr>
        <w:pStyle w:val="Texto"/>
        <w:spacing w:after="0" w:line="240" w:lineRule="exact"/>
        <w:rPr>
          <w:b/>
          <w:szCs w:val="18"/>
          <w:lang w:val="es-ES_tradnl"/>
        </w:rPr>
      </w:pPr>
      <w:r>
        <w:rPr>
          <w:b/>
          <w:szCs w:val="18"/>
          <w:lang w:val="es-ES_tradnl"/>
        </w:rPr>
        <w:t>POLITICAS DE CONTABILIDAD SIGNIFICATIVAS</w:t>
      </w:r>
    </w:p>
    <w:p w14:paraId="3C66BFF2" w14:textId="77777777" w:rsidR="008113A2" w:rsidRDefault="008113A2" w:rsidP="008113A2">
      <w:pPr>
        <w:pStyle w:val="Texto"/>
        <w:spacing w:after="0" w:line="240" w:lineRule="exact"/>
        <w:rPr>
          <w:b/>
          <w:szCs w:val="18"/>
          <w:lang w:val="es-ES_tradnl"/>
        </w:rPr>
      </w:pPr>
    </w:p>
    <w:p w14:paraId="4CDE79C9"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informará principalmente sobre:</w:t>
      </w:r>
    </w:p>
    <w:p w14:paraId="0DF2E9D1" w14:textId="77777777" w:rsidR="008113A2" w:rsidRDefault="008113A2" w:rsidP="008113A2">
      <w:pPr>
        <w:pStyle w:val="Texto"/>
        <w:numPr>
          <w:ilvl w:val="0"/>
          <w:numId w:val="16"/>
        </w:numPr>
        <w:spacing w:after="0" w:line="240" w:lineRule="exact"/>
        <w:rPr>
          <w:szCs w:val="18"/>
        </w:rPr>
      </w:pPr>
      <w:r>
        <w:rPr>
          <w:szCs w:val="18"/>
        </w:rPr>
        <w:t>Los cambios en políticas contables y corrección de errores junto con la revelación de los efectos que se tendrán en la información financiera del ente público.</w:t>
      </w:r>
    </w:p>
    <w:p w14:paraId="3B00A994" w14:textId="77777777" w:rsidR="008113A2" w:rsidRDefault="008113A2" w:rsidP="008113A2">
      <w:pPr>
        <w:pStyle w:val="Texto"/>
        <w:numPr>
          <w:ilvl w:val="0"/>
          <w:numId w:val="16"/>
        </w:numPr>
        <w:spacing w:after="0" w:line="240" w:lineRule="exact"/>
        <w:rPr>
          <w:szCs w:val="18"/>
        </w:rPr>
      </w:pPr>
      <w:r>
        <w:rPr>
          <w:szCs w:val="18"/>
        </w:rPr>
        <w:t>Las reclasificaciones de todos aquellos movimientos entre cuentas por efectos de cambios en los tipos de operaciones.</w:t>
      </w:r>
    </w:p>
    <w:p w14:paraId="23766484" w14:textId="77777777" w:rsidR="008113A2" w:rsidRDefault="008113A2" w:rsidP="008113A2">
      <w:pPr>
        <w:pStyle w:val="Texto"/>
        <w:numPr>
          <w:ilvl w:val="0"/>
          <w:numId w:val="16"/>
        </w:numPr>
        <w:spacing w:after="0" w:line="240" w:lineRule="exact"/>
        <w:rPr>
          <w:szCs w:val="18"/>
        </w:rPr>
      </w:pPr>
      <w:r>
        <w:rPr>
          <w:szCs w:val="18"/>
        </w:rPr>
        <w:t>Depuración y cancelación de saldos.</w:t>
      </w:r>
    </w:p>
    <w:p w14:paraId="0FFAD5F3" w14:textId="77777777" w:rsidR="008113A2" w:rsidRDefault="008113A2" w:rsidP="008113A2">
      <w:pPr>
        <w:pStyle w:val="Texto"/>
        <w:spacing w:after="0" w:line="240" w:lineRule="exact"/>
        <w:ind w:left="288" w:firstLine="0"/>
        <w:rPr>
          <w:szCs w:val="18"/>
        </w:rPr>
      </w:pPr>
    </w:p>
    <w:p w14:paraId="24EE9562" w14:textId="77777777" w:rsidR="008113A2" w:rsidRDefault="008113A2" w:rsidP="008113A2">
      <w:pPr>
        <w:pStyle w:val="Texto"/>
        <w:spacing w:after="0" w:line="240" w:lineRule="exact"/>
        <w:ind w:firstLine="0"/>
        <w:rPr>
          <w:szCs w:val="18"/>
        </w:rPr>
      </w:pPr>
    </w:p>
    <w:p w14:paraId="6FE59CBA" w14:textId="77777777" w:rsidR="008113A2" w:rsidRDefault="008113A2" w:rsidP="008113A2">
      <w:pPr>
        <w:pStyle w:val="Texto"/>
        <w:spacing w:after="0" w:line="240" w:lineRule="exact"/>
        <w:rPr>
          <w:b/>
          <w:szCs w:val="18"/>
          <w:lang w:val="es-ES_tradnl"/>
        </w:rPr>
      </w:pPr>
      <w:r>
        <w:rPr>
          <w:b/>
          <w:szCs w:val="18"/>
          <w:lang w:val="es-ES_tradnl"/>
        </w:rPr>
        <w:t>POSICION EN MONEDA EXTRANJERA Y PROTECCION POR RIESGO CAMBIARIO.</w:t>
      </w:r>
    </w:p>
    <w:p w14:paraId="56BA7A63" w14:textId="77777777" w:rsidR="008113A2" w:rsidRDefault="008113A2" w:rsidP="008113A2">
      <w:pPr>
        <w:pStyle w:val="Texto"/>
        <w:spacing w:after="0" w:line="240" w:lineRule="exact"/>
        <w:rPr>
          <w:b/>
          <w:szCs w:val="18"/>
          <w:lang w:val="es-ES_tradnl"/>
        </w:rPr>
      </w:pPr>
    </w:p>
    <w:p w14:paraId="4AF61AAE"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informará si tuviera operaciones en moneda extranjera, por lo que a la fecha solo ha celebrado contratos con operaciones en moneda nacional.</w:t>
      </w:r>
    </w:p>
    <w:p w14:paraId="5E6A6292" w14:textId="77777777" w:rsidR="008113A2" w:rsidRDefault="008113A2" w:rsidP="008113A2">
      <w:pPr>
        <w:pStyle w:val="Texto"/>
        <w:spacing w:after="0" w:line="240" w:lineRule="exact"/>
        <w:rPr>
          <w:szCs w:val="18"/>
        </w:rPr>
      </w:pPr>
    </w:p>
    <w:p w14:paraId="32546151" w14:textId="77777777" w:rsidR="008113A2" w:rsidRDefault="008113A2" w:rsidP="008113A2">
      <w:pPr>
        <w:pStyle w:val="Texto"/>
        <w:spacing w:after="0" w:line="240" w:lineRule="exact"/>
        <w:rPr>
          <w:szCs w:val="18"/>
        </w:rPr>
      </w:pPr>
    </w:p>
    <w:p w14:paraId="6A2637F1" w14:textId="77777777" w:rsidR="008113A2" w:rsidRDefault="008113A2" w:rsidP="008113A2">
      <w:pPr>
        <w:pStyle w:val="Texto"/>
        <w:spacing w:after="0" w:line="240" w:lineRule="exact"/>
        <w:rPr>
          <w:b/>
          <w:szCs w:val="18"/>
          <w:lang w:val="es-ES_tradnl"/>
        </w:rPr>
      </w:pPr>
      <w:r>
        <w:rPr>
          <w:b/>
          <w:szCs w:val="18"/>
          <w:lang w:val="es-ES_tradnl"/>
        </w:rPr>
        <w:t>REPORTE ANALITICO DEL ACTIVO.</w:t>
      </w:r>
    </w:p>
    <w:p w14:paraId="573CF862" w14:textId="77777777" w:rsidR="008113A2" w:rsidRDefault="008113A2" w:rsidP="008113A2">
      <w:pPr>
        <w:pStyle w:val="Texto"/>
        <w:spacing w:after="0" w:line="240" w:lineRule="exact"/>
        <w:rPr>
          <w:b/>
          <w:szCs w:val="18"/>
          <w:lang w:val="es-ES_tradnl"/>
        </w:rPr>
      </w:pPr>
    </w:p>
    <w:p w14:paraId="5911ADA7"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 xml:space="preserve">Instituto Tlaxcalteca de la Infraestructura Física Educativa cuenta con un Patrimonio de Bienes muebles e inmuebles </w:t>
      </w:r>
      <w:r w:rsidR="00FA0E40">
        <w:rPr>
          <w:szCs w:val="18"/>
        </w:rPr>
        <w:t xml:space="preserve">de acuerdo con lo </w:t>
      </w:r>
      <w:r>
        <w:rPr>
          <w:szCs w:val="18"/>
        </w:rPr>
        <w:t>siguiente:</w:t>
      </w:r>
    </w:p>
    <w:p w14:paraId="163FC8A5" w14:textId="77777777" w:rsidR="008113A2" w:rsidRDefault="008113A2" w:rsidP="008113A2">
      <w:pPr>
        <w:pStyle w:val="Texto"/>
        <w:spacing w:after="0" w:line="240" w:lineRule="exact"/>
        <w:ind w:firstLine="0"/>
        <w:rPr>
          <w:szCs w:val="18"/>
        </w:rPr>
      </w:pPr>
    </w:p>
    <w:tbl>
      <w:tblPr>
        <w:tblW w:w="13431" w:type="dxa"/>
        <w:tblInd w:w="70" w:type="dxa"/>
        <w:tblCellMar>
          <w:left w:w="70" w:type="dxa"/>
          <w:right w:w="70" w:type="dxa"/>
        </w:tblCellMar>
        <w:tblLook w:val="04A0" w:firstRow="1" w:lastRow="0" w:firstColumn="1" w:lastColumn="0" w:noHBand="0" w:noVBand="1"/>
      </w:tblPr>
      <w:tblGrid>
        <w:gridCol w:w="2600"/>
        <w:gridCol w:w="480"/>
        <w:gridCol w:w="7260"/>
        <w:gridCol w:w="2900"/>
        <w:gridCol w:w="191"/>
      </w:tblGrid>
      <w:tr w:rsidR="008113A2" w14:paraId="7BA2F574" w14:textId="77777777" w:rsidTr="008113A2">
        <w:trPr>
          <w:trHeight w:val="240"/>
        </w:trPr>
        <w:tc>
          <w:tcPr>
            <w:tcW w:w="3080" w:type="dxa"/>
            <w:gridSpan w:val="2"/>
            <w:tcBorders>
              <w:top w:val="single" w:sz="4" w:space="0" w:color="auto"/>
              <w:left w:val="single" w:sz="4" w:space="0" w:color="auto"/>
              <w:bottom w:val="single" w:sz="4" w:space="0" w:color="auto"/>
              <w:right w:val="nil"/>
            </w:tcBorders>
            <w:shd w:val="clear" w:color="auto" w:fill="339933"/>
            <w:noWrap/>
            <w:vAlign w:val="center"/>
            <w:hideMark/>
          </w:tcPr>
          <w:p w14:paraId="280127C7"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Código</w:t>
            </w:r>
          </w:p>
        </w:tc>
        <w:tc>
          <w:tcPr>
            <w:tcW w:w="7260" w:type="dxa"/>
            <w:tcBorders>
              <w:top w:val="single" w:sz="4" w:space="0" w:color="auto"/>
              <w:left w:val="nil"/>
              <w:bottom w:val="single" w:sz="4" w:space="0" w:color="auto"/>
              <w:right w:val="nil"/>
            </w:tcBorders>
            <w:shd w:val="clear" w:color="auto" w:fill="339933"/>
            <w:noWrap/>
            <w:vAlign w:val="center"/>
            <w:hideMark/>
          </w:tcPr>
          <w:p w14:paraId="4F5FBBDC"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Descripción del Bienes Mueble e Inmuebles</w:t>
            </w:r>
          </w:p>
        </w:tc>
        <w:tc>
          <w:tcPr>
            <w:tcW w:w="2900" w:type="dxa"/>
            <w:tcBorders>
              <w:top w:val="single" w:sz="4" w:space="0" w:color="auto"/>
              <w:left w:val="nil"/>
              <w:bottom w:val="single" w:sz="4" w:space="0" w:color="auto"/>
              <w:right w:val="nil"/>
            </w:tcBorders>
            <w:shd w:val="clear" w:color="auto" w:fill="339933"/>
            <w:noWrap/>
            <w:vAlign w:val="center"/>
            <w:hideMark/>
          </w:tcPr>
          <w:p w14:paraId="26B6B41A"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Valor en libros</w:t>
            </w:r>
          </w:p>
        </w:tc>
        <w:tc>
          <w:tcPr>
            <w:tcW w:w="191" w:type="dxa"/>
            <w:tcBorders>
              <w:top w:val="single" w:sz="4" w:space="0" w:color="auto"/>
              <w:left w:val="nil"/>
              <w:bottom w:val="single" w:sz="4" w:space="0" w:color="auto"/>
              <w:right w:val="single" w:sz="4" w:space="0" w:color="auto"/>
            </w:tcBorders>
            <w:shd w:val="clear" w:color="auto" w:fill="339933"/>
            <w:noWrap/>
            <w:vAlign w:val="center"/>
            <w:hideMark/>
          </w:tcPr>
          <w:p w14:paraId="4A28005E"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 </w:t>
            </w:r>
          </w:p>
        </w:tc>
      </w:tr>
      <w:tr w:rsidR="008113A2" w14:paraId="0BB6AA9A" w14:textId="77777777" w:rsidTr="008113A2">
        <w:trPr>
          <w:trHeight w:val="60"/>
        </w:trPr>
        <w:tc>
          <w:tcPr>
            <w:tcW w:w="2600" w:type="dxa"/>
            <w:tcBorders>
              <w:top w:val="nil"/>
              <w:left w:val="single" w:sz="4" w:space="0" w:color="auto"/>
              <w:bottom w:val="single" w:sz="4" w:space="0" w:color="auto"/>
              <w:right w:val="nil"/>
            </w:tcBorders>
            <w:shd w:val="clear" w:color="auto" w:fill="FFFFFF"/>
            <w:noWrap/>
            <w:vAlign w:val="bottom"/>
            <w:hideMark/>
          </w:tcPr>
          <w:p w14:paraId="35AF6524"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80" w:type="dxa"/>
            <w:tcBorders>
              <w:top w:val="nil"/>
              <w:left w:val="nil"/>
              <w:bottom w:val="single" w:sz="4" w:space="0" w:color="auto"/>
              <w:right w:val="nil"/>
            </w:tcBorders>
            <w:shd w:val="clear" w:color="auto" w:fill="FFFFFF"/>
            <w:noWrap/>
            <w:vAlign w:val="center"/>
            <w:hideMark/>
          </w:tcPr>
          <w:p w14:paraId="24C7F59D" w14:textId="77777777"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7260" w:type="dxa"/>
            <w:tcBorders>
              <w:top w:val="nil"/>
              <w:left w:val="nil"/>
              <w:bottom w:val="single" w:sz="4" w:space="0" w:color="auto"/>
              <w:right w:val="nil"/>
            </w:tcBorders>
            <w:shd w:val="clear" w:color="auto" w:fill="FFFFFF"/>
            <w:noWrap/>
            <w:vAlign w:val="center"/>
            <w:hideMark/>
          </w:tcPr>
          <w:p w14:paraId="26265237" w14:textId="77777777"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2900" w:type="dxa"/>
            <w:tcBorders>
              <w:top w:val="nil"/>
              <w:left w:val="nil"/>
              <w:bottom w:val="single" w:sz="4" w:space="0" w:color="auto"/>
              <w:right w:val="nil"/>
            </w:tcBorders>
            <w:shd w:val="clear" w:color="auto" w:fill="FFFFFF"/>
            <w:noWrap/>
            <w:vAlign w:val="center"/>
            <w:hideMark/>
          </w:tcPr>
          <w:p w14:paraId="272CDB14" w14:textId="77777777"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191" w:type="dxa"/>
            <w:tcBorders>
              <w:top w:val="nil"/>
              <w:left w:val="nil"/>
              <w:bottom w:val="nil"/>
              <w:right w:val="single" w:sz="4" w:space="0" w:color="auto"/>
            </w:tcBorders>
            <w:noWrap/>
            <w:vAlign w:val="bottom"/>
            <w:hideMark/>
          </w:tcPr>
          <w:p w14:paraId="7EDD5299"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1E261301" w14:textId="77777777"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79BB8286"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8B51CE"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CE20E1"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D037CB" w14:textId="77777777" w:rsidR="008113A2" w:rsidRDefault="00412886">
            <w:pPr>
              <w:spacing w:after="0" w:line="240" w:lineRule="auto"/>
              <w:jc w:val="right"/>
              <w:rPr>
                <w:rFonts w:ascii="Arial" w:eastAsia="Times New Roman" w:hAnsi="Arial" w:cs="Arial"/>
                <w:sz w:val="18"/>
                <w:szCs w:val="18"/>
                <w:lang w:eastAsia="es-MX"/>
              </w:rPr>
            </w:pPr>
            <w:r w:rsidRPr="00A276D2">
              <w:rPr>
                <w:rFonts w:ascii="Arial" w:hAnsi="Arial" w:cs="Arial"/>
                <w:color w:val="000000"/>
                <w:sz w:val="18"/>
                <w:szCs w:val="18"/>
                <w:lang w:eastAsia="es-MX"/>
              </w:rPr>
              <w:t>5,554,343</w:t>
            </w:r>
            <w:r w:rsidR="008113A2">
              <w:rPr>
                <w:rFonts w:ascii="Arial" w:eastAsia="Times New Roman" w:hAnsi="Arial" w:cs="Arial"/>
                <w:sz w:val="18"/>
                <w:szCs w:val="18"/>
                <w:lang w:eastAsia="es-MX"/>
              </w:rPr>
              <w:t> </w:t>
            </w:r>
          </w:p>
        </w:tc>
        <w:tc>
          <w:tcPr>
            <w:tcW w:w="191" w:type="dxa"/>
            <w:tcBorders>
              <w:top w:val="nil"/>
              <w:left w:val="single" w:sz="4" w:space="0" w:color="auto"/>
              <w:bottom w:val="nil"/>
              <w:right w:val="single" w:sz="4" w:space="0" w:color="auto"/>
            </w:tcBorders>
            <w:shd w:val="clear" w:color="auto" w:fill="FFFFFF"/>
            <w:noWrap/>
            <w:hideMark/>
          </w:tcPr>
          <w:p w14:paraId="74F961B3"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476153B9" w14:textId="77777777"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35B3D452"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E52827"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423C41"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Inmuebles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300E6C85" w14:textId="77777777" w:rsidR="008113A2" w:rsidRDefault="00127D8C" w:rsidP="00E669AD">
            <w:pPr>
              <w:spacing w:after="0" w:line="240" w:lineRule="auto"/>
              <w:jc w:val="right"/>
              <w:rPr>
                <w:rFonts w:ascii="Arial" w:eastAsia="Times New Roman" w:hAnsi="Arial" w:cs="Arial"/>
                <w:sz w:val="18"/>
                <w:szCs w:val="18"/>
                <w:lang w:eastAsia="es-MX"/>
              </w:rPr>
            </w:pPr>
            <w:r w:rsidRPr="00127D8C">
              <w:rPr>
                <w:rFonts w:ascii="Arial" w:eastAsia="Times New Roman" w:hAnsi="Arial" w:cs="Arial"/>
                <w:sz w:val="18"/>
                <w:szCs w:val="18"/>
                <w:lang w:eastAsia="es-MX"/>
              </w:rPr>
              <w:t>149</w:t>
            </w:r>
            <w:r>
              <w:rPr>
                <w:rFonts w:ascii="Arial" w:eastAsia="Times New Roman" w:hAnsi="Arial" w:cs="Arial"/>
                <w:sz w:val="18"/>
                <w:szCs w:val="18"/>
                <w:lang w:eastAsia="es-MX"/>
              </w:rPr>
              <w:t>,</w:t>
            </w:r>
            <w:r w:rsidRPr="00127D8C">
              <w:rPr>
                <w:rFonts w:ascii="Arial" w:eastAsia="Times New Roman" w:hAnsi="Arial" w:cs="Arial"/>
                <w:sz w:val="18"/>
                <w:szCs w:val="18"/>
                <w:lang w:eastAsia="es-MX"/>
              </w:rPr>
              <w:t>454</w:t>
            </w:r>
            <w:r>
              <w:rPr>
                <w:rFonts w:ascii="Arial" w:eastAsia="Times New Roman" w:hAnsi="Arial" w:cs="Arial"/>
                <w:sz w:val="18"/>
                <w:szCs w:val="18"/>
                <w:lang w:eastAsia="es-MX"/>
              </w:rPr>
              <w:t>,</w:t>
            </w:r>
            <w:r w:rsidRPr="00127D8C">
              <w:rPr>
                <w:rFonts w:ascii="Arial" w:eastAsia="Times New Roman" w:hAnsi="Arial" w:cs="Arial"/>
                <w:sz w:val="18"/>
                <w:szCs w:val="18"/>
                <w:lang w:eastAsia="es-MX"/>
              </w:rPr>
              <w:t>23</w:t>
            </w:r>
            <w:r w:rsidR="00E669AD">
              <w:rPr>
                <w:rFonts w:ascii="Arial" w:eastAsia="Times New Roman" w:hAnsi="Arial" w:cs="Arial"/>
                <w:sz w:val="18"/>
                <w:szCs w:val="18"/>
                <w:lang w:eastAsia="es-MX"/>
              </w:rPr>
              <w:t>8</w:t>
            </w:r>
          </w:p>
        </w:tc>
        <w:tc>
          <w:tcPr>
            <w:tcW w:w="191" w:type="dxa"/>
            <w:tcBorders>
              <w:top w:val="nil"/>
              <w:left w:val="single" w:sz="4" w:space="0" w:color="auto"/>
              <w:bottom w:val="nil"/>
              <w:right w:val="single" w:sz="4" w:space="0" w:color="auto"/>
            </w:tcBorders>
            <w:shd w:val="clear" w:color="auto" w:fill="FFFFFF"/>
            <w:noWrap/>
            <w:hideMark/>
          </w:tcPr>
          <w:p w14:paraId="3465FB2A"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6E3DCDEA" w14:textId="77777777"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7BD5B566"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9CF80C"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E4D713"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561BD143" w14:textId="77777777" w:rsidR="008113A2" w:rsidRDefault="0041288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88,044</w:t>
            </w:r>
          </w:p>
        </w:tc>
        <w:tc>
          <w:tcPr>
            <w:tcW w:w="191" w:type="dxa"/>
            <w:tcBorders>
              <w:top w:val="nil"/>
              <w:left w:val="single" w:sz="4" w:space="0" w:color="auto"/>
              <w:bottom w:val="nil"/>
              <w:right w:val="single" w:sz="4" w:space="0" w:color="auto"/>
            </w:tcBorders>
            <w:shd w:val="clear" w:color="auto" w:fill="FFFFFF"/>
            <w:noWrap/>
            <w:hideMark/>
          </w:tcPr>
          <w:p w14:paraId="0437DD9F"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13DC80C9" w14:textId="77777777" w:rsidTr="008113A2">
        <w:trPr>
          <w:trHeight w:val="105"/>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541169D7" w14:textId="77777777" w:rsidR="008113A2" w:rsidRDefault="008113A2">
            <w:pPr>
              <w:spacing w:after="0" w:line="240" w:lineRule="auto"/>
              <w:rPr>
                <w:rFonts w:ascii="Arial" w:eastAsia="Times New Roman" w:hAnsi="Arial" w:cs="Arial"/>
                <w:b/>
                <w:bCs/>
                <w:lang w:eastAsia="es-MX"/>
              </w:rPr>
            </w:pPr>
            <w:r>
              <w:rPr>
                <w:rFonts w:ascii="Arial" w:eastAsia="Times New Roman" w:hAnsi="Arial" w:cs="Arial"/>
                <w:b/>
                <w:bCs/>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hideMark/>
          </w:tcPr>
          <w:p w14:paraId="3B16433C"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7260" w:type="dxa"/>
            <w:tcBorders>
              <w:top w:val="single" w:sz="4" w:space="0" w:color="auto"/>
              <w:left w:val="single" w:sz="4" w:space="0" w:color="auto"/>
              <w:bottom w:val="single" w:sz="4" w:space="0" w:color="auto"/>
              <w:right w:val="single" w:sz="4" w:space="0" w:color="auto"/>
            </w:tcBorders>
            <w:shd w:val="clear" w:color="auto" w:fill="FFFFFF"/>
            <w:noWrap/>
            <w:hideMark/>
          </w:tcPr>
          <w:p w14:paraId="601E1E60"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7E8030F2" w14:textId="77777777" w:rsidR="008113A2" w:rsidRDefault="00E669A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155,096,625</w:t>
            </w:r>
          </w:p>
        </w:tc>
        <w:tc>
          <w:tcPr>
            <w:tcW w:w="191" w:type="dxa"/>
            <w:tcBorders>
              <w:top w:val="nil"/>
              <w:left w:val="single" w:sz="4" w:space="0" w:color="auto"/>
              <w:bottom w:val="single" w:sz="4" w:space="0" w:color="auto"/>
              <w:right w:val="single" w:sz="4" w:space="0" w:color="auto"/>
            </w:tcBorders>
            <w:shd w:val="clear" w:color="auto" w:fill="FFFFFF"/>
            <w:noWrap/>
            <w:hideMark/>
          </w:tcPr>
          <w:p w14:paraId="16E2BF95"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r>
    </w:tbl>
    <w:p w14:paraId="0D4567B4" w14:textId="77777777" w:rsidR="008113A2" w:rsidRDefault="008113A2" w:rsidP="008113A2">
      <w:pPr>
        <w:pStyle w:val="Texto"/>
        <w:spacing w:after="0" w:line="240" w:lineRule="exact"/>
        <w:rPr>
          <w:szCs w:val="18"/>
        </w:rPr>
      </w:pPr>
    </w:p>
    <w:p w14:paraId="3AA81F36" w14:textId="77777777" w:rsidR="008113A2" w:rsidRDefault="008113A2" w:rsidP="008113A2">
      <w:pPr>
        <w:pStyle w:val="Texto"/>
        <w:spacing w:after="0" w:line="240" w:lineRule="exact"/>
        <w:ind w:firstLine="0"/>
        <w:rPr>
          <w:szCs w:val="18"/>
        </w:rPr>
      </w:pPr>
    </w:p>
    <w:p w14:paraId="5EC224A5" w14:textId="77777777" w:rsidR="008113A2" w:rsidRDefault="008113A2" w:rsidP="008113A2">
      <w:pPr>
        <w:pStyle w:val="Texto"/>
        <w:spacing w:after="0" w:line="240" w:lineRule="exact"/>
        <w:rPr>
          <w:b/>
          <w:szCs w:val="18"/>
          <w:lang w:val="es-ES_tradnl"/>
        </w:rPr>
      </w:pPr>
      <w:r>
        <w:rPr>
          <w:b/>
          <w:szCs w:val="18"/>
          <w:lang w:val="es-ES_tradnl"/>
        </w:rPr>
        <w:t>FIDEICOMISO, MANDATOS Y ANALOGOS.</w:t>
      </w:r>
    </w:p>
    <w:p w14:paraId="5904B976" w14:textId="77777777" w:rsidR="008113A2" w:rsidRDefault="008113A2" w:rsidP="008113A2">
      <w:pPr>
        <w:pStyle w:val="Texto"/>
        <w:spacing w:after="0" w:line="240" w:lineRule="exact"/>
        <w:rPr>
          <w:b/>
          <w:szCs w:val="18"/>
          <w:lang w:val="es-ES_tradnl"/>
        </w:rPr>
      </w:pPr>
    </w:p>
    <w:p w14:paraId="254BD6CF"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w:t>
      </w:r>
      <w:r w:rsidR="00757431">
        <w:rPr>
          <w:szCs w:val="18"/>
        </w:rPr>
        <w:t>structu</w:t>
      </w:r>
      <w:r w:rsidR="00CD28EB">
        <w:rPr>
          <w:szCs w:val="18"/>
        </w:rPr>
        <w:t>ra Física Educativa al 3</w:t>
      </w:r>
      <w:r w:rsidR="00412886">
        <w:rPr>
          <w:szCs w:val="18"/>
        </w:rPr>
        <w:t>0</w:t>
      </w:r>
      <w:r w:rsidR="00CD28EB">
        <w:rPr>
          <w:szCs w:val="18"/>
        </w:rPr>
        <w:t xml:space="preserve"> de </w:t>
      </w:r>
      <w:proofErr w:type="gramStart"/>
      <w:r w:rsidR="00BE439A">
        <w:rPr>
          <w:szCs w:val="18"/>
        </w:rPr>
        <w:t>Septiembre</w:t>
      </w:r>
      <w:proofErr w:type="gramEnd"/>
      <w:r w:rsidR="00CD28EB">
        <w:rPr>
          <w:szCs w:val="18"/>
        </w:rPr>
        <w:t xml:space="preserve"> de 2020</w:t>
      </w:r>
      <w:r>
        <w:rPr>
          <w:szCs w:val="18"/>
        </w:rPr>
        <w:t>, tiene un saldo disponib</w:t>
      </w:r>
      <w:r w:rsidR="00757431">
        <w:rPr>
          <w:szCs w:val="18"/>
        </w:rPr>
        <w:t>le</w:t>
      </w:r>
      <w:r w:rsidR="00E6476F">
        <w:rPr>
          <w:szCs w:val="18"/>
        </w:rPr>
        <w:t xml:space="preserve"> en banco la cantidad de $ </w:t>
      </w:r>
      <w:r w:rsidR="00BE439A" w:rsidRPr="00BE439A">
        <w:rPr>
          <w:szCs w:val="18"/>
        </w:rPr>
        <w:t>868</w:t>
      </w:r>
      <w:r w:rsidR="00BE439A">
        <w:rPr>
          <w:szCs w:val="18"/>
        </w:rPr>
        <w:t>,</w:t>
      </w:r>
      <w:r w:rsidR="00BE439A" w:rsidRPr="00BE439A">
        <w:rPr>
          <w:szCs w:val="18"/>
        </w:rPr>
        <w:t>476.11</w:t>
      </w:r>
      <w:r>
        <w:rPr>
          <w:szCs w:val="18"/>
        </w:rPr>
        <w:t xml:space="preserve"> que corresponden al Ramo 33 del Programa de Escuelas al Cien.</w:t>
      </w:r>
    </w:p>
    <w:p w14:paraId="697C8F19" w14:textId="77777777" w:rsidR="008113A2" w:rsidRDefault="008113A2" w:rsidP="008113A2">
      <w:pPr>
        <w:pStyle w:val="Texto"/>
        <w:spacing w:after="0" w:line="240" w:lineRule="exact"/>
        <w:rPr>
          <w:szCs w:val="18"/>
        </w:rPr>
      </w:pPr>
    </w:p>
    <w:p w14:paraId="6A8AB25B" w14:textId="77777777" w:rsidR="00BF2627" w:rsidRDefault="00BF2627" w:rsidP="008113A2">
      <w:pPr>
        <w:pStyle w:val="Texto"/>
        <w:spacing w:after="0" w:line="240" w:lineRule="exact"/>
        <w:rPr>
          <w:b/>
          <w:szCs w:val="18"/>
        </w:rPr>
      </w:pPr>
    </w:p>
    <w:p w14:paraId="65E94C0F" w14:textId="77777777" w:rsidR="00BE439A" w:rsidRDefault="00BE439A" w:rsidP="008113A2">
      <w:pPr>
        <w:pStyle w:val="Texto"/>
        <w:spacing w:after="0" w:line="240" w:lineRule="exact"/>
        <w:rPr>
          <w:b/>
          <w:szCs w:val="18"/>
        </w:rPr>
      </w:pPr>
    </w:p>
    <w:p w14:paraId="4217D715" w14:textId="77777777" w:rsidR="00BE439A" w:rsidRPr="00BE439A" w:rsidRDefault="00BE439A" w:rsidP="008113A2">
      <w:pPr>
        <w:pStyle w:val="Texto"/>
        <w:spacing w:after="0" w:line="240" w:lineRule="exact"/>
        <w:rPr>
          <w:b/>
          <w:szCs w:val="18"/>
        </w:rPr>
      </w:pPr>
    </w:p>
    <w:p w14:paraId="27A30F3B" w14:textId="77777777" w:rsidR="00BF2627" w:rsidRDefault="00BF2627" w:rsidP="008113A2">
      <w:pPr>
        <w:pStyle w:val="Texto"/>
        <w:spacing w:after="0" w:line="240" w:lineRule="exact"/>
        <w:rPr>
          <w:b/>
          <w:szCs w:val="18"/>
          <w:lang w:val="es-ES_tradnl"/>
        </w:rPr>
      </w:pPr>
    </w:p>
    <w:p w14:paraId="358C12AA" w14:textId="77777777" w:rsidR="00BF2627" w:rsidRDefault="00BF2627" w:rsidP="008113A2">
      <w:pPr>
        <w:pStyle w:val="Texto"/>
        <w:spacing w:after="0" w:line="240" w:lineRule="exact"/>
        <w:rPr>
          <w:b/>
          <w:szCs w:val="18"/>
          <w:lang w:val="es-ES_tradnl"/>
        </w:rPr>
      </w:pPr>
    </w:p>
    <w:p w14:paraId="59B4E17E" w14:textId="77777777" w:rsidR="008113A2" w:rsidRDefault="008113A2" w:rsidP="008113A2">
      <w:pPr>
        <w:pStyle w:val="Texto"/>
        <w:spacing w:after="0" w:line="240" w:lineRule="exact"/>
        <w:rPr>
          <w:b/>
          <w:szCs w:val="18"/>
          <w:lang w:val="es-ES_tradnl"/>
        </w:rPr>
      </w:pPr>
      <w:r>
        <w:rPr>
          <w:b/>
          <w:szCs w:val="18"/>
          <w:lang w:val="es-ES_tradnl"/>
        </w:rPr>
        <w:t>REPORTE DE LA RECAUDACION.</w:t>
      </w:r>
    </w:p>
    <w:p w14:paraId="0B3B8188" w14:textId="77777777" w:rsidR="008113A2" w:rsidRDefault="008113A2" w:rsidP="008113A2">
      <w:pPr>
        <w:pStyle w:val="Texto"/>
        <w:spacing w:after="0" w:line="240" w:lineRule="exact"/>
        <w:rPr>
          <w:b/>
          <w:szCs w:val="18"/>
          <w:lang w:val="es-ES_tradnl"/>
        </w:rPr>
      </w:pPr>
    </w:p>
    <w:p w14:paraId="04E50152" w14:textId="77777777" w:rsidR="008113A2" w:rsidRDefault="008113A2" w:rsidP="008113A2">
      <w:pPr>
        <w:pStyle w:val="Texto"/>
        <w:numPr>
          <w:ilvl w:val="0"/>
          <w:numId w:val="16"/>
        </w:numPr>
        <w:spacing w:after="0" w:line="240" w:lineRule="exact"/>
        <w:ind w:firstLine="0"/>
        <w:rPr>
          <w:szCs w:val="18"/>
        </w:rPr>
      </w:pPr>
      <w:r>
        <w:rPr>
          <w:szCs w:val="18"/>
          <w:lang w:val="es-ES_tradnl"/>
        </w:rPr>
        <w:t xml:space="preserve">Este </w:t>
      </w:r>
      <w:r>
        <w:rPr>
          <w:szCs w:val="18"/>
        </w:rPr>
        <w:t>Instituto Tlaxcalteca de la Infraestructura Física Educativa no ha sido sujeta a una calificación crediticia.</w:t>
      </w:r>
    </w:p>
    <w:p w14:paraId="60706221" w14:textId="77777777" w:rsidR="008113A2" w:rsidRDefault="008113A2" w:rsidP="008113A2">
      <w:pPr>
        <w:pStyle w:val="Texto"/>
        <w:spacing w:after="0" w:line="240" w:lineRule="exact"/>
        <w:ind w:firstLine="0"/>
        <w:rPr>
          <w:szCs w:val="18"/>
        </w:rPr>
      </w:pPr>
    </w:p>
    <w:p w14:paraId="527186CC" w14:textId="77777777" w:rsidR="008113A2" w:rsidRDefault="008113A2" w:rsidP="008113A2">
      <w:pPr>
        <w:pStyle w:val="Texto"/>
        <w:spacing w:after="0" w:line="240" w:lineRule="exact"/>
        <w:ind w:firstLine="0"/>
        <w:rPr>
          <w:szCs w:val="18"/>
        </w:rPr>
      </w:pPr>
    </w:p>
    <w:p w14:paraId="684D0EC8" w14:textId="77777777" w:rsidR="008113A2" w:rsidRDefault="008113A2" w:rsidP="008113A2">
      <w:pPr>
        <w:pStyle w:val="Texto"/>
        <w:spacing w:after="0" w:line="240" w:lineRule="exact"/>
        <w:rPr>
          <w:b/>
          <w:szCs w:val="18"/>
          <w:lang w:val="es-ES_tradnl"/>
        </w:rPr>
      </w:pPr>
      <w:r>
        <w:rPr>
          <w:b/>
          <w:szCs w:val="18"/>
          <w:lang w:val="es-ES_tradnl"/>
        </w:rPr>
        <w:t>CALIFICACIONES OTORGADAS.</w:t>
      </w:r>
    </w:p>
    <w:p w14:paraId="6F3D0437" w14:textId="77777777" w:rsidR="008113A2" w:rsidRDefault="008113A2" w:rsidP="008113A2">
      <w:pPr>
        <w:pStyle w:val="Texto"/>
        <w:spacing w:after="0" w:line="240" w:lineRule="exact"/>
        <w:rPr>
          <w:b/>
          <w:szCs w:val="18"/>
          <w:lang w:val="es-ES_tradnl"/>
        </w:rPr>
      </w:pPr>
    </w:p>
    <w:p w14:paraId="12D7B1F6"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w:t>
      </w:r>
      <w:r w:rsidR="00757431">
        <w:rPr>
          <w:szCs w:val="18"/>
        </w:rPr>
        <w:t>structu</w:t>
      </w:r>
      <w:r w:rsidR="00CD28EB">
        <w:rPr>
          <w:szCs w:val="18"/>
        </w:rPr>
        <w:t>ra Física Educativa al 3</w:t>
      </w:r>
      <w:r w:rsidR="008D4185">
        <w:rPr>
          <w:szCs w:val="18"/>
        </w:rPr>
        <w:t>0</w:t>
      </w:r>
      <w:r w:rsidR="00CD28EB">
        <w:rPr>
          <w:szCs w:val="18"/>
        </w:rPr>
        <w:t xml:space="preserve"> de </w:t>
      </w:r>
      <w:proofErr w:type="gramStart"/>
      <w:r w:rsidR="00B95E9B">
        <w:rPr>
          <w:szCs w:val="18"/>
        </w:rPr>
        <w:t>Septiembre</w:t>
      </w:r>
      <w:proofErr w:type="gramEnd"/>
      <w:r w:rsidR="008D4185">
        <w:rPr>
          <w:szCs w:val="18"/>
        </w:rPr>
        <w:t xml:space="preserve"> </w:t>
      </w:r>
      <w:r w:rsidR="00CD28EB">
        <w:rPr>
          <w:szCs w:val="18"/>
        </w:rPr>
        <w:t>de 2020</w:t>
      </w:r>
      <w:r>
        <w:rPr>
          <w:szCs w:val="18"/>
        </w:rPr>
        <w:t>, tiene un saldo disponib</w:t>
      </w:r>
      <w:r w:rsidR="00757431">
        <w:rPr>
          <w:szCs w:val="18"/>
        </w:rPr>
        <w:t>le</w:t>
      </w:r>
      <w:r w:rsidR="00E6476F">
        <w:rPr>
          <w:szCs w:val="18"/>
        </w:rPr>
        <w:t xml:space="preserve"> en banco la cantidad de $ </w:t>
      </w:r>
      <w:r w:rsidR="00B95E9B" w:rsidRPr="00BE439A">
        <w:rPr>
          <w:szCs w:val="18"/>
        </w:rPr>
        <w:t>868</w:t>
      </w:r>
      <w:r w:rsidR="00B95E9B">
        <w:rPr>
          <w:szCs w:val="18"/>
        </w:rPr>
        <w:t>,</w:t>
      </w:r>
      <w:r w:rsidR="00B95E9B" w:rsidRPr="00BE439A">
        <w:rPr>
          <w:szCs w:val="18"/>
        </w:rPr>
        <w:t>476.11</w:t>
      </w:r>
      <w:r w:rsidR="00B95E9B">
        <w:rPr>
          <w:szCs w:val="18"/>
        </w:rPr>
        <w:t xml:space="preserve"> </w:t>
      </w:r>
      <w:r>
        <w:rPr>
          <w:szCs w:val="18"/>
        </w:rPr>
        <w:t>que corresponden al Ramo 33 del Programa de Escuelas al Cien.</w:t>
      </w:r>
    </w:p>
    <w:p w14:paraId="77D2E722" w14:textId="77777777" w:rsidR="008113A2" w:rsidRDefault="008113A2" w:rsidP="008113A2">
      <w:pPr>
        <w:pStyle w:val="Texto"/>
        <w:spacing w:after="0" w:line="240" w:lineRule="exact"/>
        <w:ind w:firstLine="0"/>
        <w:rPr>
          <w:szCs w:val="18"/>
        </w:rPr>
      </w:pPr>
    </w:p>
    <w:p w14:paraId="70F9E91A" w14:textId="77777777" w:rsidR="008113A2" w:rsidRDefault="008113A2" w:rsidP="008113A2">
      <w:pPr>
        <w:pStyle w:val="Texto"/>
        <w:spacing w:after="0" w:line="240" w:lineRule="exact"/>
        <w:ind w:firstLine="0"/>
        <w:rPr>
          <w:szCs w:val="18"/>
        </w:rPr>
      </w:pPr>
    </w:p>
    <w:p w14:paraId="3E707E0F" w14:textId="77777777" w:rsidR="008113A2" w:rsidRDefault="008113A2" w:rsidP="008113A2">
      <w:pPr>
        <w:pStyle w:val="Texto"/>
        <w:spacing w:after="0" w:line="240" w:lineRule="exact"/>
        <w:rPr>
          <w:b/>
          <w:szCs w:val="18"/>
          <w:lang w:val="es-ES_tradnl"/>
        </w:rPr>
      </w:pPr>
      <w:r>
        <w:rPr>
          <w:b/>
          <w:szCs w:val="18"/>
          <w:lang w:val="es-ES_tradnl"/>
        </w:rPr>
        <w:t>PROCESOS DE MEJORA.</w:t>
      </w:r>
    </w:p>
    <w:p w14:paraId="7CA0E9C6" w14:textId="77777777" w:rsidR="008113A2" w:rsidRDefault="008113A2" w:rsidP="008113A2">
      <w:pPr>
        <w:pStyle w:val="Texto"/>
        <w:spacing w:after="0" w:line="240" w:lineRule="exact"/>
        <w:rPr>
          <w:b/>
          <w:szCs w:val="18"/>
          <w:lang w:val="es-ES_tradnl"/>
        </w:rPr>
      </w:pPr>
    </w:p>
    <w:p w14:paraId="44355973"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tiene como principales políticas de Control Interno las siguientes:</w:t>
      </w:r>
    </w:p>
    <w:p w14:paraId="4DB568D1" w14:textId="77777777" w:rsidR="008113A2" w:rsidRDefault="008113A2" w:rsidP="008113A2">
      <w:pPr>
        <w:pStyle w:val="Texto"/>
        <w:numPr>
          <w:ilvl w:val="0"/>
          <w:numId w:val="18"/>
        </w:numPr>
        <w:spacing w:after="0" w:line="240" w:lineRule="exact"/>
        <w:rPr>
          <w:szCs w:val="18"/>
        </w:rPr>
      </w:pPr>
      <w:r>
        <w:rPr>
          <w:szCs w:val="18"/>
        </w:rPr>
        <w:t>Establecer y adecuar al funcionamiento de las actividades de control interno, las políticas, procedimientos, mecanismos y acciones para lograr los objetivos y metas.</w:t>
      </w:r>
    </w:p>
    <w:p w14:paraId="4383042D" w14:textId="77777777" w:rsidR="008113A2" w:rsidRDefault="008113A2" w:rsidP="008113A2">
      <w:pPr>
        <w:pStyle w:val="Texto"/>
        <w:numPr>
          <w:ilvl w:val="0"/>
          <w:numId w:val="18"/>
        </w:numPr>
        <w:spacing w:after="0" w:line="240" w:lineRule="exact"/>
        <w:rPr>
          <w:szCs w:val="18"/>
        </w:rPr>
      </w:pPr>
      <w:r>
        <w:rPr>
          <w:szCs w:val="18"/>
        </w:rPr>
        <w:t>Establecer por unidad administrativa medios que permitan elaborar información pertinente y de calidad para la consecución de los objetivos institucionales.</w:t>
      </w:r>
    </w:p>
    <w:p w14:paraId="1443FB8E" w14:textId="77777777" w:rsidR="008113A2" w:rsidRDefault="008113A2" w:rsidP="008113A2">
      <w:pPr>
        <w:pStyle w:val="Texto"/>
        <w:numPr>
          <w:ilvl w:val="0"/>
          <w:numId w:val="18"/>
        </w:numPr>
        <w:spacing w:after="0" w:line="240" w:lineRule="exact"/>
        <w:rPr>
          <w:szCs w:val="18"/>
        </w:rPr>
      </w:pPr>
      <w:r>
        <w:rPr>
          <w:szCs w:val="18"/>
        </w:rPr>
        <w:t>Comunicar internamente por los canales indicados la información de calidad necesaria para contribuir al logro de los objetivos y la gestión administrativa.</w:t>
      </w:r>
    </w:p>
    <w:p w14:paraId="0F163BD3" w14:textId="77777777" w:rsidR="008113A2" w:rsidRDefault="008113A2" w:rsidP="008113A2">
      <w:pPr>
        <w:pStyle w:val="Texto"/>
        <w:numPr>
          <w:ilvl w:val="0"/>
          <w:numId w:val="18"/>
        </w:numPr>
        <w:spacing w:after="0" w:line="240" w:lineRule="exact"/>
        <w:rPr>
          <w:szCs w:val="18"/>
        </w:rPr>
      </w:pPr>
      <w:r>
        <w:rPr>
          <w:szCs w:val="18"/>
        </w:rPr>
        <w:t>Establecer los canales apropiados para proporcionar información de calidad.</w:t>
      </w:r>
    </w:p>
    <w:p w14:paraId="6301BAD5" w14:textId="77777777" w:rsidR="008113A2" w:rsidRDefault="008113A2" w:rsidP="008113A2">
      <w:pPr>
        <w:pStyle w:val="Texto"/>
        <w:numPr>
          <w:ilvl w:val="0"/>
          <w:numId w:val="18"/>
        </w:numPr>
        <w:spacing w:after="0" w:line="240" w:lineRule="exact"/>
        <w:rPr>
          <w:szCs w:val="18"/>
        </w:rPr>
      </w:pPr>
      <w:r>
        <w:rPr>
          <w:szCs w:val="18"/>
        </w:rPr>
        <w:t>Establecer actividades para la adecuada supervisión de control interno y la evaluación de sus resultados.</w:t>
      </w:r>
    </w:p>
    <w:p w14:paraId="54696B86" w14:textId="77777777" w:rsidR="008113A2" w:rsidRDefault="008113A2" w:rsidP="008113A2">
      <w:pPr>
        <w:pStyle w:val="Texto"/>
        <w:numPr>
          <w:ilvl w:val="0"/>
          <w:numId w:val="18"/>
        </w:numPr>
        <w:spacing w:after="0" w:line="240" w:lineRule="exact"/>
        <w:rPr>
          <w:szCs w:val="18"/>
        </w:rPr>
      </w:pPr>
      <w:r>
        <w:rPr>
          <w:szCs w:val="18"/>
        </w:rPr>
        <w:t>Corregir oportunamente las deficiencias de control interno detectadas.</w:t>
      </w:r>
    </w:p>
    <w:p w14:paraId="6B4ECDF7" w14:textId="77777777" w:rsidR="008113A2" w:rsidRDefault="008113A2" w:rsidP="008113A2">
      <w:pPr>
        <w:pStyle w:val="Texto"/>
        <w:spacing w:after="0" w:line="240" w:lineRule="exact"/>
        <w:ind w:firstLine="0"/>
        <w:rPr>
          <w:szCs w:val="18"/>
        </w:rPr>
      </w:pPr>
    </w:p>
    <w:p w14:paraId="49407836" w14:textId="77777777" w:rsidR="008113A2" w:rsidRDefault="008113A2" w:rsidP="008113A2">
      <w:pPr>
        <w:pStyle w:val="Texto"/>
        <w:spacing w:after="0" w:line="240" w:lineRule="exact"/>
        <w:ind w:firstLine="0"/>
        <w:rPr>
          <w:szCs w:val="18"/>
        </w:rPr>
      </w:pPr>
    </w:p>
    <w:p w14:paraId="495096A5" w14:textId="77777777" w:rsidR="008113A2" w:rsidRDefault="008113A2" w:rsidP="008113A2">
      <w:pPr>
        <w:pStyle w:val="Texto"/>
        <w:spacing w:after="0" w:line="240" w:lineRule="exact"/>
        <w:rPr>
          <w:b/>
          <w:szCs w:val="18"/>
          <w:lang w:val="es-ES_tradnl"/>
        </w:rPr>
      </w:pPr>
      <w:r>
        <w:rPr>
          <w:b/>
          <w:szCs w:val="18"/>
          <w:lang w:val="es-ES_tradnl"/>
        </w:rPr>
        <w:t>PARTES RELACIONADAS.</w:t>
      </w:r>
    </w:p>
    <w:p w14:paraId="33B0086A" w14:textId="77777777" w:rsidR="008113A2" w:rsidRDefault="008113A2" w:rsidP="008113A2">
      <w:pPr>
        <w:pStyle w:val="Texto"/>
        <w:spacing w:after="0" w:line="240" w:lineRule="exact"/>
        <w:rPr>
          <w:b/>
          <w:szCs w:val="18"/>
          <w:lang w:val="es-ES_tradnl"/>
        </w:rPr>
      </w:pPr>
    </w:p>
    <w:p w14:paraId="033FA77F"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w:t>
      </w:r>
      <w:r w:rsidR="001E2A8C">
        <w:rPr>
          <w:szCs w:val="18"/>
        </w:rPr>
        <w:t>ísica Educativa manifiesta al 3</w:t>
      </w:r>
      <w:r w:rsidR="00BF2627">
        <w:rPr>
          <w:szCs w:val="18"/>
        </w:rPr>
        <w:t>0</w:t>
      </w:r>
      <w:r>
        <w:rPr>
          <w:szCs w:val="18"/>
        </w:rPr>
        <w:t xml:space="preserve"> de </w:t>
      </w:r>
      <w:proofErr w:type="gramStart"/>
      <w:r w:rsidR="00B95E9B">
        <w:rPr>
          <w:szCs w:val="18"/>
        </w:rPr>
        <w:t>Septiembre</w:t>
      </w:r>
      <w:proofErr w:type="gramEnd"/>
      <w:r w:rsidR="00BF2627">
        <w:rPr>
          <w:szCs w:val="18"/>
        </w:rPr>
        <w:t xml:space="preserve"> </w:t>
      </w:r>
      <w:r w:rsidR="00CD28EB">
        <w:rPr>
          <w:szCs w:val="18"/>
        </w:rPr>
        <w:t>de 2020</w:t>
      </w:r>
      <w:r>
        <w:rPr>
          <w:szCs w:val="18"/>
        </w:rPr>
        <w:t>, que no existen partes relacionadas que pudieran ejercer influencia significativa sobre la toma de decisiones financieras y operativas.</w:t>
      </w:r>
    </w:p>
    <w:p w14:paraId="3C097693" w14:textId="77777777" w:rsidR="008113A2" w:rsidRDefault="008113A2" w:rsidP="008113A2">
      <w:pPr>
        <w:pStyle w:val="Texto"/>
        <w:spacing w:after="0" w:line="240" w:lineRule="exact"/>
        <w:rPr>
          <w:szCs w:val="18"/>
        </w:rPr>
      </w:pPr>
    </w:p>
    <w:p w14:paraId="5216AB2A" w14:textId="77777777" w:rsidR="008113A2" w:rsidRDefault="008113A2" w:rsidP="008113A2">
      <w:pPr>
        <w:pStyle w:val="Texto"/>
        <w:spacing w:after="0" w:line="240" w:lineRule="exact"/>
        <w:rPr>
          <w:szCs w:val="18"/>
        </w:rPr>
      </w:pPr>
    </w:p>
    <w:p w14:paraId="4AB138DB" w14:textId="77777777" w:rsidR="008113A2" w:rsidRDefault="00A560CB" w:rsidP="008113A2">
      <w:pPr>
        <w:pStyle w:val="Texto"/>
        <w:spacing w:after="0" w:line="240" w:lineRule="exact"/>
        <w:rPr>
          <w:szCs w:val="18"/>
        </w:rPr>
      </w:pPr>
      <w:r>
        <w:object w:dxaOrig="30030" w:dyaOrig="18786" w14:anchorId="18BDCD2C">
          <v:shape id="_x0000_s1072" type="#_x0000_t75" style="position:absolute;left:0;text-align:left;margin-left:61.35pt;margin-top:10.3pt;width:605.15pt;height:58.45pt;z-index:251659264;mso-position-horizontal-relative:text;mso-position-vertical-relative:text;mso-width-relative:page;mso-height-relative:page">
            <v:imagedata r:id="rId22" o:title=""/>
            <w10:wrap type="topAndBottom"/>
          </v:shape>
          <o:OLEObject Type="Embed" ProgID="Excel.Sheet.12" ShapeID="_x0000_s1072" DrawAspect="Content" ObjectID="_1663598504" r:id="rId23"/>
        </w:object>
      </w:r>
    </w:p>
    <w:p w14:paraId="0BDF1828" w14:textId="77777777" w:rsidR="008113A2" w:rsidRDefault="008113A2" w:rsidP="008113A2">
      <w:pPr>
        <w:pStyle w:val="Texto"/>
        <w:spacing w:after="0" w:line="240" w:lineRule="exact"/>
        <w:rPr>
          <w:szCs w:val="18"/>
        </w:rPr>
      </w:pPr>
    </w:p>
    <w:p w14:paraId="08AE6DE8" w14:textId="77777777" w:rsidR="008113A2" w:rsidRDefault="008113A2" w:rsidP="008113A2">
      <w:pPr>
        <w:pStyle w:val="Texto"/>
        <w:spacing w:after="0" w:line="240" w:lineRule="exact"/>
        <w:ind w:firstLine="0"/>
        <w:rPr>
          <w:szCs w:val="18"/>
        </w:rPr>
      </w:pPr>
    </w:p>
    <w:sectPr w:rsidR="008113A2" w:rsidSect="00651B6C">
      <w:headerReference w:type="even" r:id="rId24"/>
      <w:headerReference w:type="default" r:id="rId25"/>
      <w:footerReference w:type="even" r:id="rId26"/>
      <w:footerReference w:type="default" r:id="rId27"/>
      <w:pgSz w:w="15840" w:h="12240" w:orient="landscape" w:code="1"/>
      <w:pgMar w:top="851" w:right="567" w:bottom="851"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B958A" w14:textId="77777777" w:rsidR="00A560CB" w:rsidRDefault="00A560CB" w:rsidP="00EA5418">
      <w:pPr>
        <w:spacing w:after="0" w:line="240" w:lineRule="auto"/>
      </w:pPr>
      <w:r>
        <w:separator/>
      </w:r>
    </w:p>
  </w:endnote>
  <w:endnote w:type="continuationSeparator" w:id="0">
    <w:p w14:paraId="45C41CE3" w14:textId="77777777" w:rsidR="00A560CB" w:rsidRDefault="00A560C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CA509" w14:textId="77777777" w:rsidR="00A560CB" w:rsidRPr="0013011C" w:rsidRDefault="00A560CB" w:rsidP="0013011C">
    <w:pPr>
      <w:pStyle w:val="Piedepgina"/>
      <w:jc w:val="center"/>
      <w:rPr>
        <w:rFonts w:ascii="Soberana Sans Light" w:hAnsi="Soberana Sans Light"/>
      </w:rPr>
    </w:pPr>
    <w:r>
      <w:rPr>
        <w:rFonts w:ascii="Soberana Sans Light" w:hAnsi="Soberana Sans Light"/>
        <w:noProof/>
        <w:lang w:eastAsia="es-MX"/>
      </w:rPr>
      <w:pict w14:anchorId="40AD1E21">
        <v:line id="12 Conector recto" o:spid="_x0000_s2050"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" strokecolor="#c0504d [3205]" strokeweight="1.5pt"/>
      </w:pic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Pr="00F13D38">
          <w:rPr>
            <w:rFonts w:ascii="Soberana Sans Light" w:hAnsi="Soberana Sans Light"/>
            <w:noProof/>
            <w:lang w:val="es-ES"/>
          </w:rPr>
          <w:t>2</w:t>
        </w:r>
        <w:r w:rsidRPr="0013011C">
          <w:rPr>
            <w:rFonts w:ascii="Soberana Sans Light" w:hAnsi="Soberana Sans Light"/>
          </w:rPr>
          <w:fldChar w:fldCharType="end"/>
        </w:r>
      </w:sdtContent>
    </w:sdt>
  </w:p>
  <w:p w14:paraId="378438F1" w14:textId="77777777" w:rsidR="00A560CB" w:rsidRDefault="00A560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89077" w14:textId="77777777" w:rsidR="00A560CB" w:rsidRPr="008E3652" w:rsidRDefault="00A560CB" w:rsidP="008E3652">
    <w:pPr>
      <w:pStyle w:val="Piedepgina"/>
      <w:jc w:val="center"/>
      <w:rPr>
        <w:rFonts w:ascii="Soberana Sans Light" w:hAnsi="Soberana Sans Light"/>
      </w:rPr>
    </w:pPr>
    <w:r>
      <w:rPr>
        <w:rFonts w:ascii="Soberana Sans Light" w:hAnsi="Soberana Sans Light"/>
        <w:noProof/>
        <w:lang w:eastAsia="es-MX"/>
      </w:rPr>
      <w:pict w14:anchorId="4C699EF2">
        <v:line id="3 Conector recto" o:spid="_x0000_s2049"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" strokecolor="#c0504d [3205]" strokeweight="1.5pt"/>
      </w:pic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F13D38">
          <w:rPr>
            <w:rFonts w:ascii="Soberana Sans Light" w:hAnsi="Soberana Sans Light"/>
            <w:noProof/>
            <w:lang w:val="es-ES"/>
          </w:rPr>
          <w:t>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30F27" w14:textId="77777777" w:rsidR="00A560CB" w:rsidRDefault="00A560CB" w:rsidP="00EA5418">
      <w:pPr>
        <w:spacing w:after="0" w:line="240" w:lineRule="auto"/>
      </w:pPr>
      <w:r>
        <w:separator/>
      </w:r>
    </w:p>
  </w:footnote>
  <w:footnote w:type="continuationSeparator" w:id="0">
    <w:p w14:paraId="5B596C0D" w14:textId="77777777" w:rsidR="00A560CB" w:rsidRDefault="00A560C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63C62" w14:textId="77777777" w:rsidR="00A560CB" w:rsidRDefault="00A560CB">
    <w:pPr>
      <w:pStyle w:val="Encabezado"/>
    </w:pPr>
    <w:r>
      <w:rPr>
        <w:noProof/>
        <w:lang w:eastAsia="es-MX"/>
      </w:rPr>
      <w:pict w14:anchorId="134A9AEC">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73B69D9" w14:textId="77777777" w:rsidR="00A560CB" w:rsidRDefault="00A560CB"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D587F07" w14:textId="77777777" w:rsidR="00A560CB" w:rsidRDefault="00A560CB"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70DF72D" w14:textId="77777777" w:rsidR="00A560CB" w:rsidRPr="00275FC6" w:rsidRDefault="00A560CB"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">
              <v:imagedata r:id="rId1" o:title="" croptop="4055f" cropbottom="57131f" cropleft="36353f" cropright="28433f"/>
            </v:shape>
            <v:shape id="Cuadro de texto 5" o:spid="_x0000_s205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A0EC164" w14:textId="77777777" w:rsidR="00A560CB" w:rsidRDefault="00A560CB"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p w14:paraId="131DD93F" w14:textId="77777777" w:rsidR="00A560CB" w:rsidRDefault="00A560CB"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B23F709" w14:textId="77777777" w:rsidR="00A560CB" w:rsidRPr="00275FC6" w:rsidRDefault="00A560CB"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w14:anchorId="3025F9EC">
        <v:line id="4 Conector recto" o:spid="_x0000_s2052"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J4Ow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" strokecolor="#c0504d [3205]"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57C5E" w14:textId="77777777" w:rsidR="00A560CB" w:rsidRPr="0013011C" w:rsidRDefault="00A560CB" w:rsidP="0013011C">
    <w:pPr>
      <w:pStyle w:val="Encabezado"/>
      <w:jc w:val="center"/>
      <w:rPr>
        <w:rFonts w:ascii="Soberana Sans Light" w:hAnsi="Soberana Sans Light"/>
      </w:rPr>
    </w:pPr>
    <w:r>
      <w:rPr>
        <w:rFonts w:ascii="Soberana Sans Light" w:hAnsi="Soberana Sans Light"/>
        <w:noProof/>
        <w:lang w:eastAsia="es-MX"/>
      </w:rPr>
      <w:pict w14:anchorId="3BF1A754">
        <v:line id="1 Conector recto" o:spid="_x0000_s2051"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0oOg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" strokecolor="#c0504d [3205]" strokeweight="1.5pt"/>
      </w:pict>
    </w:r>
    <w:r>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083B88"/>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448D0D34"/>
    <w:multiLevelType w:val="hybridMultilevel"/>
    <w:tmpl w:val="FECA1D38"/>
    <w:lvl w:ilvl="0" w:tplc="B658E4E0">
      <w:start w:val="1000"/>
      <w:numFmt w:val="bullet"/>
      <w:lvlText w:val=""/>
      <w:lvlJc w:val="left"/>
      <w:pPr>
        <w:ind w:left="1368" w:hanging="360"/>
      </w:pPr>
      <w:rPr>
        <w:rFonts w:ascii="Symbol" w:eastAsia="Times New Roman" w:hAnsi="Symbol" w:cs="Arial" w:hint="default"/>
      </w:rPr>
    </w:lvl>
    <w:lvl w:ilvl="1" w:tplc="080A0003">
      <w:start w:val="1"/>
      <w:numFmt w:val="bullet"/>
      <w:lvlText w:val="o"/>
      <w:lvlJc w:val="left"/>
      <w:pPr>
        <w:ind w:left="2088" w:hanging="360"/>
      </w:pPr>
      <w:rPr>
        <w:rFonts w:ascii="Courier New" w:hAnsi="Courier New" w:cs="Courier New" w:hint="default"/>
      </w:rPr>
    </w:lvl>
    <w:lvl w:ilvl="2" w:tplc="080A0005">
      <w:start w:val="1"/>
      <w:numFmt w:val="bullet"/>
      <w:lvlText w:val=""/>
      <w:lvlJc w:val="left"/>
      <w:pPr>
        <w:ind w:left="2808" w:hanging="360"/>
      </w:pPr>
      <w:rPr>
        <w:rFonts w:ascii="Wingdings" w:hAnsi="Wingdings" w:hint="default"/>
      </w:rPr>
    </w:lvl>
    <w:lvl w:ilvl="3" w:tplc="080A0001">
      <w:start w:val="1"/>
      <w:numFmt w:val="bullet"/>
      <w:lvlText w:val=""/>
      <w:lvlJc w:val="left"/>
      <w:pPr>
        <w:ind w:left="3528" w:hanging="360"/>
      </w:pPr>
      <w:rPr>
        <w:rFonts w:ascii="Symbol" w:hAnsi="Symbol" w:hint="default"/>
      </w:rPr>
    </w:lvl>
    <w:lvl w:ilvl="4" w:tplc="080A0003">
      <w:start w:val="1"/>
      <w:numFmt w:val="bullet"/>
      <w:lvlText w:val="o"/>
      <w:lvlJc w:val="left"/>
      <w:pPr>
        <w:ind w:left="4248" w:hanging="360"/>
      </w:pPr>
      <w:rPr>
        <w:rFonts w:ascii="Courier New" w:hAnsi="Courier New" w:cs="Courier New" w:hint="default"/>
      </w:rPr>
    </w:lvl>
    <w:lvl w:ilvl="5" w:tplc="080A0005">
      <w:start w:val="1"/>
      <w:numFmt w:val="bullet"/>
      <w:lvlText w:val=""/>
      <w:lvlJc w:val="left"/>
      <w:pPr>
        <w:ind w:left="4968" w:hanging="360"/>
      </w:pPr>
      <w:rPr>
        <w:rFonts w:ascii="Wingdings" w:hAnsi="Wingdings" w:hint="default"/>
      </w:rPr>
    </w:lvl>
    <w:lvl w:ilvl="6" w:tplc="080A0001">
      <w:start w:val="1"/>
      <w:numFmt w:val="bullet"/>
      <w:lvlText w:val=""/>
      <w:lvlJc w:val="left"/>
      <w:pPr>
        <w:ind w:left="5688" w:hanging="360"/>
      </w:pPr>
      <w:rPr>
        <w:rFonts w:ascii="Symbol" w:hAnsi="Symbol" w:hint="default"/>
      </w:rPr>
    </w:lvl>
    <w:lvl w:ilvl="7" w:tplc="080A0003">
      <w:start w:val="1"/>
      <w:numFmt w:val="bullet"/>
      <w:lvlText w:val="o"/>
      <w:lvlJc w:val="left"/>
      <w:pPr>
        <w:ind w:left="6408" w:hanging="360"/>
      </w:pPr>
      <w:rPr>
        <w:rFonts w:ascii="Courier New" w:hAnsi="Courier New" w:cs="Courier New" w:hint="default"/>
      </w:rPr>
    </w:lvl>
    <w:lvl w:ilvl="8" w:tplc="080A0005">
      <w:start w:val="1"/>
      <w:numFmt w:val="bullet"/>
      <w:lvlText w:val=""/>
      <w:lvlJc w:val="left"/>
      <w:pPr>
        <w:ind w:left="7128" w:hanging="360"/>
      </w:pPr>
      <w:rPr>
        <w:rFonts w:ascii="Wingdings" w:hAnsi="Wingdings" w:hint="default"/>
      </w:rPr>
    </w:lvl>
  </w:abstractNum>
  <w:abstractNum w:abstractNumId="10"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2A41BD"/>
    <w:multiLevelType w:val="hybridMultilevel"/>
    <w:tmpl w:val="0BFC04AE"/>
    <w:lvl w:ilvl="0" w:tplc="040A000D">
      <w:start w:val="1"/>
      <w:numFmt w:val="bullet"/>
      <w:lvlText w:val=""/>
      <w:lvlJc w:val="left"/>
      <w:pPr>
        <w:ind w:left="1008" w:hanging="360"/>
      </w:pPr>
      <w:rPr>
        <w:rFonts w:ascii="Wingdings" w:hAnsi="Wingdings" w:hint="default"/>
      </w:r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abstractNum w:abstractNumId="14" w15:restartNumberingAfterBreak="0">
    <w:nsid w:val="6E0164F6"/>
    <w:multiLevelType w:val="hybridMultilevel"/>
    <w:tmpl w:val="E22EC354"/>
    <w:lvl w:ilvl="0" w:tplc="040A0013">
      <w:start w:val="1"/>
      <w:numFmt w:val="upperRoman"/>
      <w:lvlText w:val="%1."/>
      <w:lvlJc w:val="right"/>
      <w:pPr>
        <w:ind w:left="1008" w:hanging="360"/>
      </w:p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num w:numId="1">
    <w:abstractNumId w:val="0"/>
  </w:num>
  <w:num w:numId="2">
    <w:abstractNumId w:val="3"/>
  </w:num>
  <w:num w:numId="3">
    <w:abstractNumId w:val="8"/>
  </w:num>
  <w:num w:numId="4">
    <w:abstractNumId w:val="7"/>
  </w:num>
  <w:num w:numId="5">
    <w:abstractNumId w:val="2"/>
  </w:num>
  <w:num w:numId="6">
    <w:abstractNumId w:val="10"/>
  </w:num>
  <w:num w:numId="7">
    <w:abstractNumId w:val="4"/>
  </w:num>
  <w:num w:numId="8">
    <w:abstractNumId w:val="12"/>
  </w:num>
  <w:num w:numId="9">
    <w:abstractNumId w:val="11"/>
  </w:num>
  <w:num w:numId="10">
    <w:abstractNumId w:val="6"/>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3"/>
  </w:num>
  <w:num w:numId="17">
    <w:abstractNumId w:val="9"/>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9"/>
  <w:hyphenationZone w:val="425"/>
  <w:evenAndOddHeaders/>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107"/>
    <w:rsid w:val="000055C2"/>
    <w:rsid w:val="00010812"/>
    <w:rsid w:val="00011191"/>
    <w:rsid w:val="00011D9F"/>
    <w:rsid w:val="00014D8D"/>
    <w:rsid w:val="000207F5"/>
    <w:rsid w:val="00030EA6"/>
    <w:rsid w:val="00030FB5"/>
    <w:rsid w:val="000331FF"/>
    <w:rsid w:val="00037BA5"/>
    <w:rsid w:val="00040466"/>
    <w:rsid w:val="00042971"/>
    <w:rsid w:val="00045A10"/>
    <w:rsid w:val="00056E2C"/>
    <w:rsid w:val="0006072D"/>
    <w:rsid w:val="00067B32"/>
    <w:rsid w:val="00071816"/>
    <w:rsid w:val="00072BA4"/>
    <w:rsid w:val="00072C96"/>
    <w:rsid w:val="00081D82"/>
    <w:rsid w:val="000851B1"/>
    <w:rsid w:val="0009164F"/>
    <w:rsid w:val="00092D5B"/>
    <w:rsid w:val="00093777"/>
    <w:rsid w:val="00097920"/>
    <w:rsid w:val="00097D72"/>
    <w:rsid w:val="000A2959"/>
    <w:rsid w:val="000B30A9"/>
    <w:rsid w:val="000B369B"/>
    <w:rsid w:val="000B4C43"/>
    <w:rsid w:val="000B6682"/>
    <w:rsid w:val="000B6A83"/>
    <w:rsid w:val="000B7D95"/>
    <w:rsid w:val="000C457F"/>
    <w:rsid w:val="000C4A57"/>
    <w:rsid w:val="000D0512"/>
    <w:rsid w:val="000D2B57"/>
    <w:rsid w:val="000D46CE"/>
    <w:rsid w:val="000D5EF0"/>
    <w:rsid w:val="000D601A"/>
    <w:rsid w:val="000D6187"/>
    <w:rsid w:val="000D683B"/>
    <w:rsid w:val="000E055C"/>
    <w:rsid w:val="000E3D5F"/>
    <w:rsid w:val="000E4F03"/>
    <w:rsid w:val="001150DD"/>
    <w:rsid w:val="00116D97"/>
    <w:rsid w:val="00117089"/>
    <w:rsid w:val="00124B2A"/>
    <w:rsid w:val="00126A38"/>
    <w:rsid w:val="00127D8C"/>
    <w:rsid w:val="0013011C"/>
    <w:rsid w:val="00131E40"/>
    <w:rsid w:val="001327ED"/>
    <w:rsid w:val="001330AA"/>
    <w:rsid w:val="00133A13"/>
    <w:rsid w:val="001403EB"/>
    <w:rsid w:val="001409F0"/>
    <w:rsid w:val="00142B45"/>
    <w:rsid w:val="0014526A"/>
    <w:rsid w:val="00147A80"/>
    <w:rsid w:val="00151C43"/>
    <w:rsid w:val="00160612"/>
    <w:rsid w:val="00160AC7"/>
    <w:rsid w:val="00163438"/>
    <w:rsid w:val="00164662"/>
    <w:rsid w:val="00165BB4"/>
    <w:rsid w:val="00167A40"/>
    <w:rsid w:val="00171FD5"/>
    <w:rsid w:val="00174ECD"/>
    <w:rsid w:val="00176D2C"/>
    <w:rsid w:val="001814A6"/>
    <w:rsid w:val="0018541D"/>
    <w:rsid w:val="00190BE8"/>
    <w:rsid w:val="001A340E"/>
    <w:rsid w:val="001A3745"/>
    <w:rsid w:val="001B06E3"/>
    <w:rsid w:val="001B110A"/>
    <w:rsid w:val="001B1B72"/>
    <w:rsid w:val="001B2A55"/>
    <w:rsid w:val="001B5BE3"/>
    <w:rsid w:val="001B7400"/>
    <w:rsid w:val="001C1D6B"/>
    <w:rsid w:val="001C3F88"/>
    <w:rsid w:val="001C4054"/>
    <w:rsid w:val="001C6FD8"/>
    <w:rsid w:val="001C7C0E"/>
    <w:rsid w:val="001C7C66"/>
    <w:rsid w:val="001D14A4"/>
    <w:rsid w:val="001D2D9C"/>
    <w:rsid w:val="001D4DD8"/>
    <w:rsid w:val="001E2A8C"/>
    <w:rsid w:val="001E4ECF"/>
    <w:rsid w:val="001E59EE"/>
    <w:rsid w:val="001E7072"/>
    <w:rsid w:val="001F1081"/>
    <w:rsid w:val="001F14D9"/>
    <w:rsid w:val="001F1885"/>
    <w:rsid w:val="001F3DD1"/>
    <w:rsid w:val="00203B05"/>
    <w:rsid w:val="00204C86"/>
    <w:rsid w:val="00206C7C"/>
    <w:rsid w:val="00212B83"/>
    <w:rsid w:val="00214B6F"/>
    <w:rsid w:val="00214F2F"/>
    <w:rsid w:val="0021695C"/>
    <w:rsid w:val="0023749B"/>
    <w:rsid w:val="00237B8F"/>
    <w:rsid w:val="00241FC4"/>
    <w:rsid w:val="0025710F"/>
    <w:rsid w:val="002579AD"/>
    <w:rsid w:val="00257F00"/>
    <w:rsid w:val="00261730"/>
    <w:rsid w:val="00263347"/>
    <w:rsid w:val="00263496"/>
    <w:rsid w:val="00263C28"/>
    <w:rsid w:val="00264426"/>
    <w:rsid w:val="00271F23"/>
    <w:rsid w:val="00280D26"/>
    <w:rsid w:val="002867D2"/>
    <w:rsid w:val="00286DE7"/>
    <w:rsid w:val="002A30F1"/>
    <w:rsid w:val="002A39D5"/>
    <w:rsid w:val="002A70B3"/>
    <w:rsid w:val="002C3BF5"/>
    <w:rsid w:val="002C3F39"/>
    <w:rsid w:val="002D0D55"/>
    <w:rsid w:val="002D2779"/>
    <w:rsid w:val="002D2E44"/>
    <w:rsid w:val="002D4160"/>
    <w:rsid w:val="002E146A"/>
    <w:rsid w:val="002E5837"/>
    <w:rsid w:val="002E5D65"/>
    <w:rsid w:val="002E703B"/>
    <w:rsid w:val="00307316"/>
    <w:rsid w:val="0032273A"/>
    <w:rsid w:val="00323462"/>
    <w:rsid w:val="003266DD"/>
    <w:rsid w:val="00327BCA"/>
    <w:rsid w:val="00330DA8"/>
    <w:rsid w:val="00330DBA"/>
    <w:rsid w:val="003320EC"/>
    <w:rsid w:val="003359D8"/>
    <w:rsid w:val="003367AD"/>
    <w:rsid w:val="003370F5"/>
    <w:rsid w:val="00342FEC"/>
    <w:rsid w:val="00347043"/>
    <w:rsid w:val="00347236"/>
    <w:rsid w:val="00351207"/>
    <w:rsid w:val="00353FD8"/>
    <w:rsid w:val="00361CEA"/>
    <w:rsid w:val="00363460"/>
    <w:rsid w:val="00363C2F"/>
    <w:rsid w:val="003652FD"/>
    <w:rsid w:val="00370C8C"/>
    <w:rsid w:val="00372F40"/>
    <w:rsid w:val="003908CA"/>
    <w:rsid w:val="00393F1A"/>
    <w:rsid w:val="0039677A"/>
    <w:rsid w:val="00396C2B"/>
    <w:rsid w:val="003A0303"/>
    <w:rsid w:val="003A0E1D"/>
    <w:rsid w:val="003A2CA3"/>
    <w:rsid w:val="003B593D"/>
    <w:rsid w:val="003C22AD"/>
    <w:rsid w:val="003C41E3"/>
    <w:rsid w:val="003C6E21"/>
    <w:rsid w:val="003C742D"/>
    <w:rsid w:val="003D39F7"/>
    <w:rsid w:val="003D48E5"/>
    <w:rsid w:val="003D5DBF"/>
    <w:rsid w:val="003D62D7"/>
    <w:rsid w:val="003D7DC2"/>
    <w:rsid w:val="003E7FD0"/>
    <w:rsid w:val="003F0505"/>
    <w:rsid w:val="003F0EA4"/>
    <w:rsid w:val="003F3E14"/>
    <w:rsid w:val="003F4E9A"/>
    <w:rsid w:val="003F59CA"/>
    <w:rsid w:val="003F674A"/>
    <w:rsid w:val="00412886"/>
    <w:rsid w:val="00413954"/>
    <w:rsid w:val="004215FF"/>
    <w:rsid w:val="00421676"/>
    <w:rsid w:val="004311BE"/>
    <w:rsid w:val="004347FC"/>
    <w:rsid w:val="0044253C"/>
    <w:rsid w:val="00444B28"/>
    <w:rsid w:val="00467398"/>
    <w:rsid w:val="004714CF"/>
    <w:rsid w:val="00472EE3"/>
    <w:rsid w:val="00476CD5"/>
    <w:rsid w:val="0048114A"/>
    <w:rsid w:val="004847F1"/>
    <w:rsid w:val="00484C0D"/>
    <w:rsid w:val="0049360E"/>
    <w:rsid w:val="00497920"/>
    <w:rsid w:val="00497D8B"/>
    <w:rsid w:val="004A4059"/>
    <w:rsid w:val="004A5F2C"/>
    <w:rsid w:val="004B0A3E"/>
    <w:rsid w:val="004B2EF1"/>
    <w:rsid w:val="004B6B2B"/>
    <w:rsid w:val="004C1309"/>
    <w:rsid w:val="004C28BA"/>
    <w:rsid w:val="004D2E45"/>
    <w:rsid w:val="004D31C9"/>
    <w:rsid w:val="004D41B8"/>
    <w:rsid w:val="004D4ED3"/>
    <w:rsid w:val="004D5ED0"/>
    <w:rsid w:val="004E4757"/>
    <w:rsid w:val="004F5641"/>
    <w:rsid w:val="00515F4C"/>
    <w:rsid w:val="00522632"/>
    <w:rsid w:val="00522EF3"/>
    <w:rsid w:val="0052554C"/>
    <w:rsid w:val="005328A8"/>
    <w:rsid w:val="00533777"/>
    <w:rsid w:val="00540418"/>
    <w:rsid w:val="005404A6"/>
    <w:rsid w:val="00541D37"/>
    <w:rsid w:val="00543BFE"/>
    <w:rsid w:val="005440A3"/>
    <w:rsid w:val="00546614"/>
    <w:rsid w:val="00550D71"/>
    <w:rsid w:val="0055289B"/>
    <w:rsid w:val="005631C9"/>
    <w:rsid w:val="00571B0C"/>
    <w:rsid w:val="005741C6"/>
    <w:rsid w:val="00574266"/>
    <w:rsid w:val="00575154"/>
    <w:rsid w:val="00580001"/>
    <w:rsid w:val="005836AD"/>
    <w:rsid w:val="00585119"/>
    <w:rsid w:val="00591AFA"/>
    <w:rsid w:val="00595EF7"/>
    <w:rsid w:val="00597463"/>
    <w:rsid w:val="005A1446"/>
    <w:rsid w:val="005A3EF2"/>
    <w:rsid w:val="005B5233"/>
    <w:rsid w:val="005C68EA"/>
    <w:rsid w:val="005D3D25"/>
    <w:rsid w:val="005D3F8C"/>
    <w:rsid w:val="005D5CBB"/>
    <w:rsid w:val="005D640E"/>
    <w:rsid w:val="005F042F"/>
    <w:rsid w:val="005F2859"/>
    <w:rsid w:val="005F3429"/>
    <w:rsid w:val="006050F9"/>
    <w:rsid w:val="0060518F"/>
    <w:rsid w:val="00605430"/>
    <w:rsid w:val="00613667"/>
    <w:rsid w:val="0061403E"/>
    <w:rsid w:val="00620851"/>
    <w:rsid w:val="006264E1"/>
    <w:rsid w:val="00630942"/>
    <w:rsid w:val="006315C0"/>
    <w:rsid w:val="00645DA6"/>
    <w:rsid w:val="00651B6C"/>
    <w:rsid w:val="0066012C"/>
    <w:rsid w:val="006618C5"/>
    <w:rsid w:val="006733D3"/>
    <w:rsid w:val="00674763"/>
    <w:rsid w:val="00675E03"/>
    <w:rsid w:val="00676043"/>
    <w:rsid w:val="006816F0"/>
    <w:rsid w:val="00684A0C"/>
    <w:rsid w:val="006A1304"/>
    <w:rsid w:val="006A5E74"/>
    <w:rsid w:val="006A6F9D"/>
    <w:rsid w:val="006B1FE7"/>
    <w:rsid w:val="006B4E04"/>
    <w:rsid w:val="006C0583"/>
    <w:rsid w:val="006D2FDA"/>
    <w:rsid w:val="006D3398"/>
    <w:rsid w:val="006D79BF"/>
    <w:rsid w:val="006E0F1A"/>
    <w:rsid w:val="006E5F6D"/>
    <w:rsid w:val="006E77DD"/>
    <w:rsid w:val="006E7FEB"/>
    <w:rsid w:val="0071173C"/>
    <w:rsid w:val="007138D2"/>
    <w:rsid w:val="0071495B"/>
    <w:rsid w:val="00721501"/>
    <w:rsid w:val="00730069"/>
    <w:rsid w:val="00735566"/>
    <w:rsid w:val="007500DF"/>
    <w:rsid w:val="00752D3E"/>
    <w:rsid w:val="00756C11"/>
    <w:rsid w:val="00757431"/>
    <w:rsid w:val="0075790F"/>
    <w:rsid w:val="00761F30"/>
    <w:rsid w:val="00766D79"/>
    <w:rsid w:val="0076707D"/>
    <w:rsid w:val="00767B08"/>
    <w:rsid w:val="007702CF"/>
    <w:rsid w:val="0077221F"/>
    <w:rsid w:val="007748A4"/>
    <w:rsid w:val="007762B0"/>
    <w:rsid w:val="00776B14"/>
    <w:rsid w:val="00782D83"/>
    <w:rsid w:val="007856CB"/>
    <w:rsid w:val="00786D90"/>
    <w:rsid w:val="00792F3E"/>
    <w:rsid w:val="0079582C"/>
    <w:rsid w:val="007A0F12"/>
    <w:rsid w:val="007A44E5"/>
    <w:rsid w:val="007B1E3D"/>
    <w:rsid w:val="007B2503"/>
    <w:rsid w:val="007C51D1"/>
    <w:rsid w:val="007D0D88"/>
    <w:rsid w:val="007D2BDA"/>
    <w:rsid w:val="007D6E9A"/>
    <w:rsid w:val="007E216E"/>
    <w:rsid w:val="007E420D"/>
    <w:rsid w:val="007E42D2"/>
    <w:rsid w:val="007E55B3"/>
    <w:rsid w:val="007F399B"/>
    <w:rsid w:val="007F423F"/>
    <w:rsid w:val="007F7B3F"/>
    <w:rsid w:val="008048FB"/>
    <w:rsid w:val="0080666D"/>
    <w:rsid w:val="008113A2"/>
    <w:rsid w:val="00811DAC"/>
    <w:rsid w:val="008145C6"/>
    <w:rsid w:val="0081774B"/>
    <w:rsid w:val="00826EEA"/>
    <w:rsid w:val="0083144D"/>
    <w:rsid w:val="00840A83"/>
    <w:rsid w:val="008412C5"/>
    <w:rsid w:val="00845773"/>
    <w:rsid w:val="00866E24"/>
    <w:rsid w:val="00871072"/>
    <w:rsid w:val="008717B0"/>
    <w:rsid w:val="00873D25"/>
    <w:rsid w:val="00876DAE"/>
    <w:rsid w:val="00877FB2"/>
    <w:rsid w:val="008805F7"/>
    <w:rsid w:val="008847AB"/>
    <w:rsid w:val="00886A13"/>
    <w:rsid w:val="0089054E"/>
    <w:rsid w:val="008922FC"/>
    <w:rsid w:val="008923E7"/>
    <w:rsid w:val="008A0679"/>
    <w:rsid w:val="008A6E4D"/>
    <w:rsid w:val="008A793D"/>
    <w:rsid w:val="008B0017"/>
    <w:rsid w:val="008B3A7F"/>
    <w:rsid w:val="008B4998"/>
    <w:rsid w:val="008C06A2"/>
    <w:rsid w:val="008C18FB"/>
    <w:rsid w:val="008C2E6A"/>
    <w:rsid w:val="008D2674"/>
    <w:rsid w:val="008D4185"/>
    <w:rsid w:val="008D47CA"/>
    <w:rsid w:val="008D7287"/>
    <w:rsid w:val="008E3652"/>
    <w:rsid w:val="008E4688"/>
    <w:rsid w:val="008E67B5"/>
    <w:rsid w:val="008E776D"/>
    <w:rsid w:val="008F0670"/>
    <w:rsid w:val="008F6D58"/>
    <w:rsid w:val="00912B7F"/>
    <w:rsid w:val="00913286"/>
    <w:rsid w:val="00920517"/>
    <w:rsid w:val="009220FE"/>
    <w:rsid w:val="009227B7"/>
    <w:rsid w:val="00924FC8"/>
    <w:rsid w:val="009270BD"/>
    <w:rsid w:val="00930D02"/>
    <w:rsid w:val="0093492C"/>
    <w:rsid w:val="00936486"/>
    <w:rsid w:val="00946F63"/>
    <w:rsid w:val="00947D84"/>
    <w:rsid w:val="0095023C"/>
    <w:rsid w:val="00950AF1"/>
    <w:rsid w:val="00953F12"/>
    <w:rsid w:val="00954ADE"/>
    <w:rsid w:val="009553A4"/>
    <w:rsid w:val="0095647A"/>
    <w:rsid w:val="00957043"/>
    <w:rsid w:val="00961655"/>
    <w:rsid w:val="00962411"/>
    <w:rsid w:val="0096678C"/>
    <w:rsid w:val="00970359"/>
    <w:rsid w:val="00973827"/>
    <w:rsid w:val="009767BD"/>
    <w:rsid w:val="00981596"/>
    <w:rsid w:val="0098590F"/>
    <w:rsid w:val="00985CFA"/>
    <w:rsid w:val="00990EB0"/>
    <w:rsid w:val="0099568C"/>
    <w:rsid w:val="009A5BD7"/>
    <w:rsid w:val="009B2071"/>
    <w:rsid w:val="009B55F2"/>
    <w:rsid w:val="009B60F6"/>
    <w:rsid w:val="009C44BA"/>
    <w:rsid w:val="009C60D3"/>
    <w:rsid w:val="009D3D0F"/>
    <w:rsid w:val="009D54E1"/>
    <w:rsid w:val="009D5D4C"/>
    <w:rsid w:val="009E2AB5"/>
    <w:rsid w:val="009E77F0"/>
    <w:rsid w:val="009F1D5A"/>
    <w:rsid w:val="009F23C4"/>
    <w:rsid w:val="009F6E39"/>
    <w:rsid w:val="00A02B65"/>
    <w:rsid w:val="00A0560C"/>
    <w:rsid w:val="00A05A44"/>
    <w:rsid w:val="00A20210"/>
    <w:rsid w:val="00A22120"/>
    <w:rsid w:val="00A252D6"/>
    <w:rsid w:val="00A276D2"/>
    <w:rsid w:val="00A336A3"/>
    <w:rsid w:val="00A363B6"/>
    <w:rsid w:val="00A37922"/>
    <w:rsid w:val="00A46BF5"/>
    <w:rsid w:val="00A50FBF"/>
    <w:rsid w:val="00A51AF2"/>
    <w:rsid w:val="00A51EA8"/>
    <w:rsid w:val="00A5596C"/>
    <w:rsid w:val="00A560CB"/>
    <w:rsid w:val="00A648F7"/>
    <w:rsid w:val="00A701A3"/>
    <w:rsid w:val="00A7091C"/>
    <w:rsid w:val="00A76237"/>
    <w:rsid w:val="00A76932"/>
    <w:rsid w:val="00A77814"/>
    <w:rsid w:val="00A77897"/>
    <w:rsid w:val="00A84E25"/>
    <w:rsid w:val="00A84E4A"/>
    <w:rsid w:val="00A87268"/>
    <w:rsid w:val="00A93E2D"/>
    <w:rsid w:val="00A93FD2"/>
    <w:rsid w:val="00A959E1"/>
    <w:rsid w:val="00AA20A3"/>
    <w:rsid w:val="00AA29A6"/>
    <w:rsid w:val="00AA4A41"/>
    <w:rsid w:val="00AC0D3C"/>
    <w:rsid w:val="00AC218E"/>
    <w:rsid w:val="00AD4345"/>
    <w:rsid w:val="00AD44D4"/>
    <w:rsid w:val="00AE06A4"/>
    <w:rsid w:val="00AF33AD"/>
    <w:rsid w:val="00AF4D30"/>
    <w:rsid w:val="00AF5058"/>
    <w:rsid w:val="00B005BA"/>
    <w:rsid w:val="00B00D7A"/>
    <w:rsid w:val="00B07873"/>
    <w:rsid w:val="00B13995"/>
    <w:rsid w:val="00B13C91"/>
    <w:rsid w:val="00B146E2"/>
    <w:rsid w:val="00B153DA"/>
    <w:rsid w:val="00B1591A"/>
    <w:rsid w:val="00B20E69"/>
    <w:rsid w:val="00B21F61"/>
    <w:rsid w:val="00B2516F"/>
    <w:rsid w:val="00B30FEE"/>
    <w:rsid w:val="00B40B47"/>
    <w:rsid w:val="00B41303"/>
    <w:rsid w:val="00B5125E"/>
    <w:rsid w:val="00B53E52"/>
    <w:rsid w:val="00B55141"/>
    <w:rsid w:val="00B55E0C"/>
    <w:rsid w:val="00B63B23"/>
    <w:rsid w:val="00B678AF"/>
    <w:rsid w:val="00B738F2"/>
    <w:rsid w:val="00B80643"/>
    <w:rsid w:val="00B81B34"/>
    <w:rsid w:val="00B82FB5"/>
    <w:rsid w:val="00B849EE"/>
    <w:rsid w:val="00B84D02"/>
    <w:rsid w:val="00B877F4"/>
    <w:rsid w:val="00B90202"/>
    <w:rsid w:val="00B924B6"/>
    <w:rsid w:val="00B944D6"/>
    <w:rsid w:val="00B94FD7"/>
    <w:rsid w:val="00B95E9B"/>
    <w:rsid w:val="00B9631D"/>
    <w:rsid w:val="00BA0B69"/>
    <w:rsid w:val="00BA2940"/>
    <w:rsid w:val="00BB5E16"/>
    <w:rsid w:val="00BC088B"/>
    <w:rsid w:val="00BC3A7B"/>
    <w:rsid w:val="00BC4072"/>
    <w:rsid w:val="00BC41C7"/>
    <w:rsid w:val="00BE111E"/>
    <w:rsid w:val="00BE18B7"/>
    <w:rsid w:val="00BE351E"/>
    <w:rsid w:val="00BE395B"/>
    <w:rsid w:val="00BE439A"/>
    <w:rsid w:val="00BE7825"/>
    <w:rsid w:val="00BF2627"/>
    <w:rsid w:val="00BF2EBC"/>
    <w:rsid w:val="00BF342A"/>
    <w:rsid w:val="00BF6D91"/>
    <w:rsid w:val="00C0785F"/>
    <w:rsid w:val="00C125EA"/>
    <w:rsid w:val="00C16E53"/>
    <w:rsid w:val="00C20176"/>
    <w:rsid w:val="00C207B7"/>
    <w:rsid w:val="00C20AEB"/>
    <w:rsid w:val="00C22B0A"/>
    <w:rsid w:val="00C34BC4"/>
    <w:rsid w:val="00C42250"/>
    <w:rsid w:val="00C431B4"/>
    <w:rsid w:val="00C43CE4"/>
    <w:rsid w:val="00C4772E"/>
    <w:rsid w:val="00C54CE8"/>
    <w:rsid w:val="00C623DA"/>
    <w:rsid w:val="00C76024"/>
    <w:rsid w:val="00C774B8"/>
    <w:rsid w:val="00C83667"/>
    <w:rsid w:val="00C86C59"/>
    <w:rsid w:val="00C90269"/>
    <w:rsid w:val="00C91C5A"/>
    <w:rsid w:val="00C930FF"/>
    <w:rsid w:val="00CA5C31"/>
    <w:rsid w:val="00CA6521"/>
    <w:rsid w:val="00CA7557"/>
    <w:rsid w:val="00CA78C4"/>
    <w:rsid w:val="00CC3691"/>
    <w:rsid w:val="00CC380F"/>
    <w:rsid w:val="00CC5BE2"/>
    <w:rsid w:val="00CD28EB"/>
    <w:rsid w:val="00CD4089"/>
    <w:rsid w:val="00CD6D9A"/>
    <w:rsid w:val="00CD7583"/>
    <w:rsid w:val="00CD7CC0"/>
    <w:rsid w:val="00CE5B45"/>
    <w:rsid w:val="00CE7CDE"/>
    <w:rsid w:val="00CF53C2"/>
    <w:rsid w:val="00D00E92"/>
    <w:rsid w:val="00D041F8"/>
    <w:rsid w:val="00D055EC"/>
    <w:rsid w:val="00D145EC"/>
    <w:rsid w:val="00D17BCE"/>
    <w:rsid w:val="00D273C3"/>
    <w:rsid w:val="00D32F99"/>
    <w:rsid w:val="00D3743A"/>
    <w:rsid w:val="00D42038"/>
    <w:rsid w:val="00D44728"/>
    <w:rsid w:val="00D4522A"/>
    <w:rsid w:val="00D54250"/>
    <w:rsid w:val="00D55132"/>
    <w:rsid w:val="00D562FF"/>
    <w:rsid w:val="00D571E7"/>
    <w:rsid w:val="00D60522"/>
    <w:rsid w:val="00D6187F"/>
    <w:rsid w:val="00D64F08"/>
    <w:rsid w:val="00D66538"/>
    <w:rsid w:val="00D71CA1"/>
    <w:rsid w:val="00D72B45"/>
    <w:rsid w:val="00D7371C"/>
    <w:rsid w:val="00D74A94"/>
    <w:rsid w:val="00D80DEA"/>
    <w:rsid w:val="00D82D4E"/>
    <w:rsid w:val="00D831E6"/>
    <w:rsid w:val="00D920E7"/>
    <w:rsid w:val="00D92E75"/>
    <w:rsid w:val="00DB02F7"/>
    <w:rsid w:val="00DC0287"/>
    <w:rsid w:val="00DC0A26"/>
    <w:rsid w:val="00DC6639"/>
    <w:rsid w:val="00DD1EA6"/>
    <w:rsid w:val="00DE22DA"/>
    <w:rsid w:val="00DE39B5"/>
    <w:rsid w:val="00DE3BEC"/>
    <w:rsid w:val="00DE459C"/>
    <w:rsid w:val="00DE4B75"/>
    <w:rsid w:val="00DE702E"/>
    <w:rsid w:val="00DF02FB"/>
    <w:rsid w:val="00DF0F5F"/>
    <w:rsid w:val="00DF3D10"/>
    <w:rsid w:val="00DF45C5"/>
    <w:rsid w:val="00DF4C36"/>
    <w:rsid w:val="00DF56C9"/>
    <w:rsid w:val="00E0010B"/>
    <w:rsid w:val="00E01001"/>
    <w:rsid w:val="00E0630E"/>
    <w:rsid w:val="00E101CB"/>
    <w:rsid w:val="00E116A7"/>
    <w:rsid w:val="00E123B4"/>
    <w:rsid w:val="00E21BD1"/>
    <w:rsid w:val="00E24D22"/>
    <w:rsid w:val="00E24DFA"/>
    <w:rsid w:val="00E26D56"/>
    <w:rsid w:val="00E30318"/>
    <w:rsid w:val="00E32708"/>
    <w:rsid w:val="00E3353F"/>
    <w:rsid w:val="00E40E5C"/>
    <w:rsid w:val="00E47902"/>
    <w:rsid w:val="00E47A13"/>
    <w:rsid w:val="00E503DB"/>
    <w:rsid w:val="00E50807"/>
    <w:rsid w:val="00E5112D"/>
    <w:rsid w:val="00E54008"/>
    <w:rsid w:val="00E5569E"/>
    <w:rsid w:val="00E55CB9"/>
    <w:rsid w:val="00E6476F"/>
    <w:rsid w:val="00E6698F"/>
    <w:rsid w:val="00E669AD"/>
    <w:rsid w:val="00E7157E"/>
    <w:rsid w:val="00E72ED4"/>
    <w:rsid w:val="00E74952"/>
    <w:rsid w:val="00E7619A"/>
    <w:rsid w:val="00E80A02"/>
    <w:rsid w:val="00E81F5F"/>
    <w:rsid w:val="00E876DD"/>
    <w:rsid w:val="00E95134"/>
    <w:rsid w:val="00E9790E"/>
    <w:rsid w:val="00EA1523"/>
    <w:rsid w:val="00EA5418"/>
    <w:rsid w:val="00EB4CC3"/>
    <w:rsid w:val="00EB69E2"/>
    <w:rsid w:val="00EC4038"/>
    <w:rsid w:val="00EC4810"/>
    <w:rsid w:val="00EE246A"/>
    <w:rsid w:val="00EE29C3"/>
    <w:rsid w:val="00EE37B1"/>
    <w:rsid w:val="00EE46FB"/>
    <w:rsid w:val="00EF4030"/>
    <w:rsid w:val="00EF7F06"/>
    <w:rsid w:val="00F04A23"/>
    <w:rsid w:val="00F107F2"/>
    <w:rsid w:val="00F13D38"/>
    <w:rsid w:val="00F16931"/>
    <w:rsid w:val="00F17C0D"/>
    <w:rsid w:val="00F27C34"/>
    <w:rsid w:val="00F35669"/>
    <w:rsid w:val="00F36321"/>
    <w:rsid w:val="00F37B5B"/>
    <w:rsid w:val="00F62224"/>
    <w:rsid w:val="00F70D3F"/>
    <w:rsid w:val="00F724E9"/>
    <w:rsid w:val="00F753B9"/>
    <w:rsid w:val="00F755D0"/>
    <w:rsid w:val="00F7672A"/>
    <w:rsid w:val="00F8023F"/>
    <w:rsid w:val="00F81AF8"/>
    <w:rsid w:val="00F84A96"/>
    <w:rsid w:val="00F92B80"/>
    <w:rsid w:val="00F92F41"/>
    <w:rsid w:val="00FA0833"/>
    <w:rsid w:val="00FA0E40"/>
    <w:rsid w:val="00FA11DA"/>
    <w:rsid w:val="00FA4D28"/>
    <w:rsid w:val="00FA5730"/>
    <w:rsid w:val="00FA6CF4"/>
    <w:rsid w:val="00FB00A9"/>
    <w:rsid w:val="00FB1010"/>
    <w:rsid w:val="00FB4E68"/>
    <w:rsid w:val="00FB6A39"/>
    <w:rsid w:val="00FC35B9"/>
    <w:rsid w:val="00FC3EFC"/>
    <w:rsid w:val="00FC4DCD"/>
    <w:rsid w:val="00FC79E7"/>
    <w:rsid w:val="00FD5A63"/>
    <w:rsid w:val="00FE09E6"/>
    <w:rsid w:val="00FE301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4F3A413"/>
  <w15:docId w15:val="{D75D0AEC-A59E-4B7E-9352-170EF12B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7">
    <w:name w:val="estilo17"/>
    <w:basedOn w:val="Normal"/>
    <w:rsid w:val="008113A2"/>
    <w:pPr>
      <w:spacing w:before="100" w:beforeAutospacing="1" w:after="100" w:afterAutospacing="1" w:line="240" w:lineRule="auto"/>
    </w:pPr>
    <w:rPr>
      <w:rFonts w:ascii="Calibri" w:eastAsia="Times New Roman" w:hAnsi="Calibri" w:cs="Calibri"/>
      <w:color w:val="000000"/>
      <w:sz w:val="24"/>
      <w:szCs w:val="24"/>
      <w:lang w:val="es-ES_tradnl" w:eastAsia="es-ES_tradnl"/>
    </w:rPr>
  </w:style>
  <w:style w:type="paragraph" w:customStyle="1" w:styleId="estilo37">
    <w:name w:val="estilo37"/>
    <w:basedOn w:val="Normal"/>
    <w:rsid w:val="008113A2"/>
    <w:pPr>
      <w:spacing w:before="100" w:beforeAutospacing="1" w:after="100" w:afterAutospacing="1" w:line="240" w:lineRule="auto"/>
    </w:pPr>
    <w:rPr>
      <w:rFonts w:ascii="Times New Roman" w:eastAsia="Times New Roman" w:hAnsi="Times New Roman" w:cs="Times New Roman"/>
      <w:sz w:val="36"/>
      <w:szCs w:val="36"/>
      <w:lang w:val="es-ES_tradnl" w:eastAsia="es-ES_tradnl"/>
    </w:rPr>
  </w:style>
  <w:style w:type="table" w:customStyle="1" w:styleId="Tablaconcuadrcula1">
    <w:name w:val="Tabla con cuadrícula1"/>
    <w:basedOn w:val="Tablanormal"/>
    <w:uiPriority w:val="59"/>
    <w:rsid w:val="0081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92665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B5325-AE5D-4F09-A4E4-A27BE11CE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2757</TotalTime>
  <Pages>24</Pages>
  <Words>3889</Words>
  <Characters>21390</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David</cp:lastModifiedBy>
  <cp:revision>93</cp:revision>
  <cp:lastPrinted>2020-04-14T22:08:00Z</cp:lastPrinted>
  <dcterms:created xsi:type="dcterms:W3CDTF">2019-10-04T23:01:00Z</dcterms:created>
  <dcterms:modified xsi:type="dcterms:W3CDTF">2020-10-07T22:55:00Z</dcterms:modified>
</cp:coreProperties>
</file>