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 xml:space="preserve">. Los procesos de Planeación, Programación, </w:t>
      </w:r>
      <w:proofErr w:type="spellStart"/>
      <w:r w:rsidR="002E2481">
        <w:rPr>
          <w:rFonts w:ascii="Arial" w:hAnsi="Arial" w:cs="Arial"/>
          <w:sz w:val="18"/>
          <w:szCs w:val="18"/>
        </w:rPr>
        <w:t>Presupuestación</w:t>
      </w:r>
      <w:proofErr w:type="spellEnd"/>
      <w:r w:rsidR="002E2481">
        <w:rPr>
          <w:rFonts w:ascii="Arial" w:hAnsi="Arial" w:cs="Arial"/>
          <w:sz w:val="18"/>
          <w:szCs w:val="18"/>
        </w:rPr>
        <w:t xml:space="preserve">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EA424A">
        <w:rPr>
          <w:rFonts w:ascii="Arial" w:hAnsi="Arial" w:cs="Arial"/>
          <w:sz w:val="18"/>
          <w:szCs w:val="18"/>
        </w:rPr>
        <w:t>2021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8.- Conciliaciones Bancarias y estados de Cuenta Bancaria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Presupuestario de ingresos desagregado por concepto y de egresos desagregado por partida, del periodo y acumulados.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10.- Reporte de avance físico-financiero de Programas.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I.- Ley de Disciplina Financiera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CD" w:rsidRDefault="002460CD" w:rsidP="00EA5418">
      <w:pPr>
        <w:spacing w:after="0" w:line="240" w:lineRule="auto"/>
      </w:pPr>
      <w:r>
        <w:separator/>
      </w:r>
    </w:p>
  </w:endnote>
  <w:endnote w:type="continuationSeparator" w:id="0">
    <w:p w:rsidR="002460CD" w:rsidRDefault="002460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66C22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74B3D" w:rsidRPr="00674B3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F8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4B3D" w:rsidRPr="00674B3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CD" w:rsidRDefault="002460CD" w:rsidP="00EA5418">
      <w:pPr>
        <w:spacing w:after="0" w:line="240" w:lineRule="auto"/>
      </w:pPr>
      <w:r>
        <w:separator/>
      </w:r>
    </w:p>
  </w:footnote>
  <w:footnote w:type="continuationSeparator" w:id="0">
    <w:p w:rsidR="002460CD" w:rsidRDefault="002460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782C12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ED996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1B4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0351"/>
    <w:rsid w:val="001646D9"/>
    <w:rsid w:val="001B1B72"/>
    <w:rsid w:val="002358E0"/>
    <w:rsid w:val="002460CD"/>
    <w:rsid w:val="002865A7"/>
    <w:rsid w:val="002A70B3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253C"/>
    <w:rsid w:val="0044376D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2548"/>
    <w:rsid w:val="005859FA"/>
    <w:rsid w:val="005C5A80"/>
    <w:rsid w:val="005D62E1"/>
    <w:rsid w:val="006048D2"/>
    <w:rsid w:val="00611E39"/>
    <w:rsid w:val="006216D6"/>
    <w:rsid w:val="00636F19"/>
    <w:rsid w:val="00674B3D"/>
    <w:rsid w:val="006B729B"/>
    <w:rsid w:val="006D5BCC"/>
    <w:rsid w:val="006E6B8E"/>
    <w:rsid w:val="006E77DD"/>
    <w:rsid w:val="006F1E1E"/>
    <w:rsid w:val="0076341F"/>
    <w:rsid w:val="0079582C"/>
    <w:rsid w:val="007D6E9A"/>
    <w:rsid w:val="00807A5A"/>
    <w:rsid w:val="00850E90"/>
    <w:rsid w:val="00870A94"/>
    <w:rsid w:val="008A6E4D"/>
    <w:rsid w:val="008B0017"/>
    <w:rsid w:val="008D4272"/>
    <w:rsid w:val="008E3652"/>
    <w:rsid w:val="0092463B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F32CDF"/>
    <w:rsid w:val="00F35EFE"/>
    <w:rsid w:val="00F600DC"/>
    <w:rsid w:val="00F724B5"/>
    <w:rsid w:val="00F96944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022F-5BB8-4638-B6CA-E577845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COESPO-CONTABILIDAD</cp:lastModifiedBy>
  <cp:revision>34</cp:revision>
  <cp:lastPrinted>2020-04-16T16:49:00Z</cp:lastPrinted>
  <dcterms:created xsi:type="dcterms:W3CDTF">2014-12-23T06:21:00Z</dcterms:created>
  <dcterms:modified xsi:type="dcterms:W3CDTF">2022-01-06T05:51:00Z</dcterms:modified>
</cp:coreProperties>
</file>