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60C" w:rsidRDefault="0014560C" w:rsidP="00D31FF7">
      <w:pPr>
        <w:spacing w:after="0" w:line="240" w:lineRule="auto"/>
        <w:jc w:val="center"/>
        <w:rPr>
          <w:sz w:val="16"/>
          <w:szCs w:val="16"/>
        </w:rPr>
      </w:pPr>
    </w:p>
    <w:p w:rsidR="006703B0" w:rsidRDefault="006703B0" w:rsidP="00D31FF7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object w:dxaOrig="29574" w:dyaOrig="18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3pt;height:491.25pt" o:ole="">
            <v:imagedata r:id="rId8" o:title=""/>
          </v:shape>
          <o:OLEObject Type="Embed" ProgID="Excel.Sheet.8" ShapeID="_x0000_i1025" DrawAspect="Content" ObjectID="_1702989336" r:id="rId9"/>
        </w:object>
      </w:r>
    </w:p>
    <w:p w:rsidR="006703B0" w:rsidRDefault="006703B0" w:rsidP="00D31FF7">
      <w:pPr>
        <w:spacing w:after="0" w:line="240" w:lineRule="auto"/>
        <w:jc w:val="center"/>
        <w:rPr>
          <w:sz w:val="16"/>
          <w:szCs w:val="16"/>
        </w:rPr>
      </w:pPr>
    </w:p>
    <w:p w:rsidR="006703B0" w:rsidRDefault="006703B0" w:rsidP="00D31FF7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object w:dxaOrig="23617" w:dyaOrig="16308">
          <v:shape id="_x0000_i1026" type="#_x0000_t75" style="width:728.25pt;height:489.75pt" o:ole="">
            <v:imagedata r:id="rId10" o:title=""/>
          </v:shape>
          <o:OLEObject Type="Embed" ProgID="Excel.Sheet.8" ShapeID="_x0000_i1026" DrawAspect="Content" ObjectID="_1702989337" r:id="rId11"/>
        </w:object>
      </w:r>
    </w:p>
    <w:p w:rsidR="006703B0" w:rsidRDefault="006703B0" w:rsidP="00D31FF7">
      <w:pPr>
        <w:spacing w:after="0" w:line="240" w:lineRule="auto"/>
        <w:jc w:val="center"/>
        <w:rPr>
          <w:sz w:val="16"/>
          <w:szCs w:val="16"/>
        </w:rPr>
      </w:pPr>
    </w:p>
    <w:p w:rsidR="006703B0" w:rsidRDefault="006703B0" w:rsidP="00D31FF7">
      <w:pPr>
        <w:spacing w:after="0" w:line="240" w:lineRule="auto"/>
        <w:jc w:val="center"/>
        <w:rPr>
          <w:sz w:val="16"/>
          <w:szCs w:val="16"/>
        </w:rPr>
      </w:pPr>
    </w:p>
    <w:p w:rsidR="006703B0" w:rsidRDefault="006703B0" w:rsidP="00D31FF7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object w:dxaOrig="23532" w:dyaOrig="17015">
          <v:shape id="_x0000_i1027" type="#_x0000_t75" style="width:717.75pt;height:492pt" o:ole="">
            <v:imagedata r:id="rId12" o:title=""/>
          </v:shape>
          <o:OLEObject Type="Embed" ProgID="Excel.Sheet.8" ShapeID="_x0000_i1027" DrawAspect="Content" ObjectID="_1702989338" r:id="rId13"/>
        </w:object>
      </w:r>
    </w:p>
    <w:p w:rsidR="006703B0" w:rsidRDefault="006703B0" w:rsidP="00D31FF7">
      <w:pPr>
        <w:spacing w:after="0" w:line="240" w:lineRule="auto"/>
        <w:jc w:val="center"/>
        <w:rPr>
          <w:sz w:val="16"/>
          <w:szCs w:val="16"/>
        </w:rPr>
      </w:pPr>
    </w:p>
    <w:p w:rsidR="006703B0" w:rsidRDefault="006703B0" w:rsidP="00D31FF7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object w:dxaOrig="18286" w:dyaOrig="12027">
          <v:shape id="_x0000_i1028" type="#_x0000_t75" style="width:726pt;height:488.25pt" o:ole="">
            <v:imagedata r:id="rId14" o:title=""/>
          </v:shape>
          <o:OLEObject Type="Embed" ProgID="Excel.Sheet.8" ShapeID="_x0000_i1028" DrawAspect="Content" ObjectID="_1702989339" r:id="rId15"/>
        </w:object>
      </w:r>
    </w:p>
    <w:p w:rsidR="006703B0" w:rsidRDefault="006703B0" w:rsidP="00D31FF7">
      <w:pPr>
        <w:spacing w:after="0" w:line="240" w:lineRule="auto"/>
        <w:jc w:val="center"/>
        <w:rPr>
          <w:sz w:val="16"/>
          <w:szCs w:val="16"/>
        </w:rPr>
      </w:pPr>
    </w:p>
    <w:p w:rsidR="006703B0" w:rsidRDefault="006703B0" w:rsidP="00D31FF7">
      <w:pPr>
        <w:spacing w:after="0" w:line="240" w:lineRule="auto"/>
        <w:jc w:val="center"/>
        <w:rPr>
          <w:sz w:val="16"/>
          <w:szCs w:val="16"/>
        </w:rPr>
      </w:pPr>
    </w:p>
    <w:p w:rsidR="006703B0" w:rsidRDefault="006703B0" w:rsidP="00D31FF7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object w:dxaOrig="15734" w:dyaOrig="13791">
          <v:shape id="_x0000_i1029" type="#_x0000_t75" style="width:10in;height:494.25pt" o:ole="">
            <v:imagedata r:id="rId16" o:title=""/>
          </v:shape>
          <o:OLEObject Type="Embed" ProgID="Excel.Sheet.8" ShapeID="_x0000_i1029" DrawAspect="Content" ObjectID="_1702989340" r:id="rId17"/>
        </w:object>
      </w:r>
    </w:p>
    <w:p w:rsidR="006703B0" w:rsidRDefault="006703B0" w:rsidP="00D31FF7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object w:dxaOrig="21873" w:dyaOrig="18294">
          <v:shape id="_x0000_i1030" type="#_x0000_t75" style="width:721.5pt;height:486pt" o:ole="">
            <v:imagedata r:id="rId18" o:title=""/>
          </v:shape>
          <o:OLEObject Type="Embed" ProgID="Excel.Sheet.8" ShapeID="_x0000_i1030" DrawAspect="Content" ObjectID="_1702989341" r:id="rId19"/>
        </w:object>
      </w:r>
    </w:p>
    <w:p w:rsidR="006703B0" w:rsidRDefault="006703B0" w:rsidP="00D31FF7">
      <w:pPr>
        <w:spacing w:after="0" w:line="240" w:lineRule="auto"/>
        <w:jc w:val="center"/>
        <w:rPr>
          <w:sz w:val="16"/>
          <w:szCs w:val="16"/>
        </w:rPr>
      </w:pPr>
    </w:p>
    <w:p w:rsidR="006703B0" w:rsidRDefault="006703B0" w:rsidP="00D31FF7">
      <w:pPr>
        <w:spacing w:after="0" w:line="240" w:lineRule="auto"/>
        <w:jc w:val="center"/>
        <w:rPr>
          <w:sz w:val="16"/>
          <w:szCs w:val="16"/>
        </w:rPr>
      </w:pPr>
    </w:p>
    <w:p w:rsidR="006703B0" w:rsidRDefault="006703B0" w:rsidP="00D31FF7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object w:dxaOrig="25661" w:dyaOrig="15621">
          <v:shape id="_x0000_i1031" type="#_x0000_t75" style="width:10in;height:498.75pt" o:ole="">
            <v:imagedata r:id="rId20" o:title=""/>
          </v:shape>
          <o:OLEObject Type="Embed" ProgID="Excel.Sheet.8" ShapeID="_x0000_i1031" DrawAspect="Content" ObjectID="_1702989342" r:id="rId21"/>
        </w:object>
      </w:r>
    </w:p>
    <w:p w:rsidR="00E63ABB" w:rsidRDefault="00E63ABB" w:rsidP="00D31FF7">
      <w:pPr>
        <w:spacing w:after="0" w:line="240" w:lineRule="auto"/>
        <w:jc w:val="center"/>
        <w:rPr>
          <w:sz w:val="16"/>
          <w:szCs w:val="16"/>
        </w:rPr>
      </w:pPr>
    </w:p>
    <w:p w:rsidR="0059759F" w:rsidRDefault="00850029" w:rsidP="00A268E9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</w:rPr>
        <w:object w:dxaOrig="1440" w:dyaOrig="1440">
          <v:shape id="_x0000_s1036" type="#_x0000_t75" style="position:absolute;margin-left:27.05pt;margin-top:0;width:682.5pt;height:429.95pt;z-index:251659264;mso-position-horizontal:absolute;mso-position-horizontal-relative:text;mso-position-vertical-relative:text">
            <v:imagedata r:id="rId22" o:title=""/>
            <w10:wrap type="square" side="left"/>
          </v:shape>
          <o:OLEObject Type="Embed" ProgID="Excel.Sheet.8" ShapeID="_x0000_s1036" DrawAspect="Content" ObjectID="_1702989345" r:id="rId23"/>
        </w:object>
      </w:r>
      <w:r w:rsidR="00A268E9">
        <w:rPr>
          <w:sz w:val="16"/>
          <w:szCs w:val="16"/>
        </w:rPr>
        <w:br w:type="textWrapping" w:clear="all"/>
      </w:r>
    </w:p>
    <w:p w:rsidR="00EE65B1" w:rsidRDefault="00EE65B1" w:rsidP="00D31FF7">
      <w:pPr>
        <w:spacing w:after="0" w:line="240" w:lineRule="auto"/>
        <w:jc w:val="center"/>
        <w:rPr>
          <w:sz w:val="16"/>
          <w:szCs w:val="16"/>
        </w:rPr>
      </w:pPr>
    </w:p>
    <w:p w:rsidR="00EE65B1" w:rsidRDefault="00EE65B1" w:rsidP="00D31FF7">
      <w:pPr>
        <w:spacing w:after="0" w:line="240" w:lineRule="auto"/>
        <w:jc w:val="center"/>
        <w:rPr>
          <w:sz w:val="16"/>
          <w:szCs w:val="16"/>
        </w:rPr>
      </w:pPr>
    </w:p>
    <w:p w:rsidR="00EE65B1" w:rsidRDefault="00EE65B1" w:rsidP="00D31FF7">
      <w:pPr>
        <w:spacing w:after="0" w:line="240" w:lineRule="auto"/>
        <w:jc w:val="center"/>
        <w:rPr>
          <w:sz w:val="16"/>
          <w:szCs w:val="16"/>
        </w:rPr>
      </w:pPr>
    </w:p>
    <w:p w:rsidR="0059759F" w:rsidRDefault="0059759F" w:rsidP="00D31FF7">
      <w:pPr>
        <w:spacing w:after="0" w:line="240" w:lineRule="auto"/>
        <w:jc w:val="center"/>
        <w:rPr>
          <w:sz w:val="16"/>
          <w:szCs w:val="16"/>
        </w:rPr>
      </w:pPr>
    </w:p>
    <w:p w:rsidR="0059759F" w:rsidRDefault="0059759F" w:rsidP="00D31FF7">
      <w:pPr>
        <w:spacing w:after="0" w:line="240" w:lineRule="auto"/>
        <w:jc w:val="center"/>
        <w:rPr>
          <w:sz w:val="16"/>
          <w:szCs w:val="16"/>
        </w:rPr>
      </w:pPr>
    </w:p>
    <w:p w:rsidR="0059759F" w:rsidRDefault="0059759F" w:rsidP="00D31FF7">
      <w:pPr>
        <w:spacing w:after="0" w:line="240" w:lineRule="auto"/>
        <w:jc w:val="center"/>
        <w:rPr>
          <w:sz w:val="16"/>
          <w:szCs w:val="16"/>
        </w:rPr>
      </w:pPr>
    </w:p>
    <w:p w:rsidR="0059759F" w:rsidRDefault="0059759F" w:rsidP="00D31FF7">
      <w:pPr>
        <w:spacing w:after="0" w:line="240" w:lineRule="auto"/>
        <w:jc w:val="center"/>
        <w:rPr>
          <w:sz w:val="16"/>
          <w:szCs w:val="16"/>
        </w:rPr>
      </w:pPr>
    </w:p>
    <w:p w:rsidR="007D4901" w:rsidRDefault="007D4901" w:rsidP="00E32D17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E32D17">
        <w:rPr>
          <w:rFonts w:ascii="Arial" w:hAnsi="Arial" w:cs="Arial"/>
          <w:sz w:val="16"/>
          <w:szCs w:val="16"/>
        </w:rPr>
        <w:t xml:space="preserve">                   </w:t>
      </w:r>
    </w:p>
    <w:p w:rsidR="00B352BA" w:rsidRPr="008B1FEC" w:rsidRDefault="00B352BA" w:rsidP="00B352BA">
      <w:pPr>
        <w:pStyle w:val="Texto"/>
        <w:spacing w:after="0" w:line="240" w:lineRule="exact"/>
        <w:jc w:val="center"/>
        <w:rPr>
          <w:b/>
          <w:sz w:val="22"/>
          <w:szCs w:val="22"/>
        </w:rPr>
      </w:pPr>
      <w:r w:rsidRPr="008B1FEC">
        <w:rPr>
          <w:b/>
          <w:sz w:val="22"/>
          <w:szCs w:val="22"/>
        </w:rPr>
        <w:t>NOTAS A LOS ESTADOS FINANCIEROS</w:t>
      </w:r>
    </w:p>
    <w:p w:rsidR="00B352BA" w:rsidRPr="008B1FEC" w:rsidRDefault="00B352BA" w:rsidP="00B352BA">
      <w:pPr>
        <w:pStyle w:val="Texto"/>
        <w:spacing w:after="0" w:line="240" w:lineRule="exact"/>
        <w:jc w:val="center"/>
        <w:rPr>
          <w:b/>
          <w:sz w:val="22"/>
          <w:szCs w:val="22"/>
        </w:rPr>
      </w:pPr>
    </w:p>
    <w:p w:rsidR="00B352BA" w:rsidRPr="008B1FEC" w:rsidRDefault="00B352BA" w:rsidP="00B352BA">
      <w:pPr>
        <w:pStyle w:val="Texto"/>
        <w:spacing w:after="0" w:line="240" w:lineRule="exact"/>
        <w:jc w:val="center"/>
        <w:rPr>
          <w:sz w:val="22"/>
          <w:szCs w:val="22"/>
        </w:rPr>
      </w:pPr>
      <w:r w:rsidRPr="008B1FEC">
        <w:rPr>
          <w:b/>
          <w:sz w:val="22"/>
          <w:szCs w:val="22"/>
        </w:rPr>
        <w:t>a) NOTAS DE DESGLOSE</w:t>
      </w:r>
    </w:p>
    <w:p w:rsidR="00B352BA" w:rsidRPr="008B1FEC" w:rsidRDefault="00B352BA" w:rsidP="00B352BA">
      <w:pPr>
        <w:pStyle w:val="Texto"/>
        <w:spacing w:after="0" w:line="240" w:lineRule="exact"/>
        <w:rPr>
          <w:sz w:val="22"/>
          <w:szCs w:val="22"/>
          <w:lang w:val="es-MX"/>
        </w:rPr>
      </w:pPr>
    </w:p>
    <w:p w:rsidR="00B352BA" w:rsidRPr="008B1FEC" w:rsidRDefault="00B352BA" w:rsidP="00B352BA">
      <w:pPr>
        <w:pStyle w:val="INCISO"/>
        <w:spacing w:after="0" w:line="240" w:lineRule="exact"/>
        <w:ind w:left="648"/>
        <w:rPr>
          <w:b/>
          <w:smallCaps/>
          <w:sz w:val="22"/>
          <w:szCs w:val="22"/>
        </w:rPr>
      </w:pPr>
      <w:r w:rsidRPr="008B1FEC">
        <w:rPr>
          <w:b/>
          <w:smallCaps/>
          <w:sz w:val="22"/>
          <w:szCs w:val="22"/>
        </w:rPr>
        <w:t>I)</w:t>
      </w:r>
      <w:r w:rsidRPr="008B1FEC">
        <w:rPr>
          <w:b/>
          <w:smallCaps/>
          <w:sz w:val="22"/>
          <w:szCs w:val="22"/>
        </w:rPr>
        <w:tab/>
      </w:r>
      <w:r w:rsidRPr="008B1FEC">
        <w:rPr>
          <w:b/>
          <w:smallCaps/>
          <w:sz w:val="22"/>
          <w:szCs w:val="22"/>
        </w:rPr>
        <w:tab/>
        <w:t>Notas al Estado de Situación Financiera</w:t>
      </w:r>
    </w:p>
    <w:p w:rsidR="00B352BA" w:rsidRPr="008B1FEC" w:rsidRDefault="00B352BA" w:rsidP="00B352BA">
      <w:pPr>
        <w:pStyle w:val="Texto"/>
        <w:spacing w:after="0" w:line="240" w:lineRule="exact"/>
        <w:rPr>
          <w:b/>
          <w:sz w:val="22"/>
          <w:szCs w:val="22"/>
          <w:lang w:val="es-MX"/>
        </w:rPr>
      </w:pPr>
    </w:p>
    <w:p w:rsidR="00B352BA" w:rsidRPr="008B1FEC" w:rsidRDefault="00B352BA" w:rsidP="00B352BA">
      <w:pPr>
        <w:pStyle w:val="Texto"/>
        <w:spacing w:after="0" w:line="240" w:lineRule="exact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Activo</w:t>
      </w:r>
    </w:p>
    <w:p w:rsidR="00B352BA" w:rsidRPr="008B1FEC" w:rsidRDefault="00B352BA" w:rsidP="00B352BA">
      <w:pPr>
        <w:pStyle w:val="Texto"/>
        <w:spacing w:after="0" w:line="240" w:lineRule="exact"/>
        <w:rPr>
          <w:b/>
          <w:sz w:val="22"/>
          <w:szCs w:val="22"/>
          <w:lang w:val="es-MX"/>
        </w:rPr>
      </w:pPr>
    </w:p>
    <w:p w:rsidR="00B352BA" w:rsidRPr="008B1FEC" w:rsidRDefault="00B352BA" w:rsidP="00B352BA">
      <w:pPr>
        <w:pStyle w:val="Texto"/>
        <w:numPr>
          <w:ilvl w:val="0"/>
          <w:numId w:val="26"/>
        </w:numPr>
        <w:spacing w:after="0" w:line="240" w:lineRule="exact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Efectivo y Equivalentes</w:t>
      </w:r>
    </w:p>
    <w:p w:rsidR="00B352BA" w:rsidRPr="008B1FEC" w:rsidRDefault="00B352BA" w:rsidP="00B352BA">
      <w:pPr>
        <w:pStyle w:val="Texto"/>
        <w:spacing w:after="0" w:line="240" w:lineRule="exact"/>
        <w:ind w:firstLine="706"/>
        <w:rPr>
          <w:b/>
          <w:sz w:val="22"/>
          <w:szCs w:val="22"/>
          <w:lang w:val="es-MX"/>
        </w:rPr>
      </w:pPr>
    </w:p>
    <w:p w:rsidR="00C64C00" w:rsidRDefault="00C64C00" w:rsidP="00C64C00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8B1FEC">
        <w:rPr>
          <w:sz w:val="22"/>
          <w:szCs w:val="22"/>
          <w:lang w:val="es-MX"/>
        </w:rPr>
        <w:t>En este rubro se reportan las cuentas bancarias que maneja la Unive</w:t>
      </w:r>
      <w:r>
        <w:rPr>
          <w:sz w:val="22"/>
          <w:szCs w:val="22"/>
          <w:lang w:val="es-MX"/>
        </w:rPr>
        <w:t xml:space="preserve">rsidad Politécnica de Tlaxcala. </w:t>
      </w:r>
      <w:r w:rsidRPr="008B1FEC">
        <w:rPr>
          <w:sz w:val="22"/>
          <w:szCs w:val="22"/>
          <w:lang w:val="es-MX"/>
        </w:rPr>
        <w:t xml:space="preserve">Los recursos se encuentran depositados en cuentas de cheques productivas y de inversión. </w:t>
      </w:r>
    </w:p>
    <w:p w:rsidR="00C64C00" w:rsidRDefault="00C64C00" w:rsidP="00C64C00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tbl>
      <w:tblPr>
        <w:tblW w:w="8364" w:type="dxa"/>
        <w:tblInd w:w="25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1560"/>
      </w:tblGrid>
      <w:tr w:rsidR="00C64C00" w:rsidRPr="00CA7637" w:rsidTr="00D16DEB">
        <w:trPr>
          <w:trHeight w:val="27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00" w:rsidRPr="002D6907" w:rsidRDefault="00C64C00" w:rsidP="00D16DEB">
            <w:pPr>
              <w:spacing w:before="24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D690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Cuenta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00" w:rsidRPr="002D6907" w:rsidRDefault="00C64C00" w:rsidP="00D16DEB">
            <w:pPr>
              <w:spacing w:before="24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D690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Importe </w:t>
            </w:r>
          </w:p>
        </w:tc>
      </w:tr>
      <w:tr w:rsidR="00C64C00" w:rsidRPr="00CA7637" w:rsidTr="00D16DEB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C00" w:rsidRPr="002D6907" w:rsidRDefault="00C64C00" w:rsidP="00D16DEB">
            <w:pPr>
              <w:spacing w:before="24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D690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Recursos Federales</w:t>
            </w:r>
          </w:p>
        </w:tc>
      </w:tr>
      <w:tr w:rsidR="00C64C00" w:rsidRPr="00CA7637" w:rsidTr="00D16DEB">
        <w:trPr>
          <w:trHeight w:val="18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00" w:rsidRPr="00CA7637" w:rsidRDefault="00C64C00" w:rsidP="00D16DE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A7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65505856682 Madres Solteras 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00" w:rsidRPr="00CA7637" w:rsidRDefault="00C64C00" w:rsidP="00D16DEB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256,283.84</w:t>
            </w:r>
          </w:p>
        </w:tc>
      </w:tr>
      <w:tr w:rsidR="00C64C00" w:rsidRPr="00CA7637" w:rsidTr="00D16DEB">
        <w:trPr>
          <w:trHeight w:val="18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00" w:rsidRPr="00CA7637" w:rsidRDefault="00C64C00" w:rsidP="00D16DE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A7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65507037558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Prodep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00" w:rsidRPr="00CA7637" w:rsidRDefault="00C64C00" w:rsidP="00D16DEB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445,011.40</w:t>
            </w:r>
            <w:r w:rsidRPr="00CA7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</w:t>
            </w:r>
          </w:p>
        </w:tc>
      </w:tr>
      <w:tr w:rsidR="00C64C00" w:rsidRPr="00CA7637" w:rsidTr="00D16DEB">
        <w:trPr>
          <w:trHeight w:val="18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00" w:rsidRPr="00CA7637" w:rsidRDefault="00C64C00" w:rsidP="00D16DE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Cta. 65508482208 Continuación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Prodep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00" w:rsidRPr="00CA7637" w:rsidRDefault="00C64C00" w:rsidP="00A268E9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10,0</w:t>
            </w:r>
            <w:r w:rsidR="00A26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  <w:r w:rsidR="00A06D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 w:rsidR="00A26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  <w:r w:rsidR="00A06D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  <w:r w:rsidRPr="00CA7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C64C00" w:rsidRPr="00CA7637" w:rsidTr="00D16DEB">
        <w:trPr>
          <w:trHeight w:val="18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00" w:rsidRPr="00CA7637" w:rsidRDefault="00C64C00" w:rsidP="00D16DE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A7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5508439508 Recurso Federal 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00" w:rsidRPr="00CA7637" w:rsidRDefault="00C64C00" w:rsidP="00A268E9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</w:t>
            </w:r>
            <w:r w:rsidR="00A26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765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A26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985</w:t>
            </w:r>
            <w:r w:rsidR="00F620C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 w:rsidR="00A26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35</w:t>
            </w:r>
            <w:r w:rsidRPr="00CA7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C64C00" w:rsidRPr="00CA7637" w:rsidTr="00D16DEB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00" w:rsidRPr="002D6907" w:rsidRDefault="00C64C00" w:rsidP="00D16DEB">
            <w:pPr>
              <w:spacing w:before="24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D690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Recursos Estatal</w:t>
            </w:r>
          </w:p>
        </w:tc>
      </w:tr>
      <w:tr w:rsidR="00C64C00" w:rsidRPr="00CA7637" w:rsidTr="00D16DEB">
        <w:trPr>
          <w:trHeight w:val="18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00" w:rsidRPr="00CA7637" w:rsidRDefault="00C64C00" w:rsidP="00D16DE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A7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Cta.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65508439587 Recurso Estatal 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00" w:rsidRPr="00CA7637" w:rsidRDefault="00C64C00" w:rsidP="00E37414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</w:t>
            </w:r>
            <w:r w:rsidR="00A26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4´489,757.7</w:t>
            </w:r>
            <w:r w:rsidRPr="00CA7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C64C00" w:rsidRPr="00CA7637" w:rsidTr="00D16DEB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00" w:rsidRPr="002D6907" w:rsidRDefault="00C64C00" w:rsidP="00D16DEB">
            <w:pPr>
              <w:spacing w:before="24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D690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Ingresos Propios</w:t>
            </w:r>
          </w:p>
        </w:tc>
      </w:tr>
      <w:tr w:rsidR="00C64C00" w:rsidRPr="00CA7637" w:rsidTr="00D16DEB">
        <w:trPr>
          <w:trHeight w:val="18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00" w:rsidRPr="00CA7637" w:rsidRDefault="00C64C00" w:rsidP="00D16DE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A7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65507848362 Recurso Propio 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00" w:rsidRPr="00CA7637" w:rsidRDefault="00A268E9" w:rsidP="00D16DEB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1,681.98</w:t>
            </w:r>
            <w:r w:rsidR="00C64C00" w:rsidRPr="00CA7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C64C00" w:rsidRPr="00CA7637" w:rsidTr="00D16DEB">
        <w:trPr>
          <w:trHeight w:val="18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00" w:rsidRPr="00CA7637" w:rsidRDefault="00C64C00" w:rsidP="00D16DE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A7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65508409023 Recurso Propio 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00" w:rsidRPr="00CA7637" w:rsidRDefault="00A268E9" w:rsidP="00550964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156,764.75</w:t>
            </w:r>
            <w:r w:rsidR="00C64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</w:t>
            </w:r>
            <w:r w:rsidR="00C64C00" w:rsidRPr="00CA7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C64C00" w:rsidRPr="00CA7637" w:rsidTr="00D16DEB">
        <w:trPr>
          <w:trHeight w:val="18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00" w:rsidRPr="00CA7637" w:rsidRDefault="00C64C00" w:rsidP="00D16DE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A7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65507848194 Alterna 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00" w:rsidRPr="00CA7637" w:rsidRDefault="00C64C00" w:rsidP="005A5D51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</w:t>
            </w:r>
            <w:r w:rsidR="00F620C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  <w:r w:rsidR="00A26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09,522.46</w:t>
            </w:r>
            <w:r w:rsidRPr="00CA7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C64C00" w:rsidRPr="00CA7637" w:rsidTr="00D16DEB">
        <w:trPr>
          <w:trHeight w:val="18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00" w:rsidRPr="00CA7637" w:rsidRDefault="00C64C00" w:rsidP="00D16DE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CA7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Cta</w:t>
            </w:r>
            <w:proofErr w:type="spellEnd"/>
            <w:r w:rsidRPr="00CA7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655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08438379 Alterna 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00" w:rsidRPr="00CA7637" w:rsidRDefault="00C64C00" w:rsidP="00891347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</w:t>
            </w:r>
            <w:r w:rsidR="00B25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  <w:r w:rsidR="00A26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50,099.65</w:t>
            </w:r>
            <w:r w:rsidRPr="00CA7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C64C00" w:rsidRPr="00CA7637" w:rsidTr="00D16DEB">
        <w:trPr>
          <w:trHeight w:val="18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00" w:rsidRPr="00CA7637" w:rsidRDefault="00C64C00" w:rsidP="00D16DE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A7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65507986026 Fondo de Contingencia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00" w:rsidRPr="00CA7637" w:rsidRDefault="00C64C00" w:rsidP="008E5C7E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</w:t>
            </w:r>
            <w:r w:rsidR="00A26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2´142,000.00</w:t>
            </w:r>
            <w:r w:rsidRPr="00CA7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C64C00" w:rsidRPr="00CA7637" w:rsidTr="00D16DEB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C00" w:rsidRPr="00CA7637" w:rsidRDefault="00C64C00" w:rsidP="00D16DE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117120885  Nomina 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C00" w:rsidRDefault="00A268E9" w:rsidP="00D16DEB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4C00" w:rsidRPr="00CA7637" w:rsidTr="00D16DEB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C00" w:rsidRPr="00CA7637" w:rsidRDefault="00C64C00" w:rsidP="00D16DE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A7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Cta.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270983800014 Prototipo de Granos</w:t>
            </w:r>
            <w:r w:rsidRPr="00CA7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C00" w:rsidRPr="00CA7637" w:rsidRDefault="00C64C00" w:rsidP="00D16DEB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0.23</w:t>
            </w:r>
          </w:p>
        </w:tc>
      </w:tr>
      <w:tr w:rsidR="00C64C00" w:rsidRPr="00CA7637" w:rsidTr="00D16DEB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C00" w:rsidRPr="00CA7637" w:rsidRDefault="00C64C00" w:rsidP="00D16DEB">
            <w:pPr>
              <w:tabs>
                <w:tab w:val="left" w:pos="4560"/>
              </w:tabs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A7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Cta.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270983800022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Remota Domótica 18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C00" w:rsidRPr="00CA7637" w:rsidRDefault="00C64C00" w:rsidP="00D16DEB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0.42</w:t>
            </w:r>
          </w:p>
        </w:tc>
      </w:tr>
      <w:tr w:rsidR="00C64C00" w:rsidRPr="00CA7637" w:rsidTr="00D16DEB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C00" w:rsidRPr="00CA7637" w:rsidRDefault="00C64C00" w:rsidP="00D16DE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A7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Cta.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270983800031  Predicción Inteligente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C00" w:rsidRPr="00CA7637" w:rsidRDefault="00C64C00" w:rsidP="00D16DEB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0.31</w:t>
            </w:r>
          </w:p>
        </w:tc>
      </w:tr>
      <w:tr w:rsidR="00C64C00" w:rsidRPr="00CA7637" w:rsidTr="00D16DEB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00" w:rsidRPr="00CA7637" w:rsidRDefault="00C64C00" w:rsidP="00D16DEB">
            <w:pPr>
              <w:spacing w:before="24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A76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00" w:rsidRPr="00CA7637" w:rsidRDefault="00C64C00" w:rsidP="00A268E9">
            <w:pPr>
              <w:spacing w:before="24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</w:t>
            </w:r>
            <w:r w:rsidR="00A268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8´927,205.34</w:t>
            </w:r>
            <w:r w:rsidRPr="00CA76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</w:tbl>
    <w:p w:rsidR="00C64C00" w:rsidRPr="00AB3F5A" w:rsidRDefault="00C64C00" w:rsidP="00C64C00">
      <w:pPr>
        <w:pStyle w:val="ROMANOS"/>
        <w:spacing w:after="0" w:line="240" w:lineRule="exact"/>
        <w:ind w:left="648" w:firstLine="0"/>
        <w:rPr>
          <w:sz w:val="28"/>
          <w:szCs w:val="28"/>
          <w:lang w:val="es-MX"/>
        </w:rPr>
      </w:pPr>
    </w:p>
    <w:p w:rsidR="00C64C00" w:rsidRDefault="00C64C00" w:rsidP="00C64C00">
      <w:pPr>
        <w:pStyle w:val="ROMANOS"/>
        <w:spacing w:after="0" w:line="240" w:lineRule="exact"/>
        <w:ind w:left="723" w:firstLine="0"/>
        <w:rPr>
          <w:sz w:val="22"/>
          <w:szCs w:val="22"/>
          <w:lang w:val="es-MX"/>
        </w:rPr>
      </w:pPr>
    </w:p>
    <w:p w:rsidR="00C64C00" w:rsidRPr="00242FC6" w:rsidRDefault="00C64C00" w:rsidP="00C64C00">
      <w:pPr>
        <w:pStyle w:val="ROMANOS"/>
        <w:spacing w:after="0" w:line="240" w:lineRule="exact"/>
        <w:ind w:left="723" w:firstLine="0"/>
        <w:rPr>
          <w:sz w:val="22"/>
          <w:szCs w:val="22"/>
          <w:lang w:val="es-MX"/>
        </w:rPr>
      </w:pPr>
      <w:r w:rsidRPr="00242FC6">
        <w:rPr>
          <w:sz w:val="22"/>
          <w:szCs w:val="22"/>
          <w:lang w:val="es-MX"/>
        </w:rPr>
        <w:t>En el caso de las inversiones financieras se encuentran invertidas a corto plazo y son de disponibilidad inmediata, en cumplimiento a lo establecido en las reglas de operación de los Programas correspondientes. El saldo de las inversiones se detalla a continuación</w:t>
      </w:r>
    </w:p>
    <w:p w:rsidR="00C64C00" w:rsidRPr="004F47D3" w:rsidRDefault="00C64C00" w:rsidP="00C64C00">
      <w:pPr>
        <w:pStyle w:val="ROMANOS"/>
        <w:spacing w:after="0" w:line="240" w:lineRule="exact"/>
        <w:ind w:left="0" w:firstLine="0"/>
        <w:rPr>
          <w:lang w:val="es-MX"/>
        </w:rPr>
      </w:pPr>
    </w:p>
    <w:p w:rsidR="00C64C00" w:rsidRDefault="00C64C00" w:rsidP="00C64C00">
      <w:pPr>
        <w:pStyle w:val="Texto"/>
        <w:spacing w:after="0" w:line="240" w:lineRule="exact"/>
        <w:ind w:firstLine="706"/>
        <w:rPr>
          <w:b/>
          <w:sz w:val="28"/>
          <w:szCs w:val="28"/>
          <w:lang w:val="es-MX"/>
        </w:rPr>
      </w:pPr>
    </w:p>
    <w:tbl>
      <w:tblPr>
        <w:tblW w:w="8417" w:type="dxa"/>
        <w:tblInd w:w="2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58"/>
        <w:gridCol w:w="1559"/>
      </w:tblGrid>
      <w:tr w:rsidR="00C64C00" w:rsidRPr="00EE0B2C" w:rsidTr="00D16DEB">
        <w:trPr>
          <w:trHeight w:val="315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00" w:rsidRPr="002D6907" w:rsidRDefault="00C64C00" w:rsidP="00D16DEB">
            <w:pPr>
              <w:spacing w:before="24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D690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Cuenta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00" w:rsidRPr="002D6907" w:rsidRDefault="00C64C00" w:rsidP="00D16DEB">
            <w:pPr>
              <w:spacing w:before="24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D690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Importe </w:t>
            </w:r>
          </w:p>
        </w:tc>
      </w:tr>
      <w:tr w:rsidR="00C64C00" w:rsidRPr="00EE0B2C" w:rsidTr="00D16DEB">
        <w:trPr>
          <w:trHeight w:val="315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C00" w:rsidRPr="00EE0B2C" w:rsidRDefault="00C64C00" w:rsidP="00D16DE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Cta. 65508482208 Continuidad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Prodep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C00" w:rsidRPr="00EE0B2C" w:rsidRDefault="00A268E9" w:rsidP="00C27CA6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878,207.62</w:t>
            </w:r>
            <w:r w:rsidR="00C64C00" w:rsidRPr="00EE0B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C64C00" w:rsidRPr="00EE0B2C" w:rsidTr="00D16DEB">
        <w:trPr>
          <w:trHeight w:val="150"/>
        </w:trPr>
        <w:tc>
          <w:tcPr>
            <w:tcW w:w="6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00" w:rsidRPr="00EE0B2C" w:rsidRDefault="00C64C00" w:rsidP="00D16DE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65507986026 Fondo de Contingencia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00" w:rsidRPr="00EE0B2C" w:rsidRDefault="00A268E9" w:rsidP="00C27CA6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9´575,228.01</w:t>
            </w:r>
            <w:r w:rsidR="00C64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</w:t>
            </w:r>
            <w:r w:rsidR="00C64C00" w:rsidRPr="00EE0B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C64C00" w:rsidRPr="00EE0B2C" w:rsidTr="00D16DEB">
        <w:trPr>
          <w:trHeight w:val="397"/>
        </w:trPr>
        <w:tc>
          <w:tcPr>
            <w:tcW w:w="6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00" w:rsidRPr="00EE0B2C" w:rsidRDefault="00C64C00" w:rsidP="00D16DE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E0B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Cta.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65508439587 Recurso Estatal 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00" w:rsidRPr="00EE0B2C" w:rsidRDefault="00A268E9" w:rsidP="00C27CA6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  <w:r w:rsidR="00C64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</w:t>
            </w:r>
            <w:r w:rsidR="00C64C00" w:rsidRPr="00EE0B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C64C00" w:rsidRPr="00EE0B2C" w:rsidTr="00D16DEB">
        <w:trPr>
          <w:trHeight w:val="150"/>
        </w:trPr>
        <w:tc>
          <w:tcPr>
            <w:tcW w:w="6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00" w:rsidRPr="00EE0B2C" w:rsidRDefault="00C64C00" w:rsidP="00D16DE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E0B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Cta.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65508439508 Recurso Federal 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00" w:rsidRPr="00EE0B2C" w:rsidRDefault="00D26E45" w:rsidP="0090403C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</w:t>
            </w:r>
            <w:r w:rsidR="00A26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  <w:r w:rsidR="00C64C00" w:rsidRPr="00EE0B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C64C00" w:rsidRPr="00EE0B2C" w:rsidTr="00D16DEB">
        <w:trPr>
          <w:trHeight w:val="150"/>
        </w:trPr>
        <w:tc>
          <w:tcPr>
            <w:tcW w:w="6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00" w:rsidRPr="00EE0B2C" w:rsidRDefault="00C64C00" w:rsidP="00D16DE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E0B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Cta.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65508438379 Alterna 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00" w:rsidRPr="00EE0B2C" w:rsidRDefault="00A268E9" w:rsidP="0090403C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  <w:r w:rsidR="00C64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</w:t>
            </w:r>
            <w:r w:rsidR="00C64C00" w:rsidRPr="00EE0B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C64C00" w:rsidRPr="00EE0B2C" w:rsidTr="00D16DEB">
        <w:trPr>
          <w:trHeight w:val="150"/>
        </w:trPr>
        <w:tc>
          <w:tcPr>
            <w:tcW w:w="6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00" w:rsidRPr="00EE0B2C" w:rsidRDefault="00C64C00" w:rsidP="00D16DE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E0B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Cta.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65508409023 Recursos Propios 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00" w:rsidRPr="00EE0B2C" w:rsidRDefault="00C64C00" w:rsidP="0090403C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</w:t>
            </w:r>
            <w:r w:rsidR="00A26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  <w:r w:rsidRPr="00EE0B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C64C00" w:rsidRPr="00EE0B2C" w:rsidTr="00D16DEB">
        <w:trPr>
          <w:trHeight w:val="300"/>
        </w:trPr>
        <w:tc>
          <w:tcPr>
            <w:tcW w:w="6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00" w:rsidRPr="00EE0B2C" w:rsidRDefault="00C64C00" w:rsidP="00D16DEB">
            <w:pPr>
              <w:spacing w:before="24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E0B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00" w:rsidRPr="00EE0B2C" w:rsidRDefault="00A268E9" w:rsidP="009F1DBE">
            <w:pPr>
              <w:spacing w:before="24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10´453,435.63</w:t>
            </w:r>
            <w:r w:rsidR="00C64C00" w:rsidRPr="00EE0B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</w:tbl>
    <w:p w:rsidR="00C64C00" w:rsidRDefault="00C64C00" w:rsidP="00C64C00">
      <w:pPr>
        <w:pStyle w:val="Texto"/>
        <w:spacing w:after="0" w:line="240" w:lineRule="exact"/>
        <w:ind w:firstLine="706"/>
        <w:rPr>
          <w:b/>
          <w:sz w:val="28"/>
          <w:szCs w:val="28"/>
          <w:lang w:val="es-MX"/>
        </w:rPr>
      </w:pPr>
    </w:p>
    <w:p w:rsidR="00C64C00" w:rsidRDefault="00C64C00" w:rsidP="00C64C00">
      <w:pPr>
        <w:pStyle w:val="Texto"/>
        <w:spacing w:after="0" w:line="240" w:lineRule="exact"/>
        <w:ind w:firstLine="706"/>
        <w:rPr>
          <w:b/>
          <w:sz w:val="28"/>
          <w:szCs w:val="28"/>
          <w:lang w:val="es-MX"/>
        </w:rPr>
      </w:pPr>
    </w:p>
    <w:p w:rsidR="00C64C00" w:rsidRDefault="00C64C00" w:rsidP="00C64C00">
      <w:pPr>
        <w:pStyle w:val="Texto"/>
        <w:spacing w:after="0" w:line="240" w:lineRule="exact"/>
        <w:ind w:firstLine="706"/>
        <w:rPr>
          <w:b/>
          <w:sz w:val="28"/>
          <w:szCs w:val="28"/>
          <w:lang w:val="es-MX"/>
        </w:rPr>
      </w:pPr>
    </w:p>
    <w:p w:rsidR="00C64C00" w:rsidRDefault="00C64C00" w:rsidP="00C64C00">
      <w:pPr>
        <w:pStyle w:val="Texto"/>
        <w:spacing w:after="0" w:line="240" w:lineRule="exact"/>
        <w:ind w:firstLine="706"/>
        <w:rPr>
          <w:b/>
          <w:sz w:val="28"/>
          <w:szCs w:val="28"/>
          <w:lang w:val="es-MX"/>
        </w:rPr>
      </w:pPr>
    </w:p>
    <w:p w:rsidR="00C64C00" w:rsidRDefault="00C64C00" w:rsidP="00C64C00">
      <w:pPr>
        <w:pStyle w:val="Texto"/>
        <w:spacing w:after="0" w:line="240" w:lineRule="exact"/>
        <w:ind w:firstLine="706"/>
        <w:rPr>
          <w:b/>
          <w:sz w:val="28"/>
          <w:szCs w:val="28"/>
          <w:lang w:val="es-MX"/>
        </w:rPr>
      </w:pPr>
    </w:p>
    <w:p w:rsidR="00C64C00" w:rsidRPr="008B1FEC" w:rsidRDefault="00C64C00" w:rsidP="00C64C00">
      <w:pPr>
        <w:pStyle w:val="ROMANOS"/>
        <w:numPr>
          <w:ilvl w:val="0"/>
          <w:numId w:val="24"/>
        </w:numPr>
        <w:spacing w:after="0" w:line="240" w:lineRule="exact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Derechos a recibir Efectivo y Equivalentes</w:t>
      </w:r>
    </w:p>
    <w:p w:rsidR="00C64C00" w:rsidRDefault="00C64C00" w:rsidP="00C64C00">
      <w:pPr>
        <w:pStyle w:val="ROMANOS"/>
        <w:spacing w:after="0" w:line="240" w:lineRule="exact"/>
        <w:ind w:left="648" w:firstLine="0"/>
        <w:rPr>
          <w:b/>
          <w:sz w:val="22"/>
          <w:szCs w:val="22"/>
          <w:lang w:val="es-MX"/>
        </w:rPr>
      </w:pPr>
    </w:p>
    <w:p w:rsidR="00C64C00" w:rsidRDefault="00C64C00" w:rsidP="00C64C00">
      <w:pPr>
        <w:pStyle w:val="ROMANOS"/>
        <w:spacing w:after="0" w:line="240" w:lineRule="exact"/>
        <w:ind w:left="0" w:firstLine="0"/>
        <w:rPr>
          <w:sz w:val="22"/>
          <w:szCs w:val="22"/>
        </w:rPr>
      </w:pPr>
      <w:r>
        <w:rPr>
          <w:b/>
          <w:sz w:val="22"/>
          <w:szCs w:val="22"/>
          <w:lang w:val="es-MX"/>
        </w:rPr>
        <w:tab/>
      </w:r>
      <w:r w:rsidRPr="008B1FEC">
        <w:rPr>
          <w:sz w:val="22"/>
          <w:szCs w:val="22"/>
        </w:rPr>
        <w:t>A continuación, se presenta la integración de este rubro.</w:t>
      </w:r>
    </w:p>
    <w:p w:rsidR="00C64C00" w:rsidRDefault="00C64C00" w:rsidP="00C64C00">
      <w:pPr>
        <w:pStyle w:val="ROMANOS"/>
        <w:spacing w:after="0" w:line="240" w:lineRule="exact"/>
        <w:ind w:left="0" w:firstLine="0"/>
        <w:rPr>
          <w:sz w:val="22"/>
          <w:szCs w:val="22"/>
        </w:rPr>
      </w:pPr>
    </w:p>
    <w:tbl>
      <w:tblPr>
        <w:tblpPr w:leftFromText="141" w:rightFromText="141" w:vertAnchor="text" w:horzAnchor="page" w:tblpX="3274" w:tblpY="55"/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1560"/>
      </w:tblGrid>
      <w:tr w:rsidR="00C64C00" w:rsidRPr="005358EB" w:rsidTr="00D16DEB">
        <w:trPr>
          <w:trHeight w:val="37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00" w:rsidRPr="005358EB" w:rsidRDefault="00C64C00" w:rsidP="00D16DEB">
            <w:pPr>
              <w:spacing w:before="24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58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Cuenta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00" w:rsidRPr="005358EB" w:rsidRDefault="00C64C00" w:rsidP="00D16DEB">
            <w:pPr>
              <w:spacing w:before="24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58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Importe </w:t>
            </w:r>
          </w:p>
        </w:tc>
      </w:tr>
      <w:tr w:rsidR="00C64C00" w:rsidRPr="005358EB" w:rsidTr="00D16DEB">
        <w:trPr>
          <w:trHeight w:val="300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C00" w:rsidRPr="005358EB" w:rsidRDefault="00C64C00" w:rsidP="00D16DEB">
            <w:pPr>
              <w:spacing w:before="24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58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DERECHOS A RECIBIR EFECTIVO O EQUIVALENTES</w:t>
            </w:r>
          </w:p>
        </w:tc>
      </w:tr>
      <w:tr w:rsidR="00C64C00" w:rsidRPr="005358EB" w:rsidTr="00D16DEB">
        <w:trPr>
          <w:trHeight w:val="458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00" w:rsidRPr="005358EB" w:rsidRDefault="00C64C00" w:rsidP="00D16DEB">
            <w:pPr>
              <w:spacing w:before="240" w:after="0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5358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DEUDORES DIVERSOS POR COBRAR A CORTO PLAZO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00" w:rsidRPr="005358EB" w:rsidRDefault="00C64C00" w:rsidP="00D16DEB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C64C00" w:rsidRPr="005358EB" w:rsidTr="00D16DEB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00" w:rsidRPr="00140AF6" w:rsidRDefault="00C64C00" w:rsidP="00D16DE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A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Salvador Padilla Sánchez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00" w:rsidRPr="005358EB" w:rsidRDefault="00A268E9" w:rsidP="00A268E9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36,000.00</w:t>
            </w:r>
          </w:p>
        </w:tc>
      </w:tr>
      <w:tr w:rsidR="00C64C00" w:rsidRPr="005358EB" w:rsidTr="00D16DEB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00" w:rsidRPr="00140AF6" w:rsidRDefault="00A268E9" w:rsidP="00D16DE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Idania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Cuaque</w:t>
            </w:r>
            <w:r w:rsidR="0009513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tzi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García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00" w:rsidRPr="005358EB" w:rsidRDefault="00A268E9" w:rsidP="009757D4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1,868.32</w:t>
            </w:r>
          </w:p>
        </w:tc>
      </w:tr>
      <w:tr w:rsidR="00C64C00" w:rsidRPr="005358EB" w:rsidTr="00D16DEB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00" w:rsidRPr="00140AF6" w:rsidRDefault="00C64C00" w:rsidP="00D16DE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A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Braulio Ávila Juárez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00" w:rsidRPr="005358EB" w:rsidRDefault="00A268E9" w:rsidP="009757D4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3,750.47</w:t>
            </w:r>
          </w:p>
        </w:tc>
      </w:tr>
      <w:tr w:rsidR="00C64C00" w:rsidRPr="005358EB" w:rsidTr="00D16DEB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00" w:rsidRPr="00140AF6" w:rsidRDefault="007E124A" w:rsidP="00D16DE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A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Margarita Cadena Hernández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00" w:rsidRPr="005358EB" w:rsidRDefault="00A268E9" w:rsidP="00D16DEB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35,000.00</w:t>
            </w:r>
          </w:p>
        </w:tc>
      </w:tr>
      <w:tr w:rsidR="0028269F" w:rsidRPr="005358EB" w:rsidTr="00D16DEB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69F" w:rsidRDefault="0028269F" w:rsidP="00D16DE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358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Ingresos por Venta de Bienes y Prestación de Servicios de Entidades Paraestatales y Fideicomisos No Empresariales y No Financieros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69F" w:rsidRDefault="0028269F" w:rsidP="00D16DEB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358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44,100.00</w:t>
            </w:r>
          </w:p>
        </w:tc>
      </w:tr>
      <w:tr w:rsidR="00C64C00" w:rsidRPr="005358EB" w:rsidTr="00D16DEB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C00" w:rsidRPr="005358EB" w:rsidRDefault="00C64C00" w:rsidP="00D16DEB">
            <w:pPr>
              <w:spacing w:before="24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358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C00" w:rsidRPr="005358EB" w:rsidRDefault="00C64C00" w:rsidP="00857942">
            <w:pPr>
              <w:spacing w:before="240"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  <w:r w:rsidR="00A268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20,718.79</w:t>
            </w:r>
          </w:p>
        </w:tc>
      </w:tr>
      <w:tr w:rsidR="00857942" w:rsidRPr="005358EB" w:rsidTr="00D16DEB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942" w:rsidRPr="005358EB" w:rsidRDefault="00857942" w:rsidP="00D16DEB">
            <w:pPr>
              <w:spacing w:before="24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942" w:rsidRDefault="00857942" w:rsidP="00857942">
            <w:pPr>
              <w:spacing w:before="240"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541EB4" w:rsidRPr="005358EB" w:rsidTr="00D16DEB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B4" w:rsidRPr="005358EB" w:rsidRDefault="00541EB4" w:rsidP="00541EB4">
            <w:pPr>
              <w:spacing w:before="240"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8269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DERECHOS A RECIBIR BIENES O SERVICIOS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B4" w:rsidRDefault="00541EB4" w:rsidP="00541EB4">
            <w:pPr>
              <w:spacing w:before="240"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541EB4" w:rsidRPr="005358EB" w:rsidTr="00D16DEB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B4" w:rsidRPr="005358EB" w:rsidRDefault="00541EB4" w:rsidP="00541EB4">
            <w:pPr>
              <w:spacing w:before="240"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140A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Zuri</w:t>
            </w:r>
            <w:proofErr w:type="spellEnd"/>
            <w:r w:rsidRPr="00140A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140A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Sarai</w:t>
            </w:r>
            <w:proofErr w:type="spellEnd"/>
            <w:r w:rsidRPr="00140A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Flores Aguilar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B4" w:rsidRPr="007D5EA1" w:rsidRDefault="007D5EA1" w:rsidP="00541EB4">
            <w:pPr>
              <w:spacing w:before="240" w:after="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7D5EA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0.02</w:t>
            </w:r>
          </w:p>
        </w:tc>
      </w:tr>
      <w:tr w:rsidR="00541EB4" w:rsidRPr="005358EB" w:rsidTr="00D16DEB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B4" w:rsidRPr="005358EB" w:rsidRDefault="00541EB4" w:rsidP="00541EB4">
            <w:pPr>
              <w:spacing w:before="240"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40A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Fernando Mendieta Zárate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B4" w:rsidRPr="007D5EA1" w:rsidRDefault="007D5EA1" w:rsidP="00541EB4">
            <w:pPr>
              <w:spacing w:before="240" w:after="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7D5EA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0.03</w:t>
            </w:r>
          </w:p>
        </w:tc>
      </w:tr>
      <w:tr w:rsidR="007D5EA1" w:rsidRPr="005358EB" w:rsidTr="00D16DEB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A1" w:rsidRPr="005358EB" w:rsidRDefault="007D5EA1" w:rsidP="007D5EA1">
            <w:pPr>
              <w:spacing w:before="24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358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EA1" w:rsidRPr="005358EB" w:rsidRDefault="007D5EA1" w:rsidP="007D5EA1">
            <w:pPr>
              <w:spacing w:before="240"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0.05</w:t>
            </w:r>
          </w:p>
        </w:tc>
      </w:tr>
    </w:tbl>
    <w:p w:rsidR="00C64C00" w:rsidRDefault="00C64C00" w:rsidP="00C64C00">
      <w:pPr>
        <w:pStyle w:val="ROMANOS"/>
        <w:tabs>
          <w:tab w:val="clear" w:pos="720"/>
          <w:tab w:val="left" w:pos="9710"/>
        </w:tabs>
        <w:spacing w:after="0" w:line="240" w:lineRule="exact"/>
        <w:rPr>
          <w:sz w:val="22"/>
          <w:szCs w:val="22"/>
          <w:lang w:val="es-MX"/>
        </w:rPr>
      </w:pPr>
    </w:p>
    <w:p w:rsidR="00C64C00" w:rsidRDefault="00C64C00" w:rsidP="00C64C00">
      <w:pPr>
        <w:pStyle w:val="ROMANOS"/>
        <w:tabs>
          <w:tab w:val="clear" w:pos="720"/>
          <w:tab w:val="left" w:pos="9710"/>
        </w:tabs>
        <w:spacing w:after="0" w:line="240" w:lineRule="exact"/>
        <w:rPr>
          <w:sz w:val="22"/>
          <w:szCs w:val="22"/>
          <w:lang w:val="es-MX"/>
        </w:rPr>
      </w:pPr>
    </w:p>
    <w:p w:rsidR="00C64C00" w:rsidRDefault="00C64C00" w:rsidP="00C64C00">
      <w:pPr>
        <w:pStyle w:val="ROMANOS"/>
        <w:tabs>
          <w:tab w:val="clear" w:pos="720"/>
          <w:tab w:val="left" w:pos="9710"/>
        </w:tabs>
        <w:spacing w:after="0" w:line="240" w:lineRule="exact"/>
        <w:rPr>
          <w:sz w:val="22"/>
          <w:szCs w:val="22"/>
          <w:lang w:val="es-MX"/>
        </w:rPr>
      </w:pPr>
    </w:p>
    <w:p w:rsidR="00C64C00" w:rsidRDefault="00C64C00" w:rsidP="00C64C00">
      <w:pPr>
        <w:pStyle w:val="ROMANOS"/>
        <w:tabs>
          <w:tab w:val="clear" w:pos="720"/>
          <w:tab w:val="left" w:pos="9710"/>
        </w:tabs>
        <w:spacing w:after="0" w:line="240" w:lineRule="exact"/>
        <w:rPr>
          <w:sz w:val="22"/>
          <w:szCs w:val="22"/>
          <w:lang w:val="es-MX"/>
        </w:rPr>
      </w:pPr>
    </w:p>
    <w:p w:rsidR="0028269F" w:rsidRDefault="0028269F" w:rsidP="00C64C00">
      <w:pPr>
        <w:pStyle w:val="ROMANOS"/>
        <w:tabs>
          <w:tab w:val="clear" w:pos="720"/>
          <w:tab w:val="left" w:pos="9710"/>
        </w:tabs>
        <w:spacing w:after="0" w:line="240" w:lineRule="exact"/>
        <w:rPr>
          <w:sz w:val="22"/>
          <w:szCs w:val="22"/>
          <w:lang w:val="es-MX"/>
        </w:rPr>
      </w:pPr>
    </w:p>
    <w:p w:rsidR="00C64C00" w:rsidRDefault="00C64C00" w:rsidP="00C64C00">
      <w:pPr>
        <w:pStyle w:val="ROMANOS"/>
        <w:tabs>
          <w:tab w:val="clear" w:pos="720"/>
          <w:tab w:val="left" w:pos="9710"/>
        </w:tabs>
        <w:spacing w:after="0" w:line="240" w:lineRule="exact"/>
        <w:rPr>
          <w:sz w:val="22"/>
          <w:szCs w:val="22"/>
          <w:lang w:val="es-MX"/>
        </w:rPr>
      </w:pPr>
    </w:p>
    <w:p w:rsidR="00C64C00" w:rsidRDefault="00C64C00" w:rsidP="00B96DE5">
      <w:pPr>
        <w:pStyle w:val="ROMANOS"/>
        <w:tabs>
          <w:tab w:val="clear" w:pos="720"/>
          <w:tab w:val="left" w:pos="3300"/>
        </w:tabs>
        <w:spacing w:after="0" w:line="240" w:lineRule="exact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ab/>
      </w:r>
    </w:p>
    <w:p w:rsidR="00C64C00" w:rsidRDefault="00C64C00" w:rsidP="00C64C00">
      <w:pPr>
        <w:pStyle w:val="ROMANOS"/>
        <w:spacing w:after="0" w:line="240" w:lineRule="exact"/>
        <w:ind w:left="0" w:firstLine="0"/>
        <w:rPr>
          <w:sz w:val="22"/>
          <w:szCs w:val="22"/>
        </w:rPr>
      </w:pPr>
    </w:p>
    <w:p w:rsidR="00C64C00" w:rsidRDefault="00C64C00" w:rsidP="00C64C00">
      <w:pPr>
        <w:pStyle w:val="ROMANOS"/>
        <w:tabs>
          <w:tab w:val="clear" w:pos="720"/>
          <w:tab w:val="left" w:pos="3460"/>
        </w:tabs>
        <w:spacing w:after="0" w:line="240" w:lineRule="exact"/>
        <w:rPr>
          <w:sz w:val="22"/>
          <w:szCs w:val="22"/>
          <w:lang w:val="es-MX"/>
        </w:rPr>
      </w:pPr>
      <w:r w:rsidRPr="008B1FEC">
        <w:rPr>
          <w:sz w:val="22"/>
          <w:szCs w:val="22"/>
          <w:lang w:val="es-MX"/>
        </w:rPr>
        <w:tab/>
      </w:r>
      <w:r w:rsidRPr="008B1FEC">
        <w:rPr>
          <w:sz w:val="22"/>
          <w:szCs w:val="22"/>
          <w:lang w:val="es-MX"/>
        </w:rPr>
        <w:tab/>
      </w:r>
    </w:p>
    <w:p w:rsidR="00C64C00" w:rsidRPr="008B1FEC" w:rsidRDefault="00C64C00" w:rsidP="00C64C00">
      <w:pPr>
        <w:pStyle w:val="ROMANOS"/>
        <w:tabs>
          <w:tab w:val="clear" w:pos="720"/>
          <w:tab w:val="left" w:pos="3460"/>
        </w:tabs>
        <w:spacing w:after="0" w:line="240" w:lineRule="exact"/>
        <w:rPr>
          <w:sz w:val="22"/>
          <w:szCs w:val="22"/>
          <w:lang w:val="es-MX"/>
        </w:rPr>
      </w:pPr>
    </w:p>
    <w:p w:rsidR="00C64C00" w:rsidRDefault="00C64C00" w:rsidP="00C64C00">
      <w:pPr>
        <w:pStyle w:val="ROMANOS"/>
        <w:tabs>
          <w:tab w:val="clear" w:pos="720"/>
          <w:tab w:val="left" w:pos="9710"/>
        </w:tabs>
        <w:spacing w:after="0" w:line="240" w:lineRule="exact"/>
        <w:rPr>
          <w:sz w:val="22"/>
          <w:szCs w:val="22"/>
          <w:lang w:val="es-MX"/>
        </w:rPr>
      </w:pPr>
      <w:r w:rsidRPr="008B1FEC">
        <w:rPr>
          <w:sz w:val="22"/>
          <w:szCs w:val="22"/>
          <w:lang w:val="es-MX"/>
        </w:rPr>
        <w:tab/>
      </w:r>
    </w:p>
    <w:p w:rsidR="00C64C00" w:rsidRDefault="00C64C00" w:rsidP="00C64C00">
      <w:pPr>
        <w:pStyle w:val="ROMANOS"/>
        <w:tabs>
          <w:tab w:val="clear" w:pos="720"/>
          <w:tab w:val="left" w:pos="9710"/>
        </w:tabs>
        <w:spacing w:after="0" w:line="240" w:lineRule="exact"/>
        <w:rPr>
          <w:sz w:val="22"/>
          <w:szCs w:val="22"/>
          <w:lang w:val="es-MX"/>
        </w:rPr>
      </w:pPr>
    </w:p>
    <w:p w:rsidR="00C64C00" w:rsidRDefault="00C64C00" w:rsidP="00C64C00">
      <w:pPr>
        <w:pStyle w:val="ROMANOS"/>
        <w:tabs>
          <w:tab w:val="clear" w:pos="720"/>
          <w:tab w:val="left" w:pos="9710"/>
        </w:tabs>
        <w:spacing w:after="0" w:line="240" w:lineRule="exact"/>
        <w:rPr>
          <w:sz w:val="22"/>
          <w:szCs w:val="22"/>
          <w:lang w:val="es-MX"/>
        </w:rPr>
      </w:pPr>
    </w:p>
    <w:p w:rsidR="00C64C00" w:rsidRDefault="00C64C00" w:rsidP="00C64C00">
      <w:pPr>
        <w:pStyle w:val="ROMANOS"/>
        <w:tabs>
          <w:tab w:val="clear" w:pos="720"/>
          <w:tab w:val="left" w:pos="9710"/>
        </w:tabs>
        <w:spacing w:after="0" w:line="240" w:lineRule="exact"/>
        <w:rPr>
          <w:sz w:val="22"/>
          <w:szCs w:val="22"/>
          <w:lang w:val="es-MX"/>
        </w:rPr>
      </w:pPr>
    </w:p>
    <w:p w:rsidR="00C64C00" w:rsidRDefault="00C64C00" w:rsidP="00C64C00">
      <w:pPr>
        <w:pStyle w:val="ROMANOS"/>
        <w:tabs>
          <w:tab w:val="clear" w:pos="720"/>
          <w:tab w:val="left" w:pos="9710"/>
        </w:tabs>
        <w:spacing w:after="0" w:line="240" w:lineRule="exact"/>
        <w:rPr>
          <w:sz w:val="22"/>
          <w:szCs w:val="22"/>
          <w:lang w:val="es-MX"/>
        </w:rPr>
      </w:pPr>
    </w:p>
    <w:p w:rsidR="00C64C00" w:rsidRDefault="00C64C00" w:rsidP="00C64C00">
      <w:pPr>
        <w:pStyle w:val="ROMANOS"/>
        <w:tabs>
          <w:tab w:val="clear" w:pos="720"/>
          <w:tab w:val="left" w:pos="9710"/>
        </w:tabs>
        <w:spacing w:after="0" w:line="240" w:lineRule="exact"/>
        <w:rPr>
          <w:sz w:val="22"/>
          <w:szCs w:val="22"/>
          <w:lang w:val="es-MX"/>
        </w:rPr>
      </w:pPr>
    </w:p>
    <w:p w:rsidR="00C64C00" w:rsidRDefault="00C64C00" w:rsidP="00C64C00">
      <w:pPr>
        <w:pStyle w:val="ROMANOS"/>
        <w:tabs>
          <w:tab w:val="clear" w:pos="720"/>
          <w:tab w:val="left" w:pos="9710"/>
        </w:tabs>
        <w:spacing w:after="0" w:line="240" w:lineRule="exact"/>
        <w:rPr>
          <w:sz w:val="22"/>
          <w:szCs w:val="22"/>
          <w:lang w:val="es-MX"/>
        </w:rPr>
      </w:pPr>
    </w:p>
    <w:p w:rsidR="00C64C00" w:rsidRDefault="00C64C00" w:rsidP="00C64C00">
      <w:pPr>
        <w:pStyle w:val="ROMANOS"/>
        <w:tabs>
          <w:tab w:val="clear" w:pos="720"/>
          <w:tab w:val="left" w:pos="9710"/>
        </w:tabs>
        <w:spacing w:after="0" w:line="240" w:lineRule="exact"/>
        <w:rPr>
          <w:sz w:val="22"/>
          <w:szCs w:val="22"/>
          <w:lang w:val="es-MX"/>
        </w:rPr>
      </w:pPr>
    </w:p>
    <w:p w:rsidR="00857942" w:rsidRDefault="00857942" w:rsidP="00C64C00">
      <w:pPr>
        <w:pStyle w:val="ROMANOS"/>
        <w:tabs>
          <w:tab w:val="clear" w:pos="720"/>
          <w:tab w:val="left" w:pos="9710"/>
        </w:tabs>
        <w:spacing w:after="0" w:line="240" w:lineRule="exact"/>
        <w:rPr>
          <w:sz w:val="22"/>
          <w:szCs w:val="22"/>
          <w:lang w:val="es-MX"/>
        </w:rPr>
      </w:pPr>
    </w:p>
    <w:p w:rsidR="00857942" w:rsidRDefault="00857942" w:rsidP="00C64C00">
      <w:pPr>
        <w:pStyle w:val="ROMANOS"/>
        <w:tabs>
          <w:tab w:val="clear" w:pos="720"/>
          <w:tab w:val="left" w:pos="9710"/>
        </w:tabs>
        <w:spacing w:after="0" w:line="240" w:lineRule="exact"/>
        <w:rPr>
          <w:sz w:val="22"/>
          <w:szCs w:val="22"/>
          <w:lang w:val="es-MX"/>
        </w:rPr>
      </w:pPr>
    </w:p>
    <w:p w:rsidR="00857942" w:rsidRDefault="00857942" w:rsidP="00C64C00">
      <w:pPr>
        <w:pStyle w:val="ROMANOS"/>
        <w:tabs>
          <w:tab w:val="clear" w:pos="720"/>
          <w:tab w:val="left" w:pos="9710"/>
        </w:tabs>
        <w:spacing w:after="0" w:line="240" w:lineRule="exact"/>
        <w:rPr>
          <w:sz w:val="22"/>
          <w:szCs w:val="22"/>
          <w:lang w:val="es-MX"/>
        </w:rPr>
      </w:pPr>
    </w:p>
    <w:p w:rsidR="00857942" w:rsidRDefault="00857942" w:rsidP="00C64C00">
      <w:pPr>
        <w:pStyle w:val="ROMANOS"/>
        <w:tabs>
          <w:tab w:val="clear" w:pos="720"/>
          <w:tab w:val="left" w:pos="9710"/>
        </w:tabs>
        <w:spacing w:after="0" w:line="240" w:lineRule="exact"/>
        <w:rPr>
          <w:sz w:val="22"/>
          <w:szCs w:val="22"/>
          <w:lang w:val="es-MX"/>
        </w:rPr>
      </w:pPr>
    </w:p>
    <w:p w:rsidR="007D5EA1" w:rsidRDefault="007D5EA1" w:rsidP="00C64C00">
      <w:pPr>
        <w:pStyle w:val="ROMANOS"/>
        <w:tabs>
          <w:tab w:val="clear" w:pos="720"/>
          <w:tab w:val="left" w:pos="9710"/>
        </w:tabs>
        <w:spacing w:after="0" w:line="240" w:lineRule="exact"/>
        <w:rPr>
          <w:sz w:val="22"/>
          <w:szCs w:val="22"/>
          <w:lang w:val="es-MX"/>
        </w:rPr>
      </w:pPr>
    </w:p>
    <w:p w:rsidR="007D5EA1" w:rsidRDefault="007D5EA1" w:rsidP="00C64C00">
      <w:pPr>
        <w:pStyle w:val="ROMANOS"/>
        <w:tabs>
          <w:tab w:val="clear" w:pos="720"/>
          <w:tab w:val="left" w:pos="9710"/>
        </w:tabs>
        <w:spacing w:after="0" w:line="240" w:lineRule="exact"/>
        <w:rPr>
          <w:sz w:val="22"/>
          <w:szCs w:val="22"/>
          <w:lang w:val="es-MX"/>
        </w:rPr>
      </w:pPr>
    </w:p>
    <w:p w:rsidR="007D5EA1" w:rsidRDefault="007D5EA1" w:rsidP="00C64C00">
      <w:pPr>
        <w:pStyle w:val="ROMANOS"/>
        <w:tabs>
          <w:tab w:val="clear" w:pos="720"/>
          <w:tab w:val="left" w:pos="9710"/>
        </w:tabs>
        <w:spacing w:after="0" w:line="240" w:lineRule="exact"/>
        <w:rPr>
          <w:sz w:val="22"/>
          <w:szCs w:val="22"/>
          <w:lang w:val="es-MX"/>
        </w:rPr>
      </w:pPr>
    </w:p>
    <w:p w:rsidR="007D5EA1" w:rsidRDefault="007D5EA1" w:rsidP="00C64C00">
      <w:pPr>
        <w:pStyle w:val="ROMANOS"/>
        <w:tabs>
          <w:tab w:val="clear" w:pos="720"/>
          <w:tab w:val="left" w:pos="9710"/>
        </w:tabs>
        <w:spacing w:after="0" w:line="240" w:lineRule="exact"/>
        <w:rPr>
          <w:sz w:val="22"/>
          <w:szCs w:val="22"/>
          <w:lang w:val="es-MX"/>
        </w:rPr>
      </w:pPr>
    </w:p>
    <w:p w:rsidR="007D5EA1" w:rsidRDefault="007D5EA1" w:rsidP="00C64C00">
      <w:pPr>
        <w:pStyle w:val="ROMANOS"/>
        <w:tabs>
          <w:tab w:val="clear" w:pos="720"/>
          <w:tab w:val="left" w:pos="9710"/>
        </w:tabs>
        <w:spacing w:after="0" w:line="240" w:lineRule="exact"/>
        <w:rPr>
          <w:sz w:val="22"/>
          <w:szCs w:val="22"/>
          <w:lang w:val="es-MX"/>
        </w:rPr>
      </w:pPr>
    </w:p>
    <w:p w:rsidR="007D5EA1" w:rsidRDefault="007D5EA1" w:rsidP="00C64C00">
      <w:pPr>
        <w:pStyle w:val="ROMANOS"/>
        <w:tabs>
          <w:tab w:val="clear" w:pos="720"/>
          <w:tab w:val="left" w:pos="9710"/>
        </w:tabs>
        <w:spacing w:after="0" w:line="240" w:lineRule="exact"/>
        <w:rPr>
          <w:sz w:val="22"/>
          <w:szCs w:val="22"/>
          <w:lang w:val="es-MX"/>
        </w:rPr>
      </w:pPr>
    </w:p>
    <w:p w:rsidR="007D5EA1" w:rsidRDefault="007D5EA1" w:rsidP="00C64C00">
      <w:pPr>
        <w:pStyle w:val="ROMANOS"/>
        <w:tabs>
          <w:tab w:val="clear" w:pos="720"/>
          <w:tab w:val="left" w:pos="9710"/>
        </w:tabs>
        <w:spacing w:after="0" w:line="240" w:lineRule="exact"/>
        <w:rPr>
          <w:sz w:val="22"/>
          <w:szCs w:val="22"/>
          <w:lang w:val="es-MX"/>
        </w:rPr>
      </w:pPr>
    </w:p>
    <w:p w:rsidR="007D5EA1" w:rsidRDefault="007D5EA1" w:rsidP="00C64C00">
      <w:pPr>
        <w:pStyle w:val="ROMANOS"/>
        <w:tabs>
          <w:tab w:val="clear" w:pos="720"/>
          <w:tab w:val="left" w:pos="9710"/>
        </w:tabs>
        <w:spacing w:after="0" w:line="240" w:lineRule="exact"/>
        <w:rPr>
          <w:sz w:val="22"/>
          <w:szCs w:val="22"/>
          <w:lang w:val="es-MX"/>
        </w:rPr>
      </w:pPr>
    </w:p>
    <w:p w:rsidR="007D5EA1" w:rsidRDefault="007D5EA1" w:rsidP="00C64C00">
      <w:pPr>
        <w:pStyle w:val="ROMANOS"/>
        <w:tabs>
          <w:tab w:val="clear" w:pos="720"/>
          <w:tab w:val="left" w:pos="9710"/>
        </w:tabs>
        <w:spacing w:after="0" w:line="240" w:lineRule="exact"/>
        <w:rPr>
          <w:sz w:val="22"/>
          <w:szCs w:val="22"/>
          <w:lang w:val="es-MX"/>
        </w:rPr>
      </w:pPr>
    </w:p>
    <w:p w:rsidR="007D5EA1" w:rsidRDefault="007D5EA1" w:rsidP="00C64C00">
      <w:pPr>
        <w:pStyle w:val="ROMANOS"/>
        <w:tabs>
          <w:tab w:val="clear" w:pos="720"/>
          <w:tab w:val="left" w:pos="9710"/>
        </w:tabs>
        <w:spacing w:after="0" w:line="240" w:lineRule="exact"/>
        <w:rPr>
          <w:sz w:val="22"/>
          <w:szCs w:val="22"/>
          <w:lang w:val="es-MX"/>
        </w:rPr>
      </w:pPr>
    </w:p>
    <w:p w:rsidR="007D5EA1" w:rsidRDefault="007D5EA1" w:rsidP="00C64C00">
      <w:pPr>
        <w:pStyle w:val="ROMANOS"/>
        <w:tabs>
          <w:tab w:val="clear" w:pos="720"/>
          <w:tab w:val="left" w:pos="9710"/>
        </w:tabs>
        <w:spacing w:after="0" w:line="240" w:lineRule="exact"/>
        <w:rPr>
          <w:sz w:val="22"/>
          <w:szCs w:val="22"/>
          <w:lang w:val="es-MX"/>
        </w:rPr>
      </w:pPr>
    </w:p>
    <w:p w:rsidR="007D5EA1" w:rsidRDefault="007D5EA1" w:rsidP="00C64C00">
      <w:pPr>
        <w:pStyle w:val="ROMANOS"/>
        <w:tabs>
          <w:tab w:val="clear" w:pos="720"/>
          <w:tab w:val="left" w:pos="9710"/>
        </w:tabs>
        <w:spacing w:after="0" w:line="240" w:lineRule="exact"/>
        <w:rPr>
          <w:sz w:val="22"/>
          <w:szCs w:val="22"/>
          <w:lang w:val="es-MX"/>
        </w:rPr>
      </w:pPr>
    </w:p>
    <w:p w:rsidR="007D5EA1" w:rsidRDefault="007D5EA1" w:rsidP="00C64C00">
      <w:pPr>
        <w:pStyle w:val="ROMANOS"/>
        <w:tabs>
          <w:tab w:val="clear" w:pos="720"/>
          <w:tab w:val="left" w:pos="9710"/>
        </w:tabs>
        <w:spacing w:after="0" w:line="240" w:lineRule="exact"/>
        <w:rPr>
          <w:sz w:val="22"/>
          <w:szCs w:val="22"/>
          <w:lang w:val="es-MX"/>
        </w:rPr>
      </w:pPr>
    </w:p>
    <w:p w:rsidR="007D5EA1" w:rsidRDefault="007D5EA1" w:rsidP="00C64C00">
      <w:pPr>
        <w:pStyle w:val="ROMANOS"/>
        <w:tabs>
          <w:tab w:val="clear" w:pos="720"/>
          <w:tab w:val="left" w:pos="9710"/>
        </w:tabs>
        <w:spacing w:after="0" w:line="240" w:lineRule="exact"/>
        <w:rPr>
          <w:sz w:val="22"/>
          <w:szCs w:val="22"/>
          <w:lang w:val="es-MX"/>
        </w:rPr>
      </w:pPr>
    </w:p>
    <w:p w:rsidR="007D5EA1" w:rsidRDefault="007D5EA1" w:rsidP="00C64C00">
      <w:pPr>
        <w:pStyle w:val="ROMANOS"/>
        <w:tabs>
          <w:tab w:val="clear" w:pos="720"/>
          <w:tab w:val="left" w:pos="9710"/>
        </w:tabs>
        <w:spacing w:after="0" w:line="240" w:lineRule="exact"/>
        <w:rPr>
          <w:sz w:val="22"/>
          <w:szCs w:val="22"/>
          <w:lang w:val="es-MX"/>
        </w:rPr>
      </w:pPr>
    </w:p>
    <w:p w:rsidR="007D5EA1" w:rsidRDefault="007D5EA1" w:rsidP="00C64C00">
      <w:pPr>
        <w:pStyle w:val="ROMANOS"/>
        <w:tabs>
          <w:tab w:val="clear" w:pos="720"/>
          <w:tab w:val="left" w:pos="9710"/>
        </w:tabs>
        <w:spacing w:after="0" w:line="240" w:lineRule="exact"/>
        <w:rPr>
          <w:sz w:val="22"/>
          <w:szCs w:val="22"/>
          <w:lang w:val="es-MX"/>
        </w:rPr>
      </w:pPr>
    </w:p>
    <w:tbl>
      <w:tblPr>
        <w:tblpPr w:leftFromText="141" w:rightFromText="141" w:vertAnchor="text" w:horzAnchor="page" w:tblpX="3149" w:tblpY="959"/>
        <w:tblW w:w="84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7"/>
        <w:gridCol w:w="4036"/>
      </w:tblGrid>
      <w:tr w:rsidR="007D5EA1" w:rsidRPr="005358EB" w:rsidTr="007D5EA1">
        <w:trPr>
          <w:trHeight w:val="131"/>
        </w:trPr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5EA1" w:rsidRPr="005358EB" w:rsidRDefault="007D5EA1" w:rsidP="00C738BE">
            <w:pPr>
              <w:spacing w:before="24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58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DERECHOS A RECIBIR EFECTIVO O EQUIVALENTES A LARGO PLAZO</w:t>
            </w:r>
          </w:p>
        </w:tc>
      </w:tr>
      <w:tr w:rsidR="007D5EA1" w:rsidRPr="005358EB" w:rsidTr="007D5EA1">
        <w:trPr>
          <w:trHeight w:val="108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A1" w:rsidRPr="005358EB" w:rsidRDefault="007D5EA1" w:rsidP="00C738BE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358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ISR a Favor (Secretaría de Hacienda y Crédito Público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A1" w:rsidRPr="005358EB" w:rsidRDefault="007D5EA1" w:rsidP="00C738BE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358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28,712.58</w:t>
            </w:r>
          </w:p>
        </w:tc>
      </w:tr>
      <w:tr w:rsidR="007D5EA1" w:rsidRPr="005358EB" w:rsidTr="007D5EA1">
        <w:trPr>
          <w:trHeight w:val="108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A1" w:rsidRPr="005358EB" w:rsidRDefault="007D5EA1" w:rsidP="00C738BE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358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VA Honorarios a Favor (Secretaría de Hacienda Y Crédito Público)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A1" w:rsidRPr="005358EB" w:rsidRDefault="007D5EA1" w:rsidP="00C738BE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358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1,119.24</w:t>
            </w:r>
          </w:p>
        </w:tc>
      </w:tr>
      <w:tr w:rsidR="007D5EA1" w:rsidRPr="005358EB" w:rsidTr="007D5EA1">
        <w:trPr>
          <w:trHeight w:val="31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A1" w:rsidRPr="005358EB" w:rsidRDefault="007D5EA1" w:rsidP="00C738BE">
            <w:pPr>
              <w:spacing w:before="24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358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EA1" w:rsidRPr="005358EB" w:rsidRDefault="007D5EA1" w:rsidP="00C738BE">
            <w:pPr>
              <w:spacing w:before="240"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29,831.82</w:t>
            </w:r>
          </w:p>
        </w:tc>
      </w:tr>
    </w:tbl>
    <w:p w:rsidR="007D5EA1" w:rsidRDefault="007D5EA1" w:rsidP="00C64C00">
      <w:pPr>
        <w:pStyle w:val="ROMANOS"/>
        <w:tabs>
          <w:tab w:val="clear" w:pos="720"/>
          <w:tab w:val="left" w:pos="9710"/>
        </w:tabs>
        <w:spacing w:after="0" w:line="240" w:lineRule="exact"/>
        <w:rPr>
          <w:sz w:val="22"/>
          <w:szCs w:val="22"/>
          <w:lang w:val="es-MX"/>
        </w:rPr>
      </w:pPr>
    </w:p>
    <w:p w:rsidR="007D5EA1" w:rsidRDefault="007D5EA1" w:rsidP="00C64C00">
      <w:pPr>
        <w:pStyle w:val="ROMANOS"/>
        <w:tabs>
          <w:tab w:val="clear" w:pos="720"/>
          <w:tab w:val="left" w:pos="9710"/>
        </w:tabs>
        <w:spacing w:after="0" w:line="240" w:lineRule="exact"/>
        <w:rPr>
          <w:sz w:val="22"/>
          <w:szCs w:val="22"/>
          <w:lang w:val="es-MX"/>
        </w:rPr>
      </w:pPr>
    </w:p>
    <w:p w:rsidR="007D5EA1" w:rsidRDefault="007D5EA1" w:rsidP="00C64C00">
      <w:pPr>
        <w:pStyle w:val="ROMANOS"/>
        <w:tabs>
          <w:tab w:val="clear" w:pos="720"/>
          <w:tab w:val="left" w:pos="9710"/>
        </w:tabs>
        <w:spacing w:after="0" w:line="240" w:lineRule="exact"/>
        <w:rPr>
          <w:sz w:val="22"/>
          <w:szCs w:val="22"/>
          <w:lang w:val="es-MX"/>
        </w:rPr>
      </w:pPr>
    </w:p>
    <w:p w:rsidR="007D5EA1" w:rsidRDefault="007D5EA1" w:rsidP="00C64C00">
      <w:pPr>
        <w:pStyle w:val="ROMANOS"/>
        <w:tabs>
          <w:tab w:val="clear" w:pos="720"/>
          <w:tab w:val="left" w:pos="9710"/>
        </w:tabs>
        <w:spacing w:after="0" w:line="240" w:lineRule="exact"/>
        <w:rPr>
          <w:sz w:val="22"/>
          <w:szCs w:val="22"/>
          <w:lang w:val="es-MX"/>
        </w:rPr>
      </w:pPr>
    </w:p>
    <w:p w:rsidR="007D5EA1" w:rsidRDefault="007D5EA1" w:rsidP="00C64C00">
      <w:pPr>
        <w:pStyle w:val="ROMANOS"/>
        <w:tabs>
          <w:tab w:val="clear" w:pos="720"/>
          <w:tab w:val="left" w:pos="9710"/>
        </w:tabs>
        <w:spacing w:after="0" w:line="240" w:lineRule="exact"/>
        <w:rPr>
          <w:sz w:val="22"/>
          <w:szCs w:val="22"/>
          <w:lang w:val="es-MX"/>
        </w:rPr>
      </w:pPr>
    </w:p>
    <w:p w:rsidR="007D5EA1" w:rsidRDefault="007D5EA1" w:rsidP="00C64C00">
      <w:pPr>
        <w:pStyle w:val="ROMANOS"/>
        <w:tabs>
          <w:tab w:val="clear" w:pos="720"/>
          <w:tab w:val="left" w:pos="9710"/>
        </w:tabs>
        <w:spacing w:after="0" w:line="240" w:lineRule="exact"/>
        <w:rPr>
          <w:sz w:val="22"/>
          <w:szCs w:val="22"/>
          <w:lang w:val="es-MX"/>
        </w:rPr>
      </w:pPr>
    </w:p>
    <w:p w:rsidR="007D5EA1" w:rsidRDefault="007D5EA1" w:rsidP="00C64C00">
      <w:pPr>
        <w:pStyle w:val="ROMANOS"/>
        <w:tabs>
          <w:tab w:val="clear" w:pos="720"/>
          <w:tab w:val="left" w:pos="9710"/>
        </w:tabs>
        <w:spacing w:after="0" w:line="240" w:lineRule="exact"/>
        <w:rPr>
          <w:sz w:val="22"/>
          <w:szCs w:val="22"/>
          <w:lang w:val="es-MX"/>
        </w:rPr>
      </w:pPr>
    </w:p>
    <w:p w:rsidR="007D5EA1" w:rsidRDefault="007D5EA1" w:rsidP="00C64C00">
      <w:pPr>
        <w:pStyle w:val="ROMANOS"/>
        <w:tabs>
          <w:tab w:val="clear" w:pos="720"/>
          <w:tab w:val="left" w:pos="9710"/>
        </w:tabs>
        <w:spacing w:after="0" w:line="240" w:lineRule="exact"/>
        <w:rPr>
          <w:sz w:val="22"/>
          <w:szCs w:val="22"/>
          <w:lang w:val="es-MX"/>
        </w:rPr>
      </w:pPr>
    </w:p>
    <w:p w:rsidR="007D5EA1" w:rsidRDefault="007D5EA1" w:rsidP="00C64C00">
      <w:pPr>
        <w:pStyle w:val="ROMANOS"/>
        <w:tabs>
          <w:tab w:val="clear" w:pos="720"/>
          <w:tab w:val="left" w:pos="9710"/>
        </w:tabs>
        <w:spacing w:after="0" w:line="240" w:lineRule="exact"/>
        <w:rPr>
          <w:sz w:val="22"/>
          <w:szCs w:val="22"/>
          <w:lang w:val="es-MX"/>
        </w:rPr>
      </w:pPr>
    </w:p>
    <w:p w:rsidR="007D5EA1" w:rsidRDefault="007D5EA1" w:rsidP="00C64C00">
      <w:pPr>
        <w:pStyle w:val="ROMANOS"/>
        <w:tabs>
          <w:tab w:val="clear" w:pos="720"/>
          <w:tab w:val="left" w:pos="9710"/>
        </w:tabs>
        <w:spacing w:after="0" w:line="240" w:lineRule="exact"/>
        <w:rPr>
          <w:sz w:val="22"/>
          <w:szCs w:val="22"/>
          <w:lang w:val="es-MX"/>
        </w:rPr>
      </w:pPr>
    </w:p>
    <w:p w:rsidR="007D5EA1" w:rsidRDefault="007D5EA1" w:rsidP="00C64C00">
      <w:pPr>
        <w:pStyle w:val="ROMANOS"/>
        <w:tabs>
          <w:tab w:val="clear" w:pos="720"/>
          <w:tab w:val="left" w:pos="9710"/>
        </w:tabs>
        <w:spacing w:after="0" w:line="240" w:lineRule="exact"/>
        <w:rPr>
          <w:sz w:val="22"/>
          <w:szCs w:val="22"/>
          <w:lang w:val="es-MX"/>
        </w:rPr>
      </w:pPr>
    </w:p>
    <w:p w:rsidR="007D5EA1" w:rsidRDefault="007D5EA1" w:rsidP="00C64C00">
      <w:pPr>
        <w:pStyle w:val="ROMANOS"/>
        <w:tabs>
          <w:tab w:val="clear" w:pos="720"/>
          <w:tab w:val="left" w:pos="9710"/>
        </w:tabs>
        <w:spacing w:after="0" w:line="240" w:lineRule="exact"/>
        <w:rPr>
          <w:sz w:val="22"/>
          <w:szCs w:val="22"/>
          <w:lang w:val="es-MX"/>
        </w:rPr>
      </w:pPr>
    </w:p>
    <w:p w:rsidR="007D5EA1" w:rsidRDefault="007D5EA1" w:rsidP="00C64C00">
      <w:pPr>
        <w:pStyle w:val="ROMANOS"/>
        <w:tabs>
          <w:tab w:val="clear" w:pos="720"/>
          <w:tab w:val="left" w:pos="9710"/>
        </w:tabs>
        <w:spacing w:after="0" w:line="240" w:lineRule="exact"/>
        <w:rPr>
          <w:sz w:val="22"/>
          <w:szCs w:val="22"/>
          <w:lang w:val="es-MX"/>
        </w:rPr>
      </w:pPr>
    </w:p>
    <w:p w:rsidR="007D5EA1" w:rsidRDefault="007D5EA1" w:rsidP="00C64C00">
      <w:pPr>
        <w:pStyle w:val="ROMANOS"/>
        <w:tabs>
          <w:tab w:val="clear" w:pos="720"/>
          <w:tab w:val="left" w:pos="9710"/>
        </w:tabs>
        <w:spacing w:after="0" w:line="240" w:lineRule="exact"/>
        <w:rPr>
          <w:sz w:val="22"/>
          <w:szCs w:val="22"/>
          <w:lang w:val="es-MX"/>
        </w:rPr>
      </w:pPr>
    </w:p>
    <w:p w:rsidR="007D5EA1" w:rsidRDefault="007D5EA1" w:rsidP="00C64C00">
      <w:pPr>
        <w:pStyle w:val="ROMANOS"/>
        <w:tabs>
          <w:tab w:val="clear" w:pos="720"/>
          <w:tab w:val="left" w:pos="9710"/>
        </w:tabs>
        <w:spacing w:after="0" w:line="240" w:lineRule="exact"/>
        <w:rPr>
          <w:sz w:val="22"/>
          <w:szCs w:val="22"/>
          <w:lang w:val="es-MX"/>
        </w:rPr>
      </w:pPr>
    </w:p>
    <w:p w:rsidR="007D5EA1" w:rsidRDefault="007D5EA1" w:rsidP="00C64C00">
      <w:pPr>
        <w:pStyle w:val="ROMANOS"/>
        <w:tabs>
          <w:tab w:val="clear" w:pos="720"/>
          <w:tab w:val="left" w:pos="9710"/>
        </w:tabs>
        <w:spacing w:after="0" w:line="240" w:lineRule="exact"/>
        <w:rPr>
          <w:sz w:val="22"/>
          <w:szCs w:val="22"/>
          <w:lang w:val="es-MX"/>
        </w:rPr>
      </w:pPr>
    </w:p>
    <w:p w:rsidR="007D5EA1" w:rsidRDefault="007D5EA1" w:rsidP="00C64C00">
      <w:pPr>
        <w:pStyle w:val="ROMANOS"/>
        <w:tabs>
          <w:tab w:val="clear" w:pos="720"/>
          <w:tab w:val="left" w:pos="9710"/>
        </w:tabs>
        <w:spacing w:after="0" w:line="240" w:lineRule="exact"/>
        <w:rPr>
          <w:sz w:val="22"/>
          <w:szCs w:val="22"/>
          <w:lang w:val="es-MX"/>
        </w:rPr>
      </w:pPr>
    </w:p>
    <w:p w:rsidR="00C64C00" w:rsidRPr="008B1FEC" w:rsidRDefault="00C64C00" w:rsidP="00C64C00">
      <w:pPr>
        <w:pStyle w:val="ROMANOS"/>
        <w:numPr>
          <w:ilvl w:val="0"/>
          <w:numId w:val="24"/>
        </w:numPr>
        <w:spacing w:after="0" w:line="240" w:lineRule="exact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Bienes disponibles para su transformación o consumo (inventarios).</w:t>
      </w:r>
    </w:p>
    <w:p w:rsidR="00C64C00" w:rsidRDefault="00C64C00" w:rsidP="00C64C00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C64C00" w:rsidRPr="008B1FEC" w:rsidRDefault="00C64C00" w:rsidP="00C64C00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8B1FEC">
        <w:rPr>
          <w:sz w:val="22"/>
          <w:szCs w:val="22"/>
          <w:lang w:val="es-MX"/>
        </w:rPr>
        <w:t>Esta Universidad no registra bienes para su transformación por ser un Organismo Descentralizado que presta Servicios de Educación Superior.</w:t>
      </w:r>
    </w:p>
    <w:p w:rsidR="00C64C00" w:rsidRPr="008B1FEC" w:rsidRDefault="00C64C00" w:rsidP="00C64C00">
      <w:pPr>
        <w:pStyle w:val="ROMANOS"/>
        <w:spacing w:after="0" w:line="240" w:lineRule="exact"/>
        <w:ind w:left="648" w:firstLine="0"/>
        <w:rPr>
          <w:b/>
          <w:sz w:val="22"/>
          <w:szCs w:val="22"/>
          <w:lang w:val="es-MX"/>
        </w:rPr>
      </w:pPr>
    </w:p>
    <w:p w:rsidR="00C64C00" w:rsidRPr="008B1FEC" w:rsidRDefault="00C64C00" w:rsidP="00C64C00">
      <w:pPr>
        <w:pStyle w:val="ROMANOS"/>
        <w:numPr>
          <w:ilvl w:val="0"/>
          <w:numId w:val="24"/>
        </w:numPr>
        <w:spacing w:after="0" w:line="240" w:lineRule="exact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 xml:space="preserve">Inventarios. </w:t>
      </w:r>
    </w:p>
    <w:p w:rsidR="00C64C00" w:rsidRDefault="00C64C00" w:rsidP="00C64C00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C64C00" w:rsidRPr="005D6FCF" w:rsidRDefault="00C64C00" w:rsidP="00C64C00">
      <w:pPr>
        <w:pStyle w:val="ROMANOS"/>
        <w:shd w:val="clear" w:color="auto" w:fill="FFFFFF" w:themeFill="background1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5D6FCF">
        <w:rPr>
          <w:sz w:val="22"/>
          <w:szCs w:val="22"/>
          <w:lang w:val="es-MX"/>
        </w:rPr>
        <w:t xml:space="preserve">La Universidad a </w:t>
      </w:r>
      <w:r>
        <w:rPr>
          <w:sz w:val="22"/>
          <w:szCs w:val="22"/>
          <w:lang w:val="es-MX"/>
        </w:rPr>
        <w:t>partir del ejercicio fiscal 202</w:t>
      </w:r>
      <w:r w:rsidR="00D16DEB">
        <w:rPr>
          <w:sz w:val="22"/>
          <w:szCs w:val="22"/>
          <w:lang w:val="es-MX"/>
        </w:rPr>
        <w:t>0</w:t>
      </w:r>
      <w:r w:rsidRPr="005D6FCF">
        <w:rPr>
          <w:sz w:val="22"/>
          <w:szCs w:val="22"/>
          <w:lang w:val="es-MX"/>
        </w:rPr>
        <w:t xml:space="preserve"> adiciona su control de inventarios de bienes muebles e inmuebles a través del Sistema Automatizado de Administración y Contabilidad Gubernamental.</w:t>
      </w:r>
    </w:p>
    <w:p w:rsidR="00C64C00" w:rsidRPr="005D6FCF" w:rsidRDefault="00C64C00" w:rsidP="00C64C00">
      <w:pPr>
        <w:pStyle w:val="ROMANOS"/>
        <w:shd w:val="clear" w:color="auto" w:fill="FFFFFF" w:themeFill="background1"/>
        <w:spacing w:after="0" w:line="240" w:lineRule="exact"/>
        <w:ind w:left="648" w:firstLine="0"/>
        <w:rPr>
          <w:b/>
          <w:sz w:val="22"/>
          <w:szCs w:val="22"/>
          <w:lang w:val="es-MX"/>
        </w:rPr>
      </w:pPr>
    </w:p>
    <w:p w:rsidR="00C64C00" w:rsidRPr="005D6FCF" w:rsidRDefault="00C64C00" w:rsidP="00C64C00">
      <w:pPr>
        <w:pStyle w:val="ROMANOS"/>
        <w:numPr>
          <w:ilvl w:val="0"/>
          <w:numId w:val="24"/>
        </w:numPr>
        <w:spacing w:after="0" w:line="240" w:lineRule="exact"/>
        <w:rPr>
          <w:b/>
          <w:sz w:val="22"/>
          <w:szCs w:val="22"/>
          <w:lang w:val="es-MX"/>
        </w:rPr>
      </w:pPr>
      <w:r w:rsidRPr="005D6FCF">
        <w:rPr>
          <w:b/>
          <w:sz w:val="22"/>
          <w:szCs w:val="22"/>
          <w:lang w:val="es-MX"/>
        </w:rPr>
        <w:t>Almacén.</w:t>
      </w:r>
    </w:p>
    <w:p w:rsidR="00C64C00" w:rsidRPr="005D6FCF" w:rsidRDefault="00C64C00" w:rsidP="00C64C00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C64C00" w:rsidRPr="005D6FCF" w:rsidRDefault="00C64C00" w:rsidP="00C64C00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5D6FCF">
        <w:rPr>
          <w:sz w:val="22"/>
          <w:szCs w:val="22"/>
          <w:lang w:val="es-MX"/>
        </w:rPr>
        <w:t>La Universidad realiza compras menores de acuerdo a sus necesidades inmediatas. Es un Organismo Descentralizado que presta Servicios de Educación Superior.</w:t>
      </w:r>
    </w:p>
    <w:p w:rsidR="00C64C00" w:rsidRPr="005D6FCF" w:rsidRDefault="00C64C00" w:rsidP="00C64C00">
      <w:pPr>
        <w:pStyle w:val="ROMANOS"/>
        <w:spacing w:after="0" w:line="240" w:lineRule="exact"/>
        <w:ind w:left="648" w:firstLine="0"/>
        <w:rPr>
          <w:b/>
          <w:sz w:val="22"/>
          <w:szCs w:val="22"/>
          <w:lang w:val="es-MX"/>
        </w:rPr>
      </w:pPr>
    </w:p>
    <w:p w:rsidR="00C64C00" w:rsidRPr="005D6FCF" w:rsidRDefault="00C64C00" w:rsidP="00C64C00">
      <w:pPr>
        <w:pStyle w:val="ROMANOS"/>
        <w:numPr>
          <w:ilvl w:val="0"/>
          <w:numId w:val="24"/>
        </w:numPr>
        <w:spacing w:after="0" w:line="240" w:lineRule="exact"/>
        <w:rPr>
          <w:b/>
          <w:sz w:val="22"/>
          <w:szCs w:val="22"/>
          <w:lang w:val="es-MX"/>
        </w:rPr>
      </w:pPr>
      <w:r w:rsidRPr="005D6FCF">
        <w:rPr>
          <w:b/>
          <w:sz w:val="22"/>
          <w:szCs w:val="22"/>
          <w:lang w:val="es-MX"/>
        </w:rPr>
        <w:t>Inversiones Financieras</w:t>
      </w:r>
    </w:p>
    <w:p w:rsidR="00C64C00" w:rsidRPr="005D6FCF" w:rsidRDefault="00C64C00" w:rsidP="00C64C00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C64C00" w:rsidRPr="005D6FCF" w:rsidRDefault="00C64C00" w:rsidP="00C64C00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5D6FCF">
        <w:rPr>
          <w:sz w:val="22"/>
          <w:szCs w:val="22"/>
          <w:lang w:val="es-MX"/>
        </w:rPr>
        <w:t>Esta Universidad no realiza Inversiones financieras que pongan en riesgo el recurso proveniente de aportaciones y transferencias.</w:t>
      </w:r>
    </w:p>
    <w:p w:rsidR="00C64C00" w:rsidRPr="005D6FCF" w:rsidRDefault="00C64C00" w:rsidP="00C64C00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C64C00" w:rsidRPr="005D6FCF" w:rsidRDefault="00C64C00" w:rsidP="00C64C00">
      <w:pPr>
        <w:pStyle w:val="ROMANOS"/>
        <w:numPr>
          <w:ilvl w:val="0"/>
          <w:numId w:val="24"/>
        </w:numPr>
        <w:spacing w:after="0" w:line="240" w:lineRule="exact"/>
        <w:rPr>
          <w:sz w:val="22"/>
          <w:szCs w:val="22"/>
          <w:lang w:val="es-MX"/>
        </w:rPr>
      </w:pPr>
      <w:r w:rsidRPr="005D6FCF">
        <w:rPr>
          <w:b/>
          <w:sz w:val="22"/>
          <w:szCs w:val="22"/>
          <w:lang w:val="es-MX"/>
        </w:rPr>
        <w:t>Aportaciones de capital</w:t>
      </w:r>
      <w:r w:rsidRPr="005D6FCF">
        <w:rPr>
          <w:sz w:val="22"/>
          <w:szCs w:val="22"/>
          <w:lang w:val="es-MX"/>
        </w:rPr>
        <w:t>.</w:t>
      </w:r>
    </w:p>
    <w:p w:rsidR="00C64C00" w:rsidRPr="005D6FCF" w:rsidRDefault="00C64C00" w:rsidP="00C64C00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C64C00" w:rsidRPr="005D6FCF" w:rsidRDefault="00C64C00" w:rsidP="00C64C00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5D6FCF">
        <w:rPr>
          <w:sz w:val="22"/>
          <w:szCs w:val="22"/>
          <w:lang w:val="es-MX"/>
        </w:rPr>
        <w:t>Esta Universidad es un Organismo Descentralizado del Gobierno del Estado, representado por un Rector y vigilando su administración por la Junta Directiva la cual será el órgano supremo de está Universidad de acuerdo al artículo 7 del Decreto de creación, por lo que no tiene aportaciones de capital, únicamente es financiada con Recursos Federales, Estatales e Ingresos Propios generados por la misma.</w:t>
      </w:r>
    </w:p>
    <w:p w:rsidR="00C64C00" w:rsidRPr="005D6FCF" w:rsidRDefault="00C64C00" w:rsidP="00C64C00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C64C00" w:rsidRPr="005D6FCF" w:rsidRDefault="00C64C00" w:rsidP="00C64C00">
      <w:pPr>
        <w:pStyle w:val="ROMANOS"/>
        <w:numPr>
          <w:ilvl w:val="0"/>
          <w:numId w:val="24"/>
        </w:numPr>
        <w:spacing w:after="0" w:line="240" w:lineRule="exact"/>
        <w:rPr>
          <w:b/>
          <w:sz w:val="22"/>
          <w:szCs w:val="22"/>
          <w:lang w:val="es-MX"/>
        </w:rPr>
      </w:pPr>
      <w:r w:rsidRPr="005D6FCF">
        <w:rPr>
          <w:b/>
          <w:sz w:val="22"/>
          <w:szCs w:val="22"/>
          <w:lang w:val="es-MX"/>
        </w:rPr>
        <w:t>Bienes Muebles, Inmuebles e Intangibles</w:t>
      </w:r>
    </w:p>
    <w:p w:rsidR="00C64C00" w:rsidRPr="005D6FCF" w:rsidRDefault="00C64C00" w:rsidP="00C64C00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C64C00" w:rsidRPr="00F560C1" w:rsidRDefault="00C64C00" w:rsidP="00C64C00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5D6FCF">
        <w:rPr>
          <w:sz w:val="22"/>
          <w:szCs w:val="22"/>
          <w:lang w:val="es-MX"/>
        </w:rPr>
        <w:t>El importe de los Bienes Inmuebles al 3</w:t>
      </w:r>
      <w:r w:rsidR="0071216D">
        <w:rPr>
          <w:sz w:val="22"/>
          <w:szCs w:val="22"/>
          <w:lang w:val="es-MX"/>
        </w:rPr>
        <w:t>1</w:t>
      </w:r>
      <w:r w:rsidRPr="005D6FCF">
        <w:rPr>
          <w:sz w:val="22"/>
          <w:szCs w:val="22"/>
          <w:lang w:val="es-MX"/>
        </w:rPr>
        <w:t xml:space="preserve"> de </w:t>
      </w:r>
      <w:r w:rsidR="0071216D">
        <w:rPr>
          <w:sz w:val="22"/>
          <w:szCs w:val="22"/>
          <w:lang w:val="es-MX"/>
        </w:rPr>
        <w:t>diciembre</w:t>
      </w:r>
      <w:r w:rsidRPr="005D6FCF">
        <w:rPr>
          <w:sz w:val="22"/>
          <w:szCs w:val="22"/>
          <w:lang w:val="es-MX"/>
        </w:rPr>
        <w:t xml:space="preserve"> de 202</w:t>
      </w:r>
      <w:r>
        <w:rPr>
          <w:sz w:val="22"/>
          <w:szCs w:val="22"/>
          <w:lang w:val="es-MX"/>
        </w:rPr>
        <w:t>1</w:t>
      </w:r>
      <w:r w:rsidRPr="005D6FCF">
        <w:rPr>
          <w:sz w:val="22"/>
          <w:szCs w:val="22"/>
          <w:lang w:val="es-MX"/>
        </w:rPr>
        <w:t xml:space="preserve"> es de $ 311’993,747.77 mismos que se encuentran desagregados de la siguiente manera:</w:t>
      </w:r>
    </w:p>
    <w:p w:rsidR="00C64C00" w:rsidRPr="00F560C1" w:rsidRDefault="00C64C00" w:rsidP="00C64C00">
      <w:pPr>
        <w:pStyle w:val="ROMANOS"/>
        <w:numPr>
          <w:ilvl w:val="0"/>
          <w:numId w:val="27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 xml:space="preserve">El importe de Terrenos es igual a $ 1’000,000.00 por el predio </w:t>
      </w:r>
      <w:proofErr w:type="spellStart"/>
      <w:r w:rsidRPr="00F560C1">
        <w:rPr>
          <w:sz w:val="22"/>
          <w:szCs w:val="22"/>
          <w:lang w:val="es-MX"/>
        </w:rPr>
        <w:t>Tlacuilotla</w:t>
      </w:r>
      <w:proofErr w:type="spellEnd"/>
      <w:r w:rsidRPr="00F560C1">
        <w:rPr>
          <w:sz w:val="22"/>
          <w:szCs w:val="22"/>
          <w:lang w:val="es-MX"/>
        </w:rPr>
        <w:t xml:space="preserve"> donde se encuentra edificada la Universidad Politécnica de Tlaxcala en la Localidad de San Pedro Xalcaltzinco en el Municipio de Tepeyanco.</w:t>
      </w:r>
    </w:p>
    <w:p w:rsidR="00C64C00" w:rsidRPr="00F560C1" w:rsidRDefault="00C64C00" w:rsidP="00C64C00">
      <w:pPr>
        <w:pStyle w:val="ROMANOS"/>
        <w:numPr>
          <w:ilvl w:val="0"/>
          <w:numId w:val="27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>El Saldo de la cuenta de Edifi</w:t>
      </w:r>
      <w:r>
        <w:rPr>
          <w:sz w:val="22"/>
          <w:szCs w:val="22"/>
          <w:lang w:val="es-MX"/>
        </w:rPr>
        <w:t>cios es igual a $ 267,436,334.51</w:t>
      </w:r>
      <w:r w:rsidRPr="00F560C1">
        <w:rPr>
          <w:sz w:val="22"/>
          <w:szCs w:val="22"/>
          <w:lang w:val="es-MX"/>
        </w:rPr>
        <w:t xml:space="preserve"> el cual equivale al valor de las construcciones que forman parte de la Universidad Politécnica de Tlaxcala.</w:t>
      </w:r>
    </w:p>
    <w:p w:rsidR="00C64C00" w:rsidRPr="00F560C1" w:rsidRDefault="00C64C00" w:rsidP="00C64C00">
      <w:pPr>
        <w:pStyle w:val="ROMANOS"/>
        <w:numPr>
          <w:ilvl w:val="0"/>
          <w:numId w:val="27"/>
        </w:numPr>
        <w:spacing w:after="0" w:line="240" w:lineRule="exact"/>
        <w:rPr>
          <w:sz w:val="22"/>
          <w:szCs w:val="22"/>
          <w:lang w:val="es-MX"/>
        </w:rPr>
      </w:pPr>
      <w:r w:rsidRPr="00B05C44">
        <w:rPr>
          <w:sz w:val="22"/>
          <w:szCs w:val="22"/>
          <w:lang w:val="es-MX"/>
        </w:rPr>
        <w:t xml:space="preserve">El Saldo de la cuenta Obra en Proceso es de $ </w:t>
      </w:r>
      <w:r>
        <w:rPr>
          <w:sz w:val="22"/>
          <w:szCs w:val="22"/>
          <w:lang w:val="es-MX"/>
        </w:rPr>
        <w:t>43,557,413.26</w:t>
      </w:r>
      <w:r w:rsidRPr="00B05C44">
        <w:rPr>
          <w:sz w:val="22"/>
          <w:szCs w:val="22"/>
          <w:lang w:val="es-MX"/>
        </w:rPr>
        <w:t xml:space="preserve"> el cual se encuentra en proceso de conciliación </w:t>
      </w:r>
      <w:r>
        <w:rPr>
          <w:sz w:val="22"/>
          <w:szCs w:val="22"/>
          <w:lang w:val="es-MX"/>
        </w:rPr>
        <w:t>con la</w:t>
      </w:r>
      <w:r w:rsidRPr="00B05C44">
        <w:rPr>
          <w:sz w:val="22"/>
          <w:szCs w:val="22"/>
          <w:lang w:val="es-MX"/>
        </w:rPr>
        <w:t xml:space="preserve"> </w:t>
      </w:r>
      <w:r>
        <w:rPr>
          <w:sz w:val="22"/>
          <w:szCs w:val="22"/>
          <w:lang w:val="es-MX"/>
        </w:rPr>
        <w:t xml:space="preserve">Unidad de Planeación </w:t>
      </w:r>
      <w:r w:rsidRPr="00F560C1">
        <w:rPr>
          <w:sz w:val="22"/>
          <w:szCs w:val="22"/>
          <w:lang w:val="es-MX"/>
        </w:rPr>
        <w:t>y Recursos Financieros</w:t>
      </w:r>
      <w:r>
        <w:rPr>
          <w:sz w:val="22"/>
          <w:szCs w:val="22"/>
          <w:lang w:val="es-MX"/>
        </w:rPr>
        <w:t xml:space="preserve"> y Presupuesto de esta Universidad, debido a la contingencia sanitaria no se han concluido con este trabajo</w:t>
      </w:r>
      <w:r w:rsidRPr="00F560C1">
        <w:rPr>
          <w:sz w:val="22"/>
          <w:szCs w:val="22"/>
          <w:lang w:val="es-MX"/>
        </w:rPr>
        <w:t>.</w:t>
      </w:r>
    </w:p>
    <w:p w:rsidR="00C64C00" w:rsidRPr="00B05C44" w:rsidRDefault="00C64C00" w:rsidP="00C64C00">
      <w:pPr>
        <w:pStyle w:val="ROMANOS"/>
        <w:spacing w:after="0" w:line="240" w:lineRule="exact"/>
        <w:rPr>
          <w:sz w:val="22"/>
          <w:szCs w:val="22"/>
          <w:lang w:val="es-MX"/>
        </w:rPr>
      </w:pPr>
    </w:p>
    <w:p w:rsidR="00C64C00" w:rsidRPr="00F560C1" w:rsidRDefault="00C64C00" w:rsidP="00C64C00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>Por otra parte, el saldo de los Bienes Muebles se encuentra desagregado en los siguientes rubros:</w:t>
      </w:r>
    </w:p>
    <w:p w:rsidR="00C64C00" w:rsidRPr="00F560C1" w:rsidRDefault="00C64C00" w:rsidP="00C64C00">
      <w:pPr>
        <w:pStyle w:val="ROMANOS"/>
        <w:numPr>
          <w:ilvl w:val="0"/>
          <w:numId w:val="28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>El saldo de la cuenta de Muebles de Oficina y Estantería es igual a $ 16’</w:t>
      </w:r>
      <w:r w:rsidR="00F11B2F">
        <w:rPr>
          <w:sz w:val="22"/>
          <w:szCs w:val="22"/>
          <w:lang w:val="es-MX"/>
        </w:rPr>
        <w:t>2</w:t>
      </w:r>
      <w:r w:rsidR="0071216D">
        <w:rPr>
          <w:sz w:val="22"/>
          <w:szCs w:val="22"/>
          <w:lang w:val="es-MX"/>
        </w:rPr>
        <w:t>24</w:t>
      </w:r>
      <w:r w:rsidRPr="00F560C1">
        <w:rPr>
          <w:sz w:val="22"/>
          <w:szCs w:val="22"/>
          <w:lang w:val="es-MX"/>
        </w:rPr>
        <w:t>,</w:t>
      </w:r>
      <w:r w:rsidR="0071216D">
        <w:rPr>
          <w:sz w:val="22"/>
          <w:szCs w:val="22"/>
          <w:lang w:val="es-MX"/>
        </w:rPr>
        <w:t>039.19</w:t>
      </w:r>
      <w:r w:rsidRPr="00F560C1">
        <w:rPr>
          <w:sz w:val="22"/>
          <w:szCs w:val="22"/>
          <w:lang w:val="es-MX"/>
        </w:rPr>
        <w:t xml:space="preserve"> el cual equivale a los bienes muebles utilizados en oficinas administrativas y académicas para la realización de los objetivos de la Universidad.</w:t>
      </w:r>
    </w:p>
    <w:p w:rsidR="00C64C00" w:rsidRPr="00F560C1" w:rsidRDefault="00C64C00" w:rsidP="00C64C00">
      <w:pPr>
        <w:pStyle w:val="ROMANOS"/>
        <w:numPr>
          <w:ilvl w:val="0"/>
          <w:numId w:val="28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 xml:space="preserve">El saldo de la cuenta Equipo de Cómputo y de Tecnologías de la Información es igual a $ </w:t>
      </w:r>
      <w:r>
        <w:rPr>
          <w:sz w:val="22"/>
          <w:szCs w:val="22"/>
          <w:lang w:val="es-MX"/>
        </w:rPr>
        <w:t>3</w:t>
      </w:r>
      <w:r w:rsidR="00300996">
        <w:rPr>
          <w:sz w:val="22"/>
          <w:szCs w:val="22"/>
          <w:lang w:val="es-MX"/>
        </w:rPr>
        <w:t>3</w:t>
      </w:r>
      <w:r>
        <w:rPr>
          <w:sz w:val="22"/>
          <w:szCs w:val="22"/>
          <w:lang w:val="es-MX"/>
        </w:rPr>
        <w:t>´</w:t>
      </w:r>
      <w:r w:rsidR="0071216D">
        <w:rPr>
          <w:sz w:val="22"/>
          <w:szCs w:val="22"/>
          <w:lang w:val="es-MX"/>
        </w:rPr>
        <w:t>863</w:t>
      </w:r>
      <w:r>
        <w:rPr>
          <w:sz w:val="22"/>
          <w:szCs w:val="22"/>
          <w:lang w:val="es-MX"/>
        </w:rPr>
        <w:t>,</w:t>
      </w:r>
      <w:r w:rsidR="0071216D">
        <w:rPr>
          <w:sz w:val="22"/>
          <w:szCs w:val="22"/>
          <w:lang w:val="es-MX"/>
        </w:rPr>
        <w:t>785</w:t>
      </w:r>
      <w:r>
        <w:rPr>
          <w:sz w:val="22"/>
          <w:szCs w:val="22"/>
          <w:lang w:val="es-MX"/>
        </w:rPr>
        <w:t>.</w:t>
      </w:r>
      <w:r w:rsidR="0071216D">
        <w:rPr>
          <w:sz w:val="22"/>
          <w:szCs w:val="22"/>
          <w:lang w:val="es-MX"/>
        </w:rPr>
        <w:t>62</w:t>
      </w:r>
      <w:r w:rsidRPr="00F560C1">
        <w:rPr>
          <w:sz w:val="22"/>
          <w:szCs w:val="22"/>
          <w:lang w:val="es-MX"/>
        </w:rPr>
        <w:t xml:space="preserve"> el cual equivale a los bienes muebles utilizados en oficinas administrativas y académicas para la realización de los objetivos de la Universidad.</w:t>
      </w:r>
    </w:p>
    <w:p w:rsidR="00C64C00" w:rsidRPr="00F560C1" w:rsidRDefault="00C64C00" w:rsidP="00C64C00">
      <w:pPr>
        <w:pStyle w:val="ROMANOS"/>
        <w:numPr>
          <w:ilvl w:val="0"/>
          <w:numId w:val="28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 xml:space="preserve">El saldo de la cuenta Otros Mobiliarios y Equipos de Administración es igual a $ </w:t>
      </w:r>
      <w:r w:rsidR="0071216D">
        <w:rPr>
          <w:sz w:val="22"/>
          <w:szCs w:val="22"/>
          <w:lang w:val="es-MX"/>
        </w:rPr>
        <w:t>226</w:t>
      </w:r>
      <w:r w:rsidR="008D0670">
        <w:rPr>
          <w:sz w:val="22"/>
          <w:szCs w:val="22"/>
          <w:lang w:val="es-MX"/>
        </w:rPr>
        <w:t>,</w:t>
      </w:r>
      <w:r w:rsidR="001C0D37">
        <w:rPr>
          <w:sz w:val="22"/>
          <w:szCs w:val="22"/>
          <w:lang w:val="es-MX"/>
        </w:rPr>
        <w:t>8</w:t>
      </w:r>
      <w:r w:rsidR="0071216D">
        <w:rPr>
          <w:sz w:val="22"/>
          <w:szCs w:val="22"/>
          <w:lang w:val="es-MX"/>
        </w:rPr>
        <w:t>38.</w:t>
      </w:r>
      <w:r w:rsidRPr="00F560C1">
        <w:rPr>
          <w:sz w:val="22"/>
          <w:szCs w:val="22"/>
          <w:lang w:val="es-MX"/>
        </w:rPr>
        <w:t>01</w:t>
      </w:r>
    </w:p>
    <w:p w:rsidR="00C64C00" w:rsidRPr="00F560C1" w:rsidRDefault="00C64C00" w:rsidP="00C64C00">
      <w:pPr>
        <w:pStyle w:val="ROMANOS"/>
        <w:numPr>
          <w:ilvl w:val="0"/>
          <w:numId w:val="28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 xml:space="preserve">El saldo de la cuenta Equipos y Aparatos Audiovisuales es igual a $ </w:t>
      </w:r>
      <w:r>
        <w:rPr>
          <w:sz w:val="22"/>
          <w:szCs w:val="22"/>
          <w:lang w:val="es-MX"/>
        </w:rPr>
        <w:t>76</w:t>
      </w:r>
      <w:r w:rsidR="00650D46">
        <w:rPr>
          <w:sz w:val="22"/>
          <w:szCs w:val="22"/>
          <w:lang w:val="es-MX"/>
        </w:rPr>
        <w:t>9</w:t>
      </w:r>
      <w:r w:rsidRPr="00F560C1">
        <w:rPr>
          <w:sz w:val="22"/>
          <w:szCs w:val="22"/>
          <w:lang w:val="es-MX"/>
        </w:rPr>
        <w:t>,</w:t>
      </w:r>
      <w:r w:rsidR="00650D46">
        <w:rPr>
          <w:sz w:val="22"/>
          <w:szCs w:val="22"/>
          <w:lang w:val="es-MX"/>
        </w:rPr>
        <w:t>345</w:t>
      </w:r>
      <w:r>
        <w:rPr>
          <w:sz w:val="22"/>
          <w:szCs w:val="22"/>
          <w:lang w:val="es-MX"/>
        </w:rPr>
        <w:t>.</w:t>
      </w:r>
      <w:r w:rsidR="00650D46">
        <w:rPr>
          <w:sz w:val="22"/>
          <w:szCs w:val="22"/>
          <w:lang w:val="es-MX"/>
        </w:rPr>
        <w:t>64</w:t>
      </w:r>
    </w:p>
    <w:p w:rsidR="00C64C00" w:rsidRPr="00F560C1" w:rsidRDefault="00C64C00" w:rsidP="00C64C00">
      <w:pPr>
        <w:pStyle w:val="ROMANOS"/>
        <w:numPr>
          <w:ilvl w:val="0"/>
          <w:numId w:val="28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>El saldo de la cuenta Cámaras Fotográficas y de Video es de $ 2</w:t>
      </w:r>
      <w:r w:rsidR="00FB330E">
        <w:rPr>
          <w:sz w:val="22"/>
          <w:szCs w:val="22"/>
          <w:lang w:val="es-MX"/>
        </w:rPr>
        <w:t>’1</w:t>
      </w:r>
      <w:r w:rsidR="0071216D">
        <w:rPr>
          <w:sz w:val="22"/>
          <w:szCs w:val="22"/>
          <w:lang w:val="es-MX"/>
        </w:rPr>
        <w:t>81</w:t>
      </w:r>
      <w:r w:rsidRPr="00F560C1">
        <w:rPr>
          <w:sz w:val="22"/>
          <w:szCs w:val="22"/>
          <w:lang w:val="es-MX"/>
        </w:rPr>
        <w:t>,</w:t>
      </w:r>
      <w:r w:rsidR="0071216D">
        <w:rPr>
          <w:sz w:val="22"/>
          <w:szCs w:val="22"/>
          <w:lang w:val="es-MX"/>
        </w:rPr>
        <w:t>459</w:t>
      </w:r>
      <w:r w:rsidRPr="00F560C1">
        <w:rPr>
          <w:sz w:val="22"/>
          <w:szCs w:val="22"/>
          <w:lang w:val="es-MX"/>
        </w:rPr>
        <w:t>.</w:t>
      </w:r>
      <w:r w:rsidR="0071216D">
        <w:rPr>
          <w:sz w:val="22"/>
          <w:szCs w:val="22"/>
          <w:lang w:val="es-MX"/>
        </w:rPr>
        <w:t>17</w:t>
      </w:r>
    </w:p>
    <w:p w:rsidR="00C64C00" w:rsidRPr="00F560C1" w:rsidRDefault="00C64C00" w:rsidP="00C64C00">
      <w:pPr>
        <w:pStyle w:val="ROMANOS"/>
        <w:numPr>
          <w:ilvl w:val="0"/>
          <w:numId w:val="28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>El saldo de la cuenta Otro Mobiliario y Equipo Educacional y Recreativo equivale a $ 98,327.40 y representa el valor de los bienes muebles utilizados para fines recreativos y didácticos.</w:t>
      </w:r>
    </w:p>
    <w:p w:rsidR="00C64C00" w:rsidRPr="00F560C1" w:rsidRDefault="00C64C00" w:rsidP="00C64C00">
      <w:pPr>
        <w:pStyle w:val="ROMANOS"/>
        <w:numPr>
          <w:ilvl w:val="0"/>
          <w:numId w:val="28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>El saldo de la cuenta Instrumental médico y de laboratorio es de $ 213,469.00</w:t>
      </w:r>
    </w:p>
    <w:p w:rsidR="00C64C00" w:rsidRPr="00F560C1" w:rsidRDefault="00C64C00" w:rsidP="00C64C00">
      <w:pPr>
        <w:pStyle w:val="ROMANOS"/>
        <w:numPr>
          <w:ilvl w:val="0"/>
          <w:numId w:val="28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>El saldo de la cuenta Vehículos y Equipo de Transporte es igual a $ 5’735,462.00 mismo que es utilizado para el servicio del alumnado y personal académico, así como para las actividades administrativas.</w:t>
      </w:r>
    </w:p>
    <w:p w:rsidR="00C64C00" w:rsidRPr="00F560C1" w:rsidRDefault="00C64C00" w:rsidP="00C64C00">
      <w:pPr>
        <w:pStyle w:val="ROMANOS"/>
        <w:numPr>
          <w:ilvl w:val="0"/>
          <w:numId w:val="28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 xml:space="preserve">El saldo de Equipo de Telefonía y Telecomunicaciones es igual a $ </w:t>
      </w:r>
      <w:r w:rsidR="0071216D">
        <w:rPr>
          <w:sz w:val="22"/>
          <w:szCs w:val="22"/>
          <w:lang w:val="es-MX"/>
        </w:rPr>
        <w:t>825,654.50</w:t>
      </w:r>
    </w:p>
    <w:p w:rsidR="00C64C00" w:rsidRPr="00F560C1" w:rsidRDefault="00C64C00" w:rsidP="00C64C00">
      <w:pPr>
        <w:pStyle w:val="ROMANOS"/>
        <w:numPr>
          <w:ilvl w:val="0"/>
          <w:numId w:val="28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>El saldo de la cuenta Equipos de generación Eléctrica, Aparatos y Accesorios Eléctricos es de $ 77,535.44</w:t>
      </w:r>
    </w:p>
    <w:p w:rsidR="00C64C00" w:rsidRPr="00F560C1" w:rsidRDefault="00C64C00" w:rsidP="00C64C00">
      <w:pPr>
        <w:pStyle w:val="ROMANOS"/>
        <w:numPr>
          <w:ilvl w:val="0"/>
          <w:numId w:val="28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>El saldo de la cuenta Herramientas y Máquinas-Herramienta es igual a $ 3´</w:t>
      </w:r>
      <w:r w:rsidR="009F0CE1">
        <w:rPr>
          <w:sz w:val="22"/>
          <w:szCs w:val="22"/>
          <w:lang w:val="es-MX"/>
        </w:rPr>
        <w:t>5</w:t>
      </w:r>
      <w:r w:rsidR="0071169D">
        <w:rPr>
          <w:sz w:val="22"/>
          <w:szCs w:val="22"/>
          <w:lang w:val="es-MX"/>
        </w:rPr>
        <w:t>77</w:t>
      </w:r>
      <w:r w:rsidRPr="00F560C1">
        <w:rPr>
          <w:sz w:val="22"/>
          <w:szCs w:val="22"/>
          <w:lang w:val="es-MX"/>
        </w:rPr>
        <w:t>,</w:t>
      </w:r>
      <w:r w:rsidR="009F0CE1">
        <w:rPr>
          <w:sz w:val="22"/>
          <w:szCs w:val="22"/>
          <w:lang w:val="es-MX"/>
        </w:rPr>
        <w:t>7</w:t>
      </w:r>
      <w:r w:rsidR="0071169D">
        <w:rPr>
          <w:sz w:val="22"/>
          <w:szCs w:val="22"/>
          <w:lang w:val="es-MX"/>
        </w:rPr>
        <w:t>88</w:t>
      </w:r>
      <w:r w:rsidRPr="00F560C1">
        <w:rPr>
          <w:sz w:val="22"/>
          <w:szCs w:val="22"/>
          <w:lang w:val="es-MX"/>
        </w:rPr>
        <w:t>.</w:t>
      </w:r>
      <w:r w:rsidR="00FB330E">
        <w:rPr>
          <w:sz w:val="22"/>
          <w:szCs w:val="22"/>
          <w:lang w:val="es-MX"/>
        </w:rPr>
        <w:t>6</w:t>
      </w:r>
      <w:r w:rsidR="0071169D">
        <w:rPr>
          <w:sz w:val="22"/>
          <w:szCs w:val="22"/>
          <w:lang w:val="es-MX"/>
        </w:rPr>
        <w:t>9</w:t>
      </w:r>
    </w:p>
    <w:p w:rsidR="00C64C00" w:rsidRPr="00F560C1" w:rsidRDefault="00C64C00" w:rsidP="00C64C00">
      <w:pPr>
        <w:pStyle w:val="ROMANOS"/>
        <w:numPr>
          <w:ilvl w:val="0"/>
          <w:numId w:val="28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>El saldo de la cuenta de Otros Equipos e</w:t>
      </w:r>
      <w:r>
        <w:rPr>
          <w:sz w:val="22"/>
          <w:szCs w:val="22"/>
          <w:lang w:val="es-MX"/>
        </w:rPr>
        <w:t>s de $ 73´</w:t>
      </w:r>
      <w:r w:rsidR="0071216D">
        <w:rPr>
          <w:sz w:val="22"/>
          <w:szCs w:val="22"/>
          <w:lang w:val="es-MX"/>
        </w:rPr>
        <w:t>749,027.30</w:t>
      </w:r>
    </w:p>
    <w:p w:rsidR="00C64C00" w:rsidRPr="00F560C1" w:rsidRDefault="00C64C00" w:rsidP="00C64C00">
      <w:pPr>
        <w:pStyle w:val="ROMANOS"/>
        <w:numPr>
          <w:ilvl w:val="0"/>
          <w:numId w:val="28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>El saldo de la cuenta Activos Biológicos (Perro Guardián) es igual a $ 75,400.00</w:t>
      </w:r>
    </w:p>
    <w:p w:rsidR="00C64C00" w:rsidRPr="00F560C1" w:rsidRDefault="00C64C00" w:rsidP="00C64C00">
      <w:pPr>
        <w:pStyle w:val="ROMANOS"/>
        <w:spacing w:after="0" w:line="240" w:lineRule="exact"/>
        <w:rPr>
          <w:sz w:val="22"/>
          <w:szCs w:val="22"/>
          <w:lang w:val="es-MX"/>
        </w:rPr>
      </w:pPr>
    </w:p>
    <w:p w:rsidR="00C64C00" w:rsidRPr="00F560C1" w:rsidRDefault="00C64C00" w:rsidP="00C64C00">
      <w:pPr>
        <w:pStyle w:val="ROMANOS"/>
        <w:numPr>
          <w:ilvl w:val="0"/>
          <w:numId w:val="24"/>
        </w:numPr>
        <w:spacing w:after="0" w:line="240" w:lineRule="exact"/>
        <w:rPr>
          <w:b/>
          <w:sz w:val="22"/>
          <w:szCs w:val="22"/>
          <w:lang w:val="es-MX"/>
        </w:rPr>
      </w:pPr>
      <w:r w:rsidRPr="00F560C1">
        <w:rPr>
          <w:b/>
          <w:sz w:val="22"/>
          <w:szCs w:val="22"/>
          <w:lang w:val="es-MX"/>
        </w:rPr>
        <w:t>Activos intangibles</w:t>
      </w:r>
    </w:p>
    <w:p w:rsidR="00C64C00" w:rsidRPr="00F560C1" w:rsidRDefault="00C64C00" w:rsidP="00C64C00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C64C00" w:rsidRDefault="00C64C00" w:rsidP="00C64C00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 xml:space="preserve">El saldo de </w:t>
      </w:r>
      <w:r w:rsidR="00CF2C0A">
        <w:rPr>
          <w:sz w:val="22"/>
          <w:szCs w:val="22"/>
          <w:lang w:val="es-MX"/>
        </w:rPr>
        <w:t>Software es igual a $ 670,832.34</w:t>
      </w:r>
      <w:r w:rsidRPr="00F560C1">
        <w:rPr>
          <w:sz w:val="22"/>
          <w:szCs w:val="22"/>
          <w:lang w:val="es-MX"/>
        </w:rPr>
        <w:t xml:space="preserve"> </w:t>
      </w:r>
    </w:p>
    <w:p w:rsidR="00E700F4" w:rsidRDefault="00E700F4" w:rsidP="00C64C00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C64C00" w:rsidRPr="00F560C1" w:rsidRDefault="00C64C00" w:rsidP="00C64C00">
      <w:pPr>
        <w:pStyle w:val="ROMANOS"/>
        <w:numPr>
          <w:ilvl w:val="0"/>
          <w:numId w:val="24"/>
        </w:numPr>
        <w:spacing w:after="0" w:line="240" w:lineRule="exact"/>
        <w:rPr>
          <w:b/>
          <w:sz w:val="22"/>
          <w:szCs w:val="22"/>
          <w:lang w:val="es-MX"/>
        </w:rPr>
      </w:pPr>
      <w:r w:rsidRPr="00F560C1">
        <w:rPr>
          <w:b/>
          <w:sz w:val="22"/>
          <w:szCs w:val="22"/>
          <w:lang w:val="es-MX"/>
        </w:rPr>
        <w:t>Estimaciones y Deterioros</w:t>
      </w:r>
    </w:p>
    <w:p w:rsidR="00C64C00" w:rsidRPr="00F560C1" w:rsidRDefault="00C64C00" w:rsidP="00C64C00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C64C00" w:rsidRPr="00F560C1" w:rsidRDefault="00C64C00" w:rsidP="00C64C00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>La Universidad no consideró estimaciones y deterioros.</w:t>
      </w:r>
    </w:p>
    <w:p w:rsidR="00C64C00" w:rsidRPr="00F560C1" w:rsidRDefault="00C64C00" w:rsidP="00C64C00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C64C00" w:rsidRPr="00F560C1" w:rsidRDefault="00C64C00" w:rsidP="00C64C00">
      <w:pPr>
        <w:pStyle w:val="ROMANOS"/>
        <w:numPr>
          <w:ilvl w:val="0"/>
          <w:numId w:val="24"/>
        </w:numPr>
        <w:spacing w:after="0" w:line="240" w:lineRule="exact"/>
        <w:rPr>
          <w:b/>
          <w:sz w:val="22"/>
          <w:szCs w:val="22"/>
          <w:lang w:val="es-MX"/>
        </w:rPr>
      </w:pPr>
      <w:r w:rsidRPr="00F560C1">
        <w:rPr>
          <w:b/>
          <w:sz w:val="22"/>
          <w:szCs w:val="22"/>
          <w:lang w:val="es-MX"/>
        </w:rPr>
        <w:t>Estimación de cuentas incobrables.</w:t>
      </w:r>
    </w:p>
    <w:p w:rsidR="00C64C00" w:rsidRPr="00F560C1" w:rsidRDefault="00C64C00" w:rsidP="00C64C00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C64C00" w:rsidRPr="00F560C1" w:rsidRDefault="00C64C00" w:rsidP="00C64C00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 xml:space="preserve">Esta Universidad no </w:t>
      </w:r>
      <w:r>
        <w:rPr>
          <w:sz w:val="22"/>
          <w:szCs w:val="22"/>
          <w:lang w:val="es-MX"/>
        </w:rPr>
        <w:t>presenta al momento cuentas incobrables.</w:t>
      </w:r>
    </w:p>
    <w:p w:rsidR="00C64C00" w:rsidRPr="00F560C1" w:rsidRDefault="00C64C00" w:rsidP="00C64C00">
      <w:pPr>
        <w:pStyle w:val="ROMANOS"/>
        <w:spacing w:after="0" w:line="240" w:lineRule="exact"/>
        <w:rPr>
          <w:b/>
          <w:sz w:val="22"/>
          <w:szCs w:val="22"/>
          <w:lang w:val="es-MX"/>
        </w:rPr>
      </w:pPr>
      <w:r w:rsidRPr="00F560C1">
        <w:rPr>
          <w:b/>
          <w:sz w:val="22"/>
          <w:szCs w:val="22"/>
          <w:lang w:val="es-MX"/>
        </w:rPr>
        <w:lastRenderedPageBreak/>
        <w:tab/>
      </w:r>
      <w:r w:rsidRPr="00F560C1">
        <w:rPr>
          <w:b/>
          <w:sz w:val="22"/>
          <w:szCs w:val="22"/>
          <w:lang w:val="es-MX"/>
        </w:rPr>
        <w:tab/>
      </w:r>
    </w:p>
    <w:p w:rsidR="00C64C00" w:rsidRPr="0089036D" w:rsidRDefault="00C64C00" w:rsidP="00C64C00">
      <w:pPr>
        <w:pStyle w:val="ROMANOS"/>
        <w:numPr>
          <w:ilvl w:val="0"/>
          <w:numId w:val="24"/>
        </w:numPr>
        <w:spacing w:after="0" w:line="240" w:lineRule="exact"/>
        <w:rPr>
          <w:sz w:val="22"/>
          <w:szCs w:val="22"/>
          <w:lang w:val="es-MX"/>
        </w:rPr>
      </w:pPr>
      <w:r w:rsidRPr="0089036D">
        <w:rPr>
          <w:b/>
          <w:sz w:val="22"/>
          <w:szCs w:val="22"/>
          <w:lang w:val="es-MX"/>
        </w:rPr>
        <w:t>Otros Activos</w:t>
      </w:r>
    </w:p>
    <w:p w:rsidR="00C64C00" w:rsidRPr="0089036D" w:rsidRDefault="00C64C00" w:rsidP="00C64C00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C64C00" w:rsidRPr="00F560C1" w:rsidRDefault="00C64C00" w:rsidP="00C64C00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89036D">
        <w:rPr>
          <w:sz w:val="22"/>
          <w:szCs w:val="22"/>
          <w:lang w:val="es-MX"/>
        </w:rPr>
        <w:t xml:space="preserve">Esta Universidad tiene registros de otros activos que se identifican, por el subsidio al empleo por la cantidad de $ </w:t>
      </w:r>
      <w:r w:rsidR="00B43EDD">
        <w:rPr>
          <w:sz w:val="22"/>
          <w:szCs w:val="22"/>
          <w:lang w:val="es-MX"/>
        </w:rPr>
        <w:t>1</w:t>
      </w:r>
      <w:r w:rsidRPr="0089036D">
        <w:rPr>
          <w:sz w:val="22"/>
          <w:szCs w:val="22"/>
          <w:lang w:val="es-MX"/>
        </w:rPr>
        <w:t>,</w:t>
      </w:r>
      <w:r w:rsidR="00A20BBD">
        <w:rPr>
          <w:sz w:val="22"/>
          <w:szCs w:val="22"/>
          <w:lang w:val="es-MX"/>
        </w:rPr>
        <w:t>049</w:t>
      </w:r>
      <w:r>
        <w:rPr>
          <w:sz w:val="22"/>
          <w:szCs w:val="22"/>
          <w:lang w:val="es-MX"/>
        </w:rPr>
        <w:t>.</w:t>
      </w:r>
      <w:r w:rsidR="00A20BBD">
        <w:rPr>
          <w:sz w:val="22"/>
          <w:szCs w:val="22"/>
          <w:lang w:val="es-MX"/>
        </w:rPr>
        <w:t>14</w:t>
      </w:r>
      <w:r w:rsidRPr="0089036D">
        <w:rPr>
          <w:sz w:val="22"/>
          <w:szCs w:val="22"/>
          <w:lang w:val="es-MX"/>
        </w:rPr>
        <w:t xml:space="preserve"> el cual se acreditará contra el ISR Retención por Sueldos y Salarios del mes de </w:t>
      </w:r>
      <w:r w:rsidR="00A20BBD">
        <w:rPr>
          <w:sz w:val="22"/>
          <w:szCs w:val="22"/>
          <w:lang w:val="es-MX"/>
        </w:rPr>
        <w:t>diciembre</w:t>
      </w:r>
      <w:r w:rsidRPr="0089036D">
        <w:rPr>
          <w:sz w:val="22"/>
          <w:szCs w:val="22"/>
          <w:lang w:val="es-MX"/>
        </w:rPr>
        <w:t xml:space="preserve"> 2021.</w:t>
      </w:r>
    </w:p>
    <w:p w:rsidR="00C64C00" w:rsidRPr="00F560C1" w:rsidRDefault="00C64C00" w:rsidP="00C64C00">
      <w:pPr>
        <w:pStyle w:val="ROMANOS"/>
        <w:spacing w:after="0" w:line="240" w:lineRule="exact"/>
        <w:ind w:left="432"/>
        <w:rPr>
          <w:b/>
          <w:sz w:val="22"/>
          <w:szCs w:val="22"/>
          <w:lang w:val="es-MX"/>
        </w:rPr>
      </w:pPr>
    </w:p>
    <w:p w:rsidR="003C1456" w:rsidRDefault="003C1456" w:rsidP="00B352BA">
      <w:pPr>
        <w:pStyle w:val="ROMANOS"/>
        <w:spacing w:after="0" w:line="240" w:lineRule="exact"/>
        <w:ind w:left="432"/>
        <w:rPr>
          <w:b/>
          <w:sz w:val="22"/>
          <w:szCs w:val="22"/>
          <w:lang w:val="es-MX"/>
        </w:rPr>
      </w:pPr>
    </w:p>
    <w:p w:rsidR="00773201" w:rsidRDefault="00773201" w:rsidP="00B352BA">
      <w:pPr>
        <w:pStyle w:val="ROMANOS"/>
        <w:spacing w:after="0" w:line="240" w:lineRule="exact"/>
        <w:ind w:left="432"/>
        <w:rPr>
          <w:b/>
          <w:sz w:val="22"/>
          <w:szCs w:val="22"/>
          <w:lang w:val="es-MX"/>
        </w:rPr>
      </w:pPr>
    </w:p>
    <w:p w:rsidR="00773201" w:rsidRDefault="00773201" w:rsidP="00B352BA">
      <w:pPr>
        <w:pStyle w:val="ROMANOS"/>
        <w:spacing w:after="0" w:line="240" w:lineRule="exact"/>
        <w:ind w:left="432"/>
        <w:rPr>
          <w:b/>
          <w:sz w:val="22"/>
          <w:szCs w:val="22"/>
          <w:lang w:val="es-MX"/>
        </w:rPr>
      </w:pPr>
    </w:p>
    <w:p w:rsidR="00B352BA" w:rsidRPr="00F560C1" w:rsidRDefault="00B352BA" w:rsidP="00B352BA">
      <w:pPr>
        <w:pStyle w:val="ROMANOS"/>
        <w:spacing w:after="0" w:line="240" w:lineRule="exact"/>
        <w:ind w:left="432"/>
        <w:rPr>
          <w:b/>
          <w:sz w:val="22"/>
          <w:szCs w:val="22"/>
          <w:lang w:val="es-MX"/>
        </w:rPr>
      </w:pPr>
      <w:r w:rsidRPr="00F560C1">
        <w:rPr>
          <w:b/>
          <w:sz w:val="22"/>
          <w:szCs w:val="22"/>
          <w:lang w:val="es-MX"/>
        </w:rPr>
        <w:t>Pasivo</w:t>
      </w:r>
    </w:p>
    <w:p w:rsidR="00B352BA" w:rsidRPr="00F560C1" w:rsidRDefault="00B352BA" w:rsidP="00B352BA">
      <w:pPr>
        <w:pStyle w:val="ROMANOS"/>
        <w:spacing w:after="0" w:line="240" w:lineRule="exact"/>
        <w:ind w:left="432"/>
        <w:rPr>
          <w:b/>
          <w:sz w:val="22"/>
          <w:szCs w:val="22"/>
          <w:lang w:val="es-MX"/>
        </w:rPr>
      </w:pPr>
    </w:p>
    <w:p w:rsidR="00C64C00" w:rsidRDefault="00C64C00" w:rsidP="00C64C00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</w:rPr>
      </w:pPr>
      <w:r w:rsidRPr="008B1FEC">
        <w:rPr>
          <w:rFonts w:ascii="Arial" w:hAnsi="Arial" w:cs="Arial"/>
        </w:rPr>
        <w:t>Este rubro se compone de cuentas derivadas por Impuestos y Aportaciones de Seguridad Social, Sueldos y Salarios, pagos a Proveedores y Acreedores Diversos por concepto de Pensiones Alimenticias pendient</w:t>
      </w:r>
      <w:r>
        <w:rPr>
          <w:rFonts w:ascii="Arial" w:hAnsi="Arial" w:cs="Arial"/>
        </w:rPr>
        <w:t>es.</w:t>
      </w:r>
      <w:r w:rsidRPr="008B1FEC">
        <w:rPr>
          <w:rFonts w:ascii="Arial" w:hAnsi="Arial" w:cs="Arial"/>
        </w:rPr>
        <w:t xml:space="preserve"> A continuación, se presenta la integración de este rubro:</w:t>
      </w:r>
    </w:p>
    <w:p w:rsidR="00C64C00" w:rsidRPr="008B1FEC" w:rsidRDefault="00C64C00" w:rsidP="00C64C00">
      <w:pPr>
        <w:pStyle w:val="ROMANOS"/>
        <w:spacing w:after="0" w:line="240" w:lineRule="exact"/>
        <w:rPr>
          <w:sz w:val="22"/>
          <w:szCs w:val="22"/>
          <w:lang w:val="es-MX"/>
        </w:rPr>
      </w:pPr>
    </w:p>
    <w:tbl>
      <w:tblPr>
        <w:tblW w:w="12596" w:type="dxa"/>
        <w:tblInd w:w="26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6"/>
        <w:gridCol w:w="1600"/>
        <w:gridCol w:w="6"/>
        <w:gridCol w:w="1040"/>
        <w:gridCol w:w="40"/>
        <w:gridCol w:w="2114"/>
      </w:tblGrid>
      <w:tr w:rsidR="00C64C00" w:rsidRPr="00674483" w:rsidTr="00D16DEB">
        <w:trPr>
          <w:gridAfter w:val="4"/>
          <w:wAfter w:w="3200" w:type="dxa"/>
          <w:trHeight w:val="375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C00" w:rsidRPr="00674483" w:rsidRDefault="00C64C00" w:rsidP="00D16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CUENTA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C00" w:rsidRPr="00674483" w:rsidRDefault="00C64C00" w:rsidP="00D16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IMPORTE </w:t>
            </w:r>
          </w:p>
        </w:tc>
      </w:tr>
      <w:tr w:rsidR="00C64C00" w:rsidRPr="00674483" w:rsidTr="00D16DEB">
        <w:trPr>
          <w:gridAfter w:val="3"/>
          <w:wAfter w:w="3194" w:type="dxa"/>
          <w:trHeight w:val="300"/>
        </w:trPr>
        <w:tc>
          <w:tcPr>
            <w:tcW w:w="9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C00" w:rsidRPr="00674483" w:rsidRDefault="00C64C00" w:rsidP="00D16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SERVICIOS PERSONALES POR PAGAR A CORTO PLAZO</w:t>
            </w:r>
          </w:p>
        </w:tc>
      </w:tr>
      <w:tr w:rsidR="00C64C00" w:rsidRPr="00674483" w:rsidTr="00D16DEB">
        <w:trPr>
          <w:gridAfter w:val="4"/>
          <w:wAfter w:w="3200" w:type="dxa"/>
          <w:trHeight w:val="300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C00" w:rsidRPr="00674483" w:rsidRDefault="00C64C00" w:rsidP="00D16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74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Remuneración por pagar al Personal de carácter permanente a CP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C00" w:rsidRPr="00674483" w:rsidRDefault="00C64C00" w:rsidP="00D16D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74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     44,100.00 </w:t>
            </w:r>
          </w:p>
        </w:tc>
      </w:tr>
      <w:tr w:rsidR="00E700F4" w:rsidRPr="00674483" w:rsidTr="00D16DEB">
        <w:trPr>
          <w:gridAfter w:val="4"/>
          <w:wAfter w:w="3200" w:type="dxa"/>
          <w:trHeight w:val="300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F4" w:rsidRPr="00674483" w:rsidRDefault="00E700F4" w:rsidP="00D16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Provis</w:t>
            </w:r>
            <w:r w:rsidR="00073B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ión Compensación al Personal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F4" w:rsidRPr="00674483" w:rsidRDefault="00073B1E" w:rsidP="00D16D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9,753.06</w:t>
            </w:r>
          </w:p>
        </w:tc>
      </w:tr>
      <w:tr w:rsidR="001B3249" w:rsidRPr="00674483" w:rsidTr="00D16DEB">
        <w:trPr>
          <w:gridAfter w:val="4"/>
          <w:wAfter w:w="3200" w:type="dxa"/>
          <w:trHeight w:val="300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249" w:rsidRDefault="00073B1E" w:rsidP="00D16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Seguridad Social y Seguros por pagar a CP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249" w:rsidRDefault="00073B1E" w:rsidP="00D16D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2´368,188.53</w:t>
            </w:r>
          </w:p>
        </w:tc>
      </w:tr>
      <w:tr w:rsidR="001B3249" w:rsidRPr="00674483" w:rsidTr="00D16DEB">
        <w:trPr>
          <w:gridAfter w:val="4"/>
          <w:wAfter w:w="3200" w:type="dxa"/>
          <w:trHeight w:val="300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249" w:rsidRDefault="00073B1E" w:rsidP="00D16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Otras Prestaciones sociales y económicas por pagar a CP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249" w:rsidRDefault="00073B1E" w:rsidP="00D16D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176,640.08</w:t>
            </w:r>
          </w:p>
        </w:tc>
      </w:tr>
      <w:tr w:rsidR="00C64C00" w:rsidRPr="00674483" w:rsidTr="00D16DEB">
        <w:trPr>
          <w:gridAfter w:val="4"/>
          <w:wAfter w:w="3200" w:type="dxa"/>
          <w:trHeight w:val="300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C00" w:rsidRPr="00674483" w:rsidRDefault="00C64C00" w:rsidP="00D16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C00" w:rsidRPr="00674483" w:rsidRDefault="00C64C00" w:rsidP="00A20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74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</w:t>
            </w:r>
            <w:r w:rsidRPr="00674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C64C00" w:rsidRPr="00674483" w:rsidTr="00D16DEB">
        <w:trPr>
          <w:gridAfter w:val="2"/>
          <w:wAfter w:w="2154" w:type="dxa"/>
          <w:trHeight w:val="300"/>
        </w:trPr>
        <w:tc>
          <w:tcPr>
            <w:tcW w:w="9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4C00" w:rsidRPr="00674483" w:rsidRDefault="00C64C00" w:rsidP="002C5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                             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</w:t>
            </w:r>
            <w:r w:rsidR="00073B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2´598,681.67</w:t>
            </w:r>
          </w:p>
        </w:tc>
        <w:tc>
          <w:tcPr>
            <w:tcW w:w="1040" w:type="dxa"/>
            <w:vAlign w:val="bottom"/>
          </w:tcPr>
          <w:p w:rsidR="00C64C00" w:rsidRPr="00674483" w:rsidRDefault="00C64C00" w:rsidP="00D16DE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37441" w:rsidRPr="00674483" w:rsidTr="00D16DEB">
        <w:trPr>
          <w:gridAfter w:val="2"/>
          <w:wAfter w:w="2154" w:type="dxa"/>
          <w:trHeight w:val="300"/>
        </w:trPr>
        <w:tc>
          <w:tcPr>
            <w:tcW w:w="9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7441" w:rsidRPr="00674483" w:rsidRDefault="00037441" w:rsidP="0003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PROVEEDORES POR PAGAR A CORTO PLAZO</w:t>
            </w:r>
          </w:p>
        </w:tc>
        <w:tc>
          <w:tcPr>
            <w:tcW w:w="1040" w:type="dxa"/>
            <w:vAlign w:val="bottom"/>
          </w:tcPr>
          <w:p w:rsidR="00037441" w:rsidRPr="00674483" w:rsidRDefault="00037441" w:rsidP="00D16DE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37441" w:rsidTr="00A268E9">
        <w:trPr>
          <w:gridAfter w:val="4"/>
          <w:wAfter w:w="3200" w:type="dxa"/>
          <w:trHeight w:val="300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41" w:rsidRDefault="00DB27E5" w:rsidP="00A26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Zuri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Saraí Flores Aguilar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41" w:rsidRDefault="00DB27E5" w:rsidP="00DB27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71,246.50</w:t>
            </w:r>
          </w:p>
        </w:tc>
      </w:tr>
      <w:tr w:rsidR="00037441" w:rsidRPr="00674483" w:rsidTr="00D16DEB">
        <w:trPr>
          <w:gridAfter w:val="2"/>
          <w:wAfter w:w="2154" w:type="dxa"/>
          <w:trHeight w:val="300"/>
        </w:trPr>
        <w:tc>
          <w:tcPr>
            <w:tcW w:w="9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7441" w:rsidRDefault="00037441" w:rsidP="00DB2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  <w:r w:rsidR="00DB27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</w:t>
            </w: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</w:t>
            </w:r>
            <w:r w:rsidR="00DB27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71,246.50</w:t>
            </w:r>
          </w:p>
        </w:tc>
        <w:tc>
          <w:tcPr>
            <w:tcW w:w="1040" w:type="dxa"/>
            <w:vAlign w:val="bottom"/>
          </w:tcPr>
          <w:p w:rsidR="00037441" w:rsidRPr="00674483" w:rsidRDefault="00037441" w:rsidP="00D16DE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37441" w:rsidRPr="00674483" w:rsidTr="00D16DEB">
        <w:trPr>
          <w:gridAfter w:val="2"/>
          <w:wAfter w:w="2154" w:type="dxa"/>
          <w:trHeight w:val="300"/>
        </w:trPr>
        <w:tc>
          <w:tcPr>
            <w:tcW w:w="9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7441" w:rsidRDefault="00037441" w:rsidP="0003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40" w:type="dxa"/>
            <w:vAlign w:val="bottom"/>
          </w:tcPr>
          <w:p w:rsidR="00037441" w:rsidRPr="00674483" w:rsidRDefault="00037441" w:rsidP="00D16DE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64C00" w:rsidRPr="00674483" w:rsidTr="00D16DEB">
        <w:trPr>
          <w:gridAfter w:val="3"/>
          <w:wAfter w:w="3194" w:type="dxa"/>
          <w:trHeight w:val="300"/>
        </w:trPr>
        <w:tc>
          <w:tcPr>
            <w:tcW w:w="9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C00" w:rsidRPr="00674483" w:rsidRDefault="00C64C00" w:rsidP="00D16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RETENCIONES Y CONTRIBUCIONES POR PAGAR A CORTO PLAZO</w:t>
            </w:r>
          </w:p>
        </w:tc>
      </w:tr>
      <w:tr w:rsidR="00C64C00" w:rsidRPr="009114A2" w:rsidTr="00D16DEB">
        <w:trPr>
          <w:gridAfter w:val="4"/>
          <w:wAfter w:w="3200" w:type="dxa"/>
          <w:trHeight w:val="300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C00" w:rsidRPr="009114A2" w:rsidRDefault="00C64C00" w:rsidP="00D16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114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Retención 5% al millar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C00" w:rsidRPr="009114A2" w:rsidRDefault="00C64C00" w:rsidP="002308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  <w:r w:rsidR="0023081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20,545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.</w:t>
            </w:r>
            <w:r w:rsidR="0023081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21</w:t>
            </w:r>
          </w:p>
        </w:tc>
      </w:tr>
      <w:tr w:rsidR="00C64C00" w:rsidRPr="009114A2" w:rsidTr="00D16DEB">
        <w:trPr>
          <w:gridAfter w:val="4"/>
          <w:wAfter w:w="3200" w:type="dxa"/>
          <w:trHeight w:val="300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00" w:rsidRPr="009114A2" w:rsidRDefault="00C64C00" w:rsidP="00D16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114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ISR 10% Honorarios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00" w:rsidRPr="009114A2" w:rsidRDefault="00DB27E5" w:rsidP="002308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3,000.29</w:t>
            </w:r>
          </w:p>
        </w:tc>
      </w:tr>
      <w:tr w:rsidR="00C64C00" w:rsidRPr="009114A2" w:rsidTr="00D16DEB">
        <w:trPr>
          <w:gridAfter w:val="4"/>
          <w:wAfter w:w="3200" w:type="dxa"/>
          <w:trHeight w:val="300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C00" w:rsidRPr="009114A2" w:rsidRDefault="00C64C00" w:rsidP="00D16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114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Impuesto sobre nóminas y otros que se deriven de una relación laboral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C00" w:rsidRPr="009114A2" w:rsidRDefault="00C64C00" w:rsidP="00DB27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114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</w:t>
            </w:r>
            <w:r w:rsidR="00DB27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520,068.00</w:t>
            </w:r>
            <w:r w:rsidRPr="009114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C64C00" w:rsidRPr="00674483" w:rsidTr="00D16DEB">
        <w:trPr>
          <w:gridAfter w:val="1"/>
          <w:wAfter w:w="2114" w:type="dxa"/>
          <w:trHeight w:val="300"/>
        </w:trPr>
        <w:tc>
          <w:tcPr>
            <w:tcW w:w="9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4C00" w:rsidRPr="00674483" w:rsidRDefault="00C64C00" w:rsidP="00F92E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</w:t>
            </w: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                              </w:t>
            </w:r>
            <w:r w:rsidR="00DB27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543,613.50</w:t>
            </w:r>
          </w:p>
        </w:tc>
        <w:tc>
          <w:tcPr>
            <w:tcW w:w="1080" w:type="dxa"/>
            <w:gridSpan w:val="2"/>
            <w:vAlign w:val="bottom"/>
          </w:tcPr>
          <w:p w:rsidR="00C64C00" w:rsidRDefault="00C64C00" w:rsidP="00D16DE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4C00" w:rsidRPr="00674483" w:rsidTr="00D16DEB">
        <w:trPr>
          <w:gridAfter w:val="3"/>
          <w:wAfter w:w="3194" w:type="dxa"/>
          <w:trHeight w:val="300"/>
        </w:trPr>
        <w:tc>
          <w:tcPr>
            <w:tcW w:w="9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C00" w:rsidRPr="00674483" w:rsidRDefault="00C64C00" w:rsidP="00D16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ACREEDORES DIVERSOS</w:t>
            </w:r>
          </w:p>
        </w:tc>
      </w:tr>
      <w:tr w:rsidR="00C64C00" w:rsidRPr="009114A2" w:rsidTr="00D16DEB">
        <w:trPr>
          <w:gridAfter w:val="4"/>
          <w:wAfter w:w="3200" w:type="dxa"/>
          <w:trHeight w:val="300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00" w:rsidRPr="009114A2" w:rsidRDefault="00F92E94" w:rsidP="00D16DEB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Salvador Padilla Sánchez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00" w:rsidRPr="009114A2" w:rsidRDefault="00F92E94" w:rsidP="00CB270D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74.00</w:t>
            </w:r>
          </w:p>
        </w:tc>
      </w:tr>
      <w:tr w:rsidR="00C64C00" w:rsidRPr="00B05B7C" w:rsidTr="00D16DEB">
        <w:trPr>
          <w:gridAfter w:val="4"/>
          <w:wAfter w:w="3200" w:type="dxa"/>
          <w:trHeight w:val="300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00" w:rsidRPr="00B05B7C" w:rsidRDefault="00C64C00" w:rsidP="00D16DEB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05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Luis Donaldo Lima Hernández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00" w:rsidRPr="00B05B7C" w:rsidRDefault="00C64C00" w:rsidP="00D16DEB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05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3,967.35</w:t>
            </w:r>
          </w:p>
        </w:tc>
      </w:tr>
      <w:tr w:rsidR="00C64C00" w:rsidRPr="009114A2" w:rsidTr="00D16DEB">
        <w:trPr>
          <w:gridAfter w:val="4"/>
          <w:wAfter w:w="3200" w:type="dxa"/>
          <w:trHeight w:val="300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00" w:rsidRPr="00B05B7C" w:rsidRDefault="00C64C00" w:rsidP="00D16DEB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05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Joel Márquez de Gante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00" w:rsidRPr="009114A2" w:rsidRDefault="00C64C00" w:rsidP="00D16DEB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114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82,828.54</w:t>
            </w:r>
          </w:p>
        </w:tc>
      </w:tr>
      <w:tr w:rsidR="00C64C00" w:rsidRPr="009114A2" w:rsidTr="00D16DEB">
        <w:trPr>
          <w:gridAfter w:val="4"/>
          <w:wAfter w:w="3200" w:type="dxa"/>
          <w:trHeight w:val="300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00" w:rsidRPr="00B05B7C" w:rsidRDefault="00C64C00" w:rsidP="00D16DEB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05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Víctor Ernesto Alonso Pérez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00" w:rsidRPr="009114A2" w:rsidRDefault="00C64C00" w:rsidP="00D16DEB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114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2,230.06</w:t>
            </w:r>
          </w:p>
        </w:tc>
      </w:tr>
      <w:tr w:rsidR="00C64C00" w:rsidRPr="009114A2" w:rsidTr="00D16DEB">
        <w:trPr>
          <w:gridAfter w:val="4"/>
          <w:wAfter w:w="3200" w:type="dxa"/>
          <w:trHeight w:val="300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00" w:rsidRPr="00B05B7C" w:rsidRDefault="00C64C00" w:rsidP="00D16DEB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05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Altagracia Berruecos Xicohténcatl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00" w:rsidRPr="009114A2" w:rsidRDefault="00C64C00" w:rsidP="00D16DEB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114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8,706.22</w:t>
            </w:r>
          </w:p>
        </w:tc>
      </w:tr>
      <w:tr w:rsidR="00C64C00" w:rsidRPr="009114A2" w:rsidTr="00D16DEB">
        <w:trPr>
          <w:gridAfter w:val="4"/>
          <w:wAfter w:w="3200" w:type="dxa"/>
          <w:trHeight w:val="300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00" w:rsidRPr="00B05B7C" w:rsidRDefault="00C64C00" w:rsidP="00D16DEB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05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María Irais Salado Ríos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00" w:rsidRPr="009114A2" w:rsidRDefault="00C64C00" w:rsidP="00D16DEB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114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4,404.76</w:t>
            </w:r>
          </w:p>
        </w:tc>
      </w:tr>
      <w:tr w:rsidR="00C64C00" w:rsidRPr="009114A2" w:rsidTr="00D16DEB">
        <w:trPr>
          <w:gridAfter w:val="4"/>
          <w:wAfter w:w="3200" w:type="dxa"/>
          <w:trHeight w:val="300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00" w:rsidRPr="00B05B7C" w:rsidRDefault="00C64C00" w:rsidP="00D16DEB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05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Jesús Tuxpan Meneses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00" w:rsidRPr="009114A2" w:rsidRDefault="00C64C00" w:rsidP="00D16DEB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114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25,860.16</w:t>
            </w:r>
          </w:p>
        </w:tc>
      </w:tr>
      <w:tr w:rsidR="00C64C00" w:rsidRPr="009114A2" w:rsidTr="00D16DEB">
        <w:trPr>
          <w:gridAfter w:val="4"/>
          <w:wAfter w:w="3200" w:type="dxa"/>
          <w:trHeight w:val="300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00" w:rsidRPr="00B05B7C" w:rsidRDefault="00C64C00" w:rsidP="00D16DEB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B05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Yohan</w:t>
            </w:r>
            <w:proofErr w:type="spellEnd"/>
            <w:r w:rsidRPr="00B05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Huerta Mejía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00" w:rsidRPr="009114A2" w:rsidRDefault="00C64C00" w:rsidP="00D16DEB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114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14,206.83</w:t>
            </w:r>
          </w:p>
        </w:tc>
      </w:tr>
      <w:tr w:rsidR="00C64C00" w:rsidRPr="009114A2" w:rsidTr="00D16DEB">
        <w:trPr>
          <w:gridAfter w:val="4"/>
          <w:wAfter w:w="3200" w:type="dxa"/>
          <w:trHeight w:val="300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00" w:rsidRPr="00B05B7C" w:rsidRDefault="00C64C00" w:rsidP="00D16DEB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05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Genaro Pérez García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00" w:rsidRPr="009114A2" w:rsidRDefault="00C64C00" w:rsidP="00D16DEB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114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851.53</w:t>
            </w:r>
          </w:p>
        </w:tc>
      </w:tr>
      <w:tr w:rsidR="00C64C00" w:rsidRPr="009114A2" w:rsidTr="00D16DEB">
        <w:trPr>
          <w:gridAfter w:val="4"/>
          <w:wAfter w:w="3200" w:type="dxa"/>
          <w:trHeight w:val="300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00" w:rsidRPr="00B05B7C" w:rsidRDefault="00C64C00" w:rsidP="00D16DEB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05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Germán Sosa Fernández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00" w:rsidRPr="009114A2" w:rsidRDefault="00C64C00" w:rsidP="00D16DEB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114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3,040.85</w:t>
            </w:r>
          </w:p>
        </w:tc>
      </w:tr>
      <w:tr w:rsidR="00C64C00" w:rsidRPr="009114A2" w:rsidTr="00D16DEB">
        <w:trPr>
          <w:gridAfter w:val="4"/>
          <w:wAfter w:w="3200" w:type="dxa"/>
          <w:trHeight w:val="300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C00" w:rsidRPr="00B05B7C" w:rsidRDefault="002A46DB" w:rsidP="00D16DEB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Cristóbal Medrano Huerta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C00" w:rsidRPr="009114A2" w:rsidRDefault="002A46DB" w:rsidP="003C15DB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8,609.97</w:t>
            </w:r>
          </w:p>
        </w:tc>
      </w:tr>
      <w:tr w:rsidR="002A46DB" w:rsidRPr="009114A2" w:rsidTr="00D16DEB">
        <w:trPr>
          <w:gridAfter w:val="4"/>
          <w:wAfter w:w="3200" w:type="dxa"/>
          <w:trHeight w:val="300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6DB" w:rsidRPr="00B05B7C" w:rsidRDefault="002A46DB" w:rsidP="002A46DB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Aurelio Alejandro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Ayapantécatl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Cuapio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6DB" w:rsidRPr="009114A2" w:rsidRDefault="002A46DB" w:rsidP="003C15DB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6,369.93</w:t>
            </w:r>
          </w:p>
        </w:tc>
      </w:tr>
      <w:tr w:rsidR="00282E62" w:rsidRPr="009114A2" w:rsidTr="00D16DEB">
        <w:trPr>
          <w:gridAfter w:val="4"/>
          <w:wAfter w:w="3200" w:type="dxa"/>
          <w:trHeight w:val="300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62" w:rsidRPr="00B05B7C" w:rsidRDefault="002A46DB" w:rsidP="00D16DEB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Guadalupe Ortiz Cruz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62" w:rsidRDefault="002A46DB" w:rsidP="003C15DB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2,142.86</w:t>
            </w:r>
          </w:p>
        </w:tc>
      </w:tr>
      <w:tr w:rsidR="00C64C00" w:rsidRPr="00674483" w:rsidTr="00D16DEB">
        <w:trPr>
          <w:gridAfter w:val="3"/>
          <w:wAfter w:w="3194" w:type="dxa"/>
          <w:trHeight w:val="300"/>
        </w:trPr>
        <w:tc>
          <w:tcPr>
            <w:tcW w:w="9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4C00" w:rsidRPr="00674483" w:rsidRDefault="00C64C00" w:rsidP="00B05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</w:t>
            </w: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</w:t>
            </w: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 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  <w:r w:rsidR="002A46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63,293.06</w:t>
            </w:r>
          </w:p>
        </w:tc>
      </w:tr>
      <w:tr w:rsidR="004B5CC0" w:rsidRPr="00674483" w:rsidTr="00D16DEB">
        <w:trPr>
          <w:gridAfter w:val="3"/>
          <w:wAfter w:w="3194" w:type="dxa"/>
          <w:trHeight w:val="300"/>
        </w:trPr>
        <w:tc>
          <w:tcPr>
            <w:tcW w:w="9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5CC0" w:rsidRPr="00674483" w:rsidRDefault="004B5CC0" w:rsidP="00B05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4B5CC0" w:rsidRPr="00674483" w:rsidTr="00D16DEB">
        <w:trPr>
          <w:gridAfter w:val="3"/>
          <w:wAfter w:w="3194" w:type="dxa"/>
          <w:trHeight w:val="300"/>
        </w:trPr>
        <w:tc>
          <w:tcPr>
            <w:tcW w:w="9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5CC0" w:rsidRPr="00674483" w:rsidRDefault="004B5CC0" w:rsidP="00B05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C64C00" w:rsidRPr="00674483" w:rsidTr="00D16DEB">
        <w:trPr>
          <w:gridAfter w:val="3"/>
          <w:wAfter w:w="3194" w:type="dxa"/>
          <w:trHeight w:val="300"/>
        </w:trPr>
        <w:tc>
          <w:tcPr>
            <w:tcW w:w="9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C00" w:rsidRPr="00674483" w:rsidRDefault="00C64C00" w:rsidP="00D16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FONDOS EN GARANTÍA A CORTO PLAZO</w:t>
            </w:r>
          </w:p>
        </w:tc>
      </w:tr>
      <w:tr w:rsidR="00C64C00" w:rsidRPr="00674483" w:rsidTr="00D16DEB">
        <w:trPr>
          <w:gridAfter w:val="4"/>
          <w:wAfter w:w="3200" w:type="dxa"/>
          <w:trHeight w:val="300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C00" w:rsidRPr="00A42732" w:rsidRDefault="00C64C00" w:rsidP="00D16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4273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ISR Sueldos y Salarios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C00" w:rsidRPr="00A42732" w:rsidRDefault="00C64C00" w:rsidP="002A4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4273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</w:t>
            </w:r>
            <w:r w:rsidR="002A46D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2´726,205.88</w:t>
            </w:r>
            <w:r w:rsidRPr="00A4273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C64C00" w:rsidRPr="00674483" w:rsidTr="00D16DEB">
        <w:trPr>
          <w:gridAfter w:val="4"/>
          <w:wAfter w:w="3200" w:type="dxa"/>
          <w:trHeight w:val="300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C00" w:rsidRPr="00A42732" w:rsidRDefault="00C64C00" w:rsidP="00D16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Retención de </w:t>
            </w:r>
            <w:r w:rsidRPr="00A4273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IMSS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C00" w:rsidRPr="00A42732" w:rsidRDefault="00C64C00" w:rsidP="004B5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4273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</w:t>
            </w:r>
            <w:r w:rsidRPr="00A4273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C64C00" w:rsidRPr="00674483" w:rsidTr="00D16DEB">
        <w:trPr>
          <w:gridAfter w:val="4"/>
          <w:wAfter w:w="3200" w:type="dxa"/>
          <w:trHeight w:val="300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00" w:rsidRPr="00A42732" w:rsidRDefault="00C64C00" w:rsidP="00D16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Retención de </w:t>
            </w:r>
            <w:r w:rsidRPr="00A4273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INFONAVIT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00" w:rsidRPr="00A42732" w:rsidRDefault="002A46DB" w:rsidP="004B5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10,103.41</w:t>
            </w:r>
          </w:p>
        </w:tc>
      </w:tr>
      <w:tr w:rsidR="00C64C00" w:rsidRPr="00674483" w:rsidTr="00D16DEB">
        <w:trPr>
          <w:gridAfter w:val="4"/>
          <w:wAfter w:w="3200" w:type="dxa"/>
          <w:trHeight w:val="300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00" w:rsidRPr="00674483" w:rsidRDefault="00C64C00" w:rsidP="00D16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00" w:rsidRPr="00674483" w:rsidRDefault="00C64C00" w:rsidP="00D16D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64C00" w:rsidRPr="00674483" w:rsidTr="00D16DEB">
        <w:trPr>
          <w:trHeight w:val="315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C00" w:rsidRPr="00674483" w:rsidRDefault="00C64C00" w:rsidP="00D16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C00" w:rsidRPr="00674483" w:rsidRDefault="002A46DB" w:rsidP="004B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2´736,309.29</w:t>
            </w:r>
            <w:r w:rsidR="00C64C00"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</w:t>
            </w:r>
          </w:p>
        </w:tc>
        <w:tc>
          <w:tcPr>
            <w:tcW w:w="3200" w:type="dxa"/>
            <w:gridSpan w:val="4"/>
          </w:tcPr>
          <w:p w:rsidR="00C64C00" w:rsidRDefault="00C64C00" w:rsidP="00D16DEB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</w:tr>
    </w:tbl>
    <w:p w:rsidR="00C64C00" w:rsidRDefault="00C64C00" w:rsidP="00C64C00">
      <w:pPr>
        <w:pStyle w:val="ROMANOS"/>
        <w:spacing w:after="0" w:line="240" w:lineRule="exact"/>
        <w:rPr>
          <w:sz w:val="22"/>
          <w:szCs w:val="22"/>
          <w:lang w:val="es-MX"/>
        </w:rPr>
      </w:pPr>
    </w:p>
    <w:p w:rsidR="00C64C00" w:rsidRDefault="00C64C00" w:rsidP="00C64C00">
      <w:pPr>
        <w:pStyle w:val="ROMANOS"/>
        <w:spacing w:after="0" w:line="240" w:lineRule="exact"/>
        <w:rPr>
          <w:sz w:val="22"/>
          <w:szCs w:val="22"/>
          <w:lang w:val="es-MX"/>
        </w:rPr>
      </w:pPr>
    </w:p>
    <w:p w:rsidR="00E37E9C" w:rsidRDefault="00E37E9C" w:rsidP="00C64C00">
      <w:pPr>
        <w:pStyle w:val="ROMANOS"/>
        <w:spacing w:after="0" w:line="240" w:lineRule="exact"/>
        <w:rPr>
          <w:sz w:val="22"/>
          <w:szCs w:val="22"/>
          <w:lang w:val="es-MX"/>
        </w:rPr>
      </w:pPr>
    </w:p>
    <w:p w:rsidR="006E5C9C" w:rsidRDefault="006E5C9C" w:rsidP="00C64C00">
      <w:pPr>
        <w:pStyle w:val="ROMANOS"/>
        <w:spacing w:after="0" w:line="240" w:lineRule="exact"/>
        <w:rPr>
          <w:sz w:val="22"/>
          <w:szCs w:val="22"/>
          <w:lang w:val="es-MX"/>
        </w:rPr>
      </w:pPr>
    </w:p>
    <w:p w:rsidR="00E37E9C" w:rsidRDefault="00E37E9C" w:rsidP="00C64C00">
      <w:pPr>
        <w:pStyle w:val="ROMANOS"/>
        <w:spacing w:after="0" w:line="240" w:lineRule="exact"/>
        <w:rPr>
          <w:sz w:val="22"/>
          <w:szCs w:val="22"/>
          <w:lang w:val="es-MX"/>
        </w:rPr>
      </w:pPr>
    </w:p>
    <w:p w:rsidR="00C64C00" w:rsidRPr="008B1FEC" w:rsidRDefault="00C64C00" w:rsidP="00C64C00">
      <w:pPr>
        <w:pStyle w:val="INCISO"/>
        <w:spacing w:after="0" w:line="240" w:lineRule="exact"/>
        <w:ind w:left="360"/>
        <w:rPr>
          <w:b/>
          <w:smallCaps/>
          <w:sz w:val="22"/>
          <w:szCs w:val="22"/>
        </w:rPr>
      </w:pPr>
      <w:r w:rsidRPr="008B1FEC">
        <w:rPr>
          <w:b/>
          <w:smallCaps/>
          <w:sz w:val="22"/>
          <w:szCs w:val="22"/>
        </w:rPr>
        <w:lastRenderedPageBreak/>
        <w:t>II)</w:t>
      </w:r>
      <w:r w:rsidRPr="008B1FEC">
        <w:rPr>
          <w:b/>
          <w:smallCaps/>
          <w:sz w:val="22"/>
          <w:szCs w:val="22"/>
        </w:rPr>
        <w:tab/>
        <w:t>Notas al Estado de Actividades</w:t>
      </w:r>
    </w:p>
    <w:p w:rsidR="00C64C00" w:rsidRPr="008B1FEC" w:rsidRDefault="00C64C00" w:rsidP="00C64C00">
      <w:pPr>
        <w:pStyle w:val="INCISO"/>
        <w:spacing w:after="0" w:line="240" w:lineRule="exact"/>
        <w:ind w:left="360"/>
        <w:rPr>
          <w:b/>
          <w:smallCaps/>
          <w:sz w:val="22"/>
          <w:szCs w:val="22"/>
        </w:rPr>
      </w:pPr>
    </w:p>
    <w:p w:rsidR="00C64C00" w:rsidRPr="008B1FEC" w:rsidRDefault="00C64C00" w:rsidP="00C64C00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  <w:r w:rsidRPr="008B1FEC">
        <w:rPr>
          <w:rFonts w:ascii="Arial" w:hAnsi="Arial" w:cs="Arial"/>
        </w:rPr>
        <w:t xml:space="preserve">Ingresos. </w:t>
      </w:r>
    </w:p>
    <w:p w:rsidR="00C64C00" w:rsidRDefault="00C64C00" w:rsidP="00C64C00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  <w:r w:rsidRPr="008B1FEC">
        <w:rPr>
          <w:rFonts w:ascii="Arial" w:hAnsi="Arial" w:cs="Arial"/>
        </w:rPr>
        <w:t xml:space="preserve">Los ingresos percibidos en el presente ejercicio se detallan a continuación: </w:t>
      </w:r>
    </w:p>
    <w:p w:rsidR="00E542D8" w:rsidRPr="008B1FEC" w:rsidRDefault="00E542D8" w:rsidP="00C64C00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4077" w:type="dxa"/>
        <w:tblLook w:val="04A0" w:firstRow="1" w:lastRow="0" w:firstColumn="1" w:lastColumn="0" w:noHBand="0" w:noVBand="1"/>
      </w:tblPr>
      <w:tblGrid>
        <w:gridCol w:w="3230"/>
        <w:gridCol w:w="2440"/>
      </w:tblGrid>
      <w:tr w:rsidR="00C64C00" w:rsidRPr="008B1FEC" w:rsidTr="00D16DEB">
        <w:tc>
          <w:tcPr>
            <w:tcW w:w="3230" w:type="dxa"/>
          </w:tcPr>
          <w:p w:rsidR="00C64C00" w:rsidRPr="008B1FEC" w:rsidRDefault="00C64C00" w:rsidP="00D16DEB">
            <w:pPr>
              <w:autoSpaceDE w:val="0"/>
              <w:autoSpaceDN w:val="0"/>
              <w:adjustRightInd w:val="0"/>
              <w:spacing w:before="120" w:after="120" w:line="250" w:lineRule="exact"/>
              <w:jc w:val="center"/>
              <w:rPr>
                <w:rFonts w:ascii="Arial" w:hAnsi="Arial" w:cs="Arial"/>
                <w:b/>
              </w:rPr>
            </w:pPr>
            <w:r w:rsidRPr="008B1FEC">
              <w:rPr>
                <w:rFonts w:ascii="Arial" w:hAnsi="Arial" w:cs="Arial"/>
                <w:b/>
              </w:rPr>
              <w:t>CONCEPTO</w:t>
            </w:r>
          </w:p>
        </w:tc>
        <w:tc>
          <w:tcPr>
            <w:tcW w:w="2440" w:type="dxa"/>
          </w:tcPr>
          <w:p w:rsidR="00C64C00" w:rsidRPr="008B1FEC" w:rsidRDefault="00C64C00" w:rsidP="00D16DEB">
            <w:pPr>
              <w:autoSpaceDE w:val="0"/>
              <w:autoSpaceDN w:val="0"/>
              <w:adjustRightInd w:val="0"/>
              <w:spacing w:before="120" w:after="120" w:line="250" w:lineRule="exact"/>
              <w:jc w:val="center"/>
              <w:rPr>
                <w:rFonts w:ascii="Arial" w:hAnsi="Arial" w:cs="Arial"/>
                <w:b/>
              </w:rPr>
            </w:pPr>
            <w:r w:rsidRPr="008B1FEC">
              <w:rPr>
                <w:rFonts w:ascii="Arial" w:hAnsi="Arial" w:cs="Arial"/>
                <w:b/>
              </w:rPr>
              <w:t>IMPORTE</w:t>
            </w:r>
          </w:p>
        </w:tc>
      </w:tr>
      <w:tr w:rsidR="00C64C00" w:rsidRPr="008B1FEC" w:rsidTr="00D16DEB">
        <w:tc>
          <w:tcPr>
            <w:tcW w:w="3230" w:type="dxa"/>
          </w:tcPr>
          <w:p w:rsidR="00C64C00" w:rsidRPr="002D6907" w:rsidRDefault="00C64C00" w:rsidP="00D16DEB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6907">
              <w:rPr>
                <w:rFonts w:ascii="Arial" w:hAnsi="Arial" w:cs="Arial"/>
                <w:sz w:val="16"/>
                <w:szCs w:val="16"/>
              </w:rPr>
              <w:t>TRANSFERENCIAS</w:t>
            </w:r>
          </w:p>
        </w:tc>
        <w:tc>
          <w:tcPr>
            <w:tcW w:w="2440" w:type="dxa"/>
          </w:tcPr>
          <w:p w:rsidR="00C64C00" w:rsidRPr="002D6907" w:rsidRDefault="00C64C00" w:rsidP="001C316B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907">
              <w:rPr>
                <w:rFonts w:ascii="Arial" w:hAnsi="Arial" w:cs="Arial"/>
                <w:sz w:val="16"/>
                <w:szCs w:val="16"/>
              </w:rPr>
              <w:t>$</w:t>
            </w:r>
            <w:r w:rsidR="00D429C5">
              <w:rPr>
                <w:rFonts w:ascii="Arial" w:hAnsi="Arial" w:cs="Arial"/>
                <w:sz w:val="16"/>
                <w:szCs w:val="16"/>
              </w:rPr>
              <w:t>87´829.394.00</w:t>
            </w:r>
          </w:p>
        </w:tc>
      </w:tr>
      <w:tr w:rsidR="00C64C00" w:rsidRPr="008B1FEC" w:rsidTr="00D16DEB">
        <w:tc>
          <w:tcPr>
            <w:tcW w:w="3230" w:type="dxa"/>
          </w:tcPr>
          <w:p w:rsidR="00C64C00" w:rsidRPr="002D6907" w:rsidRDefault="00C64C00" w:rsidP="00D16DEB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6907">
              <w:rPr>
                <w:rFonts w:ascii="Arial" w:hAnsi="Arial" w:cs="Arial"/>
                <w:sz w:val="16"/>
                <w:szCs w:val="16"/>
              </w:rPr>
              <w:t>DERECHOS</w:t>
            </w:r>
          </w:p>
        </w:tc>
        <w:tc>
          <w:tcPr>
            <w:tcW w:w="2440" w:type="dxa"/>
          </w:tcPr>
          <w:p w:rsidR="00C64C00" w:rsidRPr="002D6907" w:rsidRDefault="00C64C00" w:rsidP="001C316B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FA2">
              <w:rPr>
                <w:rFonts w:ascii="Arial" w:hAnsi="Arial" w:cs="Arial"/>
                <w:sz w:val="16"/>
                <w:szCs w:val="16"/>
              </w:rPr>
              <w:t>$</w:t>
            </w:r>
            <w:r w:rsidR="00D429C5">
              <w:rPr>
                <w:rFonts w:ascii="Arial" w:hAnsi="Arial" w:cs="Arial"/>
                <w:sz w:val="16"/>
                <w:szCs w:val="16"/>
              </w:rPr>
              <w:t>34´229,058.36</w:t>
            </w:r>
          </w:p>
        </w:tc>
      </w:tr>
      <w:tr w:rsidR="00C64C00" w:rsidRPr="008B1FEC" w:rsidTr="00D16DEB">
        <w:tc>
          <w:tcPr>
            <w:tcW w:w="3230" w:type="dxa"/>
          </w:tcPr>
          <w:p w:rsidR="00C64C00" w:rsidRPr="002D6907" w:rsidRDefault="00C64C00" w:rsidP="00D16DEB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6907">
              <w:rPr>
                <w:rFonts w:ascii="Arial" w:hAnsi="Arial" w:cs="Arial"/>
                <w:sz w:val="16"/>
                <w:szCs w:val="16"/>
              </w:rPr>
              <w:t>PRODUCTOS</w:t>
            </w:r>
          </w:p>
        </w:tc>
        <w:tc>
          <w:tcPr>
            <w:tcW w:w="2440" w:type="dxa"/>
          </w:tcPr>
          <w:p w:rsidR="00C64C00" w:rsidRPr="002D6907" w:rsidRDefault="00C64C00" w:rsidP="00D429C5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907">
              <w:rPr>
                <w:rFonts w:ascii="Arial" w:hAnsi="Arial" w:cs="Arial"/>
                <w:sz w:val="16"/>
                <w:szCs w:val="16"/>
              </w:rPr>
              <w:t>$</w:t>
            </w:r>
            <w:r w:rsidR="00D429C5">
              <w:rPr>
                <w:rFonts w:ascii="Arial" w:hAnsi="Arial" w:cs="Arial"/>
                <w:sz w:val="16"/>
                <w:szCs w:val="16"/>
              </w:rPr>
              <w:t>94,956.26</w:t>
            </w:r>
          </w:p>
        </w:tc>
      </w:tr>
      <w:tr w:rsidR="00C64C00" w:rsidRPr="008B1FEC" w:rsidTr="00D16DEB">
        <w:tc>
          <w:tcPr>
            <w:tcW w:w="3230" w:type="dxa"/>
          </w:tcPr>
          <w:p w:rsidR="00C64C00" w:rsidRPr="002D6907" w:rsidRDefault="00C64C00" w:rsidP="00D16DEB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6907">
              <w:rPr>
                <w:rFonts w:ascii="Arial" w:hAnsi="Arial" w:cs="Arial"/>
                <w:sz w:val="16"/>
                <w:szCs w:val="16"/>
              </w:rPr>
              <w:t>APROVECHAMIENTOS</w:t>
            </w:r>
          </w:p>
        </w:tc>
        <w:tc>
          <w:tcPr>
            <w:tcW w:w="2440" w:type="dxa"/>
          </w:tcPr>
          <w:p w:rsidR="00C64C00" w:rsidRPr="002D6907" w:rsidRDefault="00C64C00" w:rsidP="00D16DEB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Pr="002D6907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.00</w:t>
            </w:r>
          </w:p>
        </w:tc>
      </w:tr>
      <w:tr w:rsidR="00C64C00" w:rsidRPr="008B1FEC" w:rsidTr="00D16DEB">
        <w:tc>
          <w:tcPr>
            <w:tcW w:w="3230" w:type="dxa"/>
          </w:tcPr>
          <w:p w:rsidR="00C64C00" w:rsidRPr="002D6907" w:rsidRDefault="00C64C00" w:rsidP="00D16DEB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6907">
              <w:rPr>
                <w:rFonts w:ascii="Arial" w:hAnsi="Arial" w:cs="Arial"/>
                <w:sz w:val="16"/>
                <w:szCs w:val="16"/>
              </w:rPr>
              <w:t>OTROS INGRESOS Y BENEFICIOS VARIOS</w:t>
            </w:r>
          </w:p>
        </w:tc>
        <w:tc>
          <w:tcPr>
            <w:tcW w:w="2440" w:type="dxa"/>
          </w:tcPr>
          <w:p w:rsidR="00C64C00" w:rsidRPr="002D6907" w:rsidRDefault="00C64C00" w:rsidP="0027294A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907">
              <w:rPr>
                <w:rFonts w:ascii="Arial" w:hAnsi="Arial" w:cs="Arial"/>
                <w:sz w:val="16"/>
                <w:szCs w:val="16"/>
              </w:rPr>
              <w:t>$</w:t>
            </w:r>
            <w:r w:rsidR="00D429C5">
              <w:rPr>
                <w:rFonts w:ascii="Arial" w:hAnsi="Arial" w:cs="Arial"/>
                <w:sz w:val="16"/>
                <w:szCs w:val="16"/>
              </w:rPr>
              <w:t>552,626.00</w:t>
            </w:r>
          </w:p>
        </w:tc>
      </w:tr>
      <w:tr w:rsidR="00C64C00" w:rsidRPr="008B1FEC" w:rsidTr="00D16DEB">
        <w:tc>
          <w:tcPr>
            <w:tcW w:w="3230" w:type="dxa"/>
          </w:tcPr>
          <w:p w:rsidR="00C64C00" w:rsidRPr="002D6907" w:rsidRDefault="00C64C00" w:rsidP="00D16DEB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D6907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2440" w:type="dxa"/>
          </w:tcPr>
          <w:p w:rsidR="00C64C00" w:rsidRPr="002D6907" w:rsidRDefault="00C64C00" w:rsidP="0027294A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D6907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D429C5">
              <w:rPr>
                <w:rFonts w:ascii="Arial" w:hAnsi="Arial" w:cs="Arial"/>
                <w:b/>
                <w:sz w:val="16"/>
                <w:szCs w:val="16"/>
              </w:rPr>
              <w:t>122´706,034.62</w:t>
            </w:r>
          </w:p>
        </w:tc>
      </w:tr>
    </w:tbl>
    <w:p w:rsidR="00C64C00" w:rsidRDefault="00C64C00" w:rsidP="00C64C00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</w:p>
    <w:p w:rsidR="00E542D8" w:rsidRDefault="00E542D8" w:rsidP="00C64C00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</w:p>
    <w:p w:rsidR="00C64C00" w:rsidRPr="005D6FCF" w:rsidRDefault="00C64C00" w:rsidP="00C64C00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  <w:r w:rsidRPr="005D6FCF">
        <w:rPr>
          <w:rFonts w:ascii="Arial" w:hAnsi="Arial" w:cs="Arial"/>
        </w:rPr>
        <w:t xml:space="preserve">Transferencias </w:t>
      </w:r>
    </w:p>
    <w:p w:rsidR="00C64C00" w:rsidRPr="008B1FEC" w:rsidRDefault="00C64C00" w:rsidP="00C64C00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  <w:r w:rsidRPr="005D6FCF">
        <w:rPr>
          <w:rFonts w:ascii="Arial" w:hAnsi="Arial" w:cs="Arial"/>
        </w:rPr>
        <w:t>La Universidad recibe principalmente ingresos por transferencias de las siguientes fuentes de financiamiento: federal (Convenio Específico para la Asignación de Recursos Financieros con Carácter de Apoyo Solidario para la Operación de las Universidades Politécnicas del Estado de Tlaxcala) y recursos estatales a través del Fondo General de Participaciones. Se registra en el rubro de Transferencias Estatales y Federales.</w:t>
      </w:r>
      <w:r w:rsidRPr="008B1FEC">
        <w:rPr>
          <w:rFonts w:ascii="Arial" w:hAnsi="Arial" w:cs="Arial"/>
        </w:rPr>
        <w:t xml:space="preserve"> </w:t>
      </w:r>
    </w:p>
    <w:p w:rsidR="00C64C00" w:rsidRPr="008B1FEC" w:rsidRDefault="00C64C00" w:rsidP="00C64C00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  <w:r w:rsidRPr="008B1FEC">
        <w:rPr>
          <w:rFonts w:ascii="Arial" w:hAnsi="Arial" w:cs="Arial"/>
        </w:rPr>
        <w:t>Derechos</w:t>
      </w:r>
    </w:p>
    <w:p w:rsidR="00C64C00" w:rsidRPr="008B1FEC" w:rsidRDefault="00C64C00" w:rsidP="00C64C00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  <w:r w:rsidRPr="008B1FEC">
        <w:rPr>
          <w:rFonts w:ascii="Arial" w:hAnsi="Arial" w:cs="Arial"/>
        </w:rPr>
        <w:t xml:space="preserve">Al cierre del </w:t>
      </w:r>
      <w:r w:rsidR="006E5C9C">
        <w:rPr>
          <w:rFonts w:ascii="Arial" w:hAnsi="Arial" w:cs="Arial"/>
        </w:rPr>
        <w:t>Cuarto</w:t>
      </w:r>
      <w:r w:rsidR="006C6938">
        <w:rPr>
          <w:rFonts w:ascii="Arial" w:hAnsi="Arial" w:cs="Arial"/>
        </w:rPr>
        <w:t xml:space="preserve"> trimestre</w:t>
      </w:r>
      <w:r w:rsidR="00E542D8">
        <w:rPr>
          <w:rFonts w:ascii="Arial" w:hAnsi="Arial" w:cs="Arial"/>
        </w:rPr>
        <w:t>,</w:t>
      </w:r>
      <w:r w:rsidRPr="008B1FEC">
        <w:rPr>
          <w:rFonts w:ascii="Arial" w:hAnsi="Arial" w:cs="Arial"/>
        </w:rPr>
        <w:t xml:space="preserve"> se registraron Ingresos por Derechos por la </w:t>
      </w:r>
      <w:r w:rsidRPr="008D5FA2">
        <w:rPr>
          <w:rFonts w:ascii="Arial" w:hAnsi="Arial" w:cs="Arial"/>
        </w:rPr>
        <w:t>cantidad de $</w:t>
      </w:r>
      <w:r w:rsidR="00D429C5">
        <w:rPr>
          <w:rFonts w:ascii="Arial" w:hAnsi="Arial" w:cs="Arial"/>
        </w:rPr>
        <w:t>34´229,058.36</w:t>
      </w:r>
    </w:p>
    <w:p w:rsidR="00C64C00" w:rsidRPr="008B1FEC" w:rsidRDefault="00C64C00" w:rsidP="00C64C00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  <w:r w:rsidRPr="008B1FEC">
        <w:rPr>
          <w:rFonts w:ascii="Arial" w:hAnsi="Arial" w:cs="Arial"/>
        </w:rPr>
        <w:t>Productos</w:t>
      </w:r>
    </w:p>
    <w:p w:rsidR="00C64C00" w:rsidRPr="008B1FEC" w:rsidRDefault="00C64C00" w:rsidP="00C64C00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  <w:r w:rsidRPr="008B1FEC">
        <w:rPr>
          <w:rFonts w:ascii="Arial" w:hAnsi="Arial" w:cs="Arial"/>
        </w:rPr>
        <w:t xml:space="preserve">Al cierre del </w:t>
      </w:r>
      <w:r w:rsidR="006E5C9C">
        <w:rPr>
          <w:rFonts w:ascii="Arial" w:hAnsi="Arial" w:cs="Arial"/>
        </w:rPr>
        <w:t>Cuarto</w:t>
      </w:r>
      <w:r w:rsidR="006C6938">
        <w:rPr>
          <w:rFonts w:ascii="Arial" w:hAnsi="Arial" w:cs="Arial"/>
        </w:rPr>
        <w:t xml:space="preserve"> trimestre</w:t>
      </w:r>
      <w:r w:rsidR="00E542D8" w:rsidRPr="008B1FEC">
        <w:rPr>
          <w:rFonts w:ascii="Arial" w:hAnsi="Arial" w:cs="Arial"/>
        </w:rPr>
        <w:t xml:space="preserve"> </w:t>
      </w:r>
      <w:r w:rsidRPr="008B1FEC">
        <w:rPr>
          <w:rFonts w:ascii="Arial" w:hAnsi="Arial" w:cs="Arial"/>
        </w:rPr>
        <w:t xml:space="preserve">se registraron Ingresos por </w:t>
      </w:r>
      <w:r w:rsidR="00D16DEB">
        <w:rPr>
          <w:rFonts w:ascii="Arial" w:hAnsi="Arial" w:cs="Arial"/>
        </w:rPr>
        <w:t>Rendimientos Financieros</w:t>
      </w:r>
      <w:r w:rsidRPr="008B1FEC">
        <w:rPr>
          <w:rFonts w:ascii="Arial" w:hAnsi="Arial" w:cs="Arial"/>
        </w:rPr>
        <w:t xml:space="preserve"> por la cantidad de $</w:t>
      </w:r>
      <w:r w:rsidR="00D429C5">
        <w:rPr>
          <w:rFonts w:ascii="Arial" w:hAnsi="Arial" w:cs="Arial"/>
        </w:rPr>
        <w:t>94,956.26</w:t>
      </w:r>
    </w:p>
    <w:p w:rsidR="00C64C00" w:rsidRPr="008B1FEC" w:rsidRDefault="00C64C00" w:rsidP="00C64C00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  <w:r w:rsidRPr="008B1FEC">
        <w:rPr>
          <w:rFonts w:ascii="Arial" w:hAnsi="Arial" w:cs="Arial"/>
        </w:rPr>
        <w:lastRenderedPageBreak/>
        <w:t>Aprovechamientos</w:t>
      </w:r>
    </w:p>
    <w:p w:rsidR="00C64C00" w:rsidRPr="008B1FEC" w:rsidRDefault="00C64C00" w:rsidP="00C64C00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Para el ejercicio 2021</w:t>
      </w:r>
      <w:r w:rsidRPr="008B1FEC">
        <w:rPr>
          <w:rFonts w:ascii="Arial" w:hAnsi="Arial" w:cs="Arial"/>
        </w:rPr>
        <w:t xml:space="preserve"> no se tienen recursos asignados para este rubro.</w:t>
      </w:r>
    </w:p>
    <w:p w:rsidR="00C64C00" w:rsidRPr="008B1FEC" w:rsidRDefault="00C64C00" w:rsidP="00C64C00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  <w:r w:rsidRPr="008B1FEC">
        <w:rPr>
          <w:rFonts w:ascii="Arial" w:hAnsi="Arial" w:cs="Arial"/>
        </w:rPr>
        <w:t>Otros Ingresos y Beneficios Varios</w:t>
      </w:r>
    </w:p>
    <w:p w:rsidR="00C64C00" w:rsidRDefault="00C64C00" w:rsidP="00C64C00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  <w:r w:rsidRPr="008B1FEC">
        <w:rPr>
          <w:rFonts w:ascii="Arial" w:hAnsi="Arial" w:cs="Arial"/>
        </w:rPr>
        <w:t xml:space="preserve">Al cierre del </w:t>
      </w:r>
      <w:r w:rsidR="00E542D8">
        <w:rPr>
          <w:rFonts w:ascii="Arial" w:hAnsi="Arial" w:cs="Arial"/>
        </w:rPr>
        <w:t xml:space="preserve">periodo </w:t>
      </w:r>
      <w:r w:rsidR="00D429C5">
        <w:rPr>
          <w:rFonts w:ascii="Arial" w:hAnsi="Arial" w:cs="Arial"/>
        </w:rPr>
        <w:t>enero-diciembre</w:t>
      </w:r>
      <w:r w:rsidR="00E542D8" w:rsidRPr="008B1FEC">
        <w:rPr>
          <w:rFonts w:ascii="Arial" w:hAnsi="Arial" w:cs="Arial"/>
        </w:rPr>
        <w:t xml:space="preserve"> </w:t>
      </w:r>
      <w:r w:rsidRPr="008B1FEC">
        <w:rPr>
          <w:rFonts w:ascii="Arial" w:hAnsi="Arial" w:cs="Arial"/>
        </w:rPr>
        <w:t>se registraron Otros Ingresos por la cantidad de $</w:t>
      </w:r>
      <w:r w:rsidR="00D429C5">
        <w:rPr>
          <w:rFonts w:ascii="Arial" w:hAnsi="Arial" w:cs="Arial"/>
        </w:rPr>
        <w:t>552,626.00</w:t>
      </w:r>
      <w:r w:rsidRPr="008B1FEC">
        <w:rPr>
          <w:rFonts w:ascii="Arial" w:hAnsi="Arial" w:cs="Arial"/>
        </w:rPr>
        <w:t xml:space="preserve"> por aplicación del estí</w:t>
      </w:r>
      <w:r>
        <w:rPr>
          <w:rFonts w:ascii="Arial" w:hAnsi="Arial" w:cs="Arial"/>
        </w:rPr>
        <w:t xml:space="preserve">mulo del Impuesto Sobre Nómina, </w:t>
      </w:r>
      <w:r w:rsidR="00D16DEB">
        <w:rPr>
          <w:rFonts w:ascii="Arial" w:hAnsi="Arial" w:cs="Arial"/>
        </w:rPr>
        <w:t>gestionado por esta Universidad ant</w:t>
      </w:r>
      <w:r w:rsidR="00532093">
        <w:rPr>
          <w:rFonts w:ascii="Arial" w:hAnsi="Arial" w:cs="Arial"/>
        </w:rPr>
        <w:t xml:space="preserve">e la Secretaría de </w:t>
      </w:r>
      <w:r w:rsidR="00D16DEB">
        <w:rPr>
          <w:rFonts w:ascii="Arial" w:hAnsi="Arial" w:cs="Arial"/>
        </w:rPr>
        <w:t>Finanzas.</w:t>
      </w:r>
    </w:p>
    <w:p w:rsidR="00C64C00" w:rsidRDefault="00C64C00" w:rsidP="00C64C00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</w:p>
    <w:p w:rsidR="00C64C00" w:rsidRPr="008B1FEC" w:rsidRDefault="00C64C00" w:rsidP="00C64C00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  <w:r w:rsidRPr="008B1FEC">
        <w:rPr>
          <w:rFonts w:ascii="Arial" w:hAnsi="Arial" w:cs="Arial"/>
        </w:rPr>
        <w:t>Egresos.</w:t>
      </w:r>
    </w:p>
    <w:p w:rsidR="00C64C00" w:rsidRDefault="00C64C00" w:rsidP="00C64C00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  <w:r w:rsidRPr="008B1FEC">
        <w:rPr>
          <w:rFonts w:ascii="Arial" w:hAnsi="Arial" w:cs="Arial"/>
        </w:rPr>
        <w:t xml:space="preserve">En virtud de que la naturaleza de las operaciones de la Universidad es la prestación de servicios, el </w:t>
      </w:r>
      <w:r>
        <w:rPr>
          <w:rFonts w:ascii="Arial" w:hAnsi="Arial" w:cs="Arial"/>
        </w:rPr>
        <w:t>7</w:t>
      </w:r>
      <w:r w:rsidR="00ED42D1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="00ED42D1">
        <w:rPr>
          <w:rFonts w:ascii="Arial" w:hAnsi="Arial" w:cs="Arial"/>
        </w:rPr>
        <w:t>03</w:t>
      </w:r>
      <w:r w:rsidRPr="008B1FEC">
        <w:rPr>
          <w:rFonts w:ascii="Arial" w:hAnsi="Arial" w:cs="Arial"/>
        </w:rPr>
        <w:t>% del gasto de operación se realiza para el pago de servicios personales, según se detalla a continuación:</w:t>
      </w:r>
    </w:p>
    <w:p w:rsidR="00E542D8" w:rsidRPr="008B1FEC" w:rsidRDefault="00E542D8" w:rsidP="00C64C00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4077" w:type="dxa"/>
        <w:tblLook w:val="04A0" w:firstRow="1" w:lastRow="0" w:firstColumn="1" w:lastColumn="0" w:noHBand="0" w:noVBand="1"/>
      </w:tblPr>
      <w:tblGrid>
        <w:gridCol w:w="3230"/>
        <w:gridCol w:w="2440"/>
      </w:tblGrid>
      <w:tr w:rsidR="00C64C00" w:rsidRPr="008B1FEC" w:rsidTr="00D16DEB">
        <w:tc>
          <w:tcPr>
            <w:tcW w:w="3230" w:type="dxa"/>
          </w:tcPr>
          <w:p w:rsidR="00C64C00" w:rsidRPr="008B1FEC" w:rsidRDefault="00C64C00" w:rsidP="00D16DEB">
            <w:pPr>
              <w:autoSpaceDE w:val="0"/>
              <w:autoSpaceDN w:val="0"/>
              <w:adjustRightInd w:val="0"/>
              <w:spacing w:before="120" w:after="120" w:line="250" w:lineRule="exact"/>
              <w:jc w:val="center"/>
              <w:rPr>
                <w:rFonts w:ascii="Arial" w:hAnsi="Arial" w:cs="Arial"/>
                <w:b/>
              </w:rPr>
            </w:pPr>
            <w:r w:rsidRPr="008B1FEC">
              <w:rPr>
                <w:rFonts w:ascii="Arial" w:hAnsi="Arial" w:cs="Arial"/>
                <w:b/>
              </w:rPr>
              <w:t>CONCEPTO</w:t>
            </w:r>
          </w:p>
        </w:tc>
        <w:tc>
          <w:tcPr>
            <w:tcW w:w="2440" w:type="dxa"/>
          </w:tcPr>
          <w:p w:rsidR="00C64C00" w:rsidRPr="008B1FEC" w:rsidRDefault="00C64C00" w:rsidP="00D16DEB">
            <w:pPr>
              <w:autoSpaceDE w:val="0"/>
              <w:autoSpaceDN w:val="0"/>
              <w:adjustRightInd w:val="0"/>
              <w:spacing w:before="120" w:after="120" w:line="250" w:lineRule="exact"/>
              <w:jc w:val="center"/>
              <w:rPr>
                <w:rFonts w:ascii="Arial" w:hAnsi="Arial" w:cs="Arial"/>
                <w:b/>
              </w:rPr>
            </w:pPr>
            <w:r w:rsidRPr="008B1FEC">
              <w:rPr>
                <w:rFonts w:ascii="Arial" w:hAnsi="Arial" w:cs="Arial"/>
                <w:b/>
              </w:rPr>
              <w:t>IMPORTE</w:t>
            </w:r>
          </w:p>
        </w:tc>
      </w:tr>
      <w:tr w:rsidR="00C64C00" w:rsidRPr="008B1FEC" w:rsidTr="00D16DEB">
        <w:tc>
          <w:tcPr>
            <w:tcW w:w="3230" w:type="dxa"/>
          </w:tcPr>
          <w:p w:rsidR="00C64C00" w:rsidRPr="002D6907" w:rsidRDefault="00C64C00" w:rsidP="00D16DEB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6907">
              <w:rPr>
                <w:rFonts w:ascii="Arial" w:hAnsi="Arial" w:cs="Arial"/>
                <w:sz w:val="16"/>
                <w:szCs w:val="16"/>
              </w:rPr>
              <w:t>SERVICIOS PERSONALES</w:t>
            </w:r>
          </w:p>
        </w:tc>
        <w:tc>
          <w:tcPr>
            <w:tcW w:w="2440" w:type="dxa"/>
          </w:tcPr>
          <w:p w:rsidR="00C64C00" w:rsidRPr="008D5FA2" w:rsidRDefault="00C64C00" w:rsidP="00D5223B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FA2">
              <w:rPr>
                <w:rFonts w:ascii="Arial" w:hAnsi="Arial" w:cs="Arial"/>
                <w:sz w:val="16"/>
                <w:szCs w:val="16"/>
              </w:rPr>
              <w:t>$</w:t>
            </w:r>
            <w:r w:rsidR="00D429C5">
              <w:rPr>
                <w:rFonts w:ascii="Arial" w:hAnsi="Arial" w:cs="Arial"/>
                <w:sz w:val="16"/>
                <w:szCs w:val="16"/>
              </w:rPr>
              <w:t>93´328,039.04</w:t>
            </w:r>
          </w:p>
        </w:tc>
      </w:tr>
      <w:tr w:rsidR="00C64C00" w:rsidRPr="008B1FEC" w:rsidTr="00D16DEB">
        <w:tc>
          <w:tcPr>
            <w:tcW w:w="3230" w:type="dxa"/>
          </w:tcPr>
          <w:p w:rsidR="00C64C00" w:rsidRPr="002D6907" w:rsidRDefault="00C64C00" w:rsidP="00D16DEB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6907">
              <w:rPr>
                <w:rFonts w:ascii="Arial" w:hAnsi="Arial" w:cs="Arial"/>
                <w:sz w:val="16"/>
                <w:szCs w:val="16"/>
              </w:rPr>
              <w:t>MATERIALES Y SUMINISTROS</w:t>
            </w:r>
          </w:p>
        </w:tc>
        <w:tc>
          <w:tcPr>
            <w:tcW w:w="2440" w:type="dxa"/>
          </w:tcPr>
          <w:p w:rsidR="00C64C00" w:rsidRPr="008D5FA2" w:rsidRDefault="00C64C00" w:rsidP="00A12ADC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FA2">
              <w:rPr>
                <w:rFonts w:ascii="Arial" w:hAnsi="Arial" w:cs="Arial"/>
                <w:sz w:val="16"/>
                <w:szCs w:val="16"/>
              </w:rPr>
              <w:t>$</w:t>
            </w:r>
            <w:r w:rsidR="00076052">
              <w:rPr>
                <w:rFonts w:ascii="Arial" w:hAnsi="Arial" w:cs="Arial"/>
                <w:sz w:val="16"/>
                <w:szCs w:val="16"/>
              </w:rPr>
              <w:t>8´581,592.53</w:t>
            </w:r>
          </w:p>
        </w:tc>
      </w:tr>
      <w:tr w:rsidR="00C64C00" w:rsidRPr="008B1FEC" w:rsidTr="00D16DEB">
        <w:tc>
          <w:tcPr>
            <w:tcW w:w="3230" w:type="dxa"/>
          </w:tcPr>
          <w:p w:rsidR="00C64C00" w:rsidRPr="002D6907" w:rsidRDefault="00C64C00" w:rsidP="00D16DEB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6907">
              <w:rPr>
                <w:rFonts w:ascii="Arial" w:hAnsi="Arial" w:cs="Arial"/>
                <w:sz w:val="16"/>
                <w:szCs w:val="16"/>
              </w:rPr>
              <w:t>SERVICIOS GENERALES</w:t>
            </w:r>
          </w:p>
        </w:tc>
        <w:tc>
          <w:tcPr>
            <w:tcW w:w="2440" w:type="dxa"/>
          </w:tcPr>
          <w:p w:rsidR="00C64C00" w:rsidRPr="008D5FA2" w:rsidRDefault="00C64C00" w:rsidP="00380E70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FA2">
              <w:rPr>
                <w:rFonts w:ascii="Arial" w:hAnsi="Arial" w:cs="Arial"/>
                <w:sz w:val="16"/>
                <w:szCs w:val="16"/>
              </w:rPr>
              <w:t>$</w:t>
            </w:r>
            <w:r w:rsidR="00076052">
              <w:rPr>
                <w:rFonts w:ascii="Arial" w:hAnsi="Arial" w:cs="Arial"/>
                <w:sz w:val="16"/>
                <w:szCs w:val="16"/>
              </w:rPr>
              <w:t>15´994,085.59</w:t>
            </w:r>
          </w:p>
        </w:tc>
      </w:tr>
      <w:tr w:rsidR="00C64C00" w:rsidRPr="008B1FEC" w:rsidTr="00D16DEB">
        <w:tc>
          <w:tcPr>
            <w:tcW w:w="3230" w:type="dxa"/>
          </w:tcPr>
          <w:p w:rsidR="00C64C00" w:rsidRPr="002D6907" w:rsidRDefault="00C64C00" w:rsidP="00D16DEB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TRANSFERENCIAS ASIGNACIONES, SUBSIDIOS Y OTROS AYUDAS</w:t>
            </w:r>
          </w:p>
        </w:tc>
        <w:tc>
          <w:tcPr>
            <w:tcW w:w="2440" w:type="dxa"/>
          </w:tcPr>
          <w:p w:rsidR="00C64C00" w:rsidRPr="008D5FA2" w:rsidRDefault="00076052" w:rsidP="00D16DEB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1´691,850.00</w:t>
            </w:r>
          </w:p>
        </w:tc>
      </w:tr>
      <w:tr w:rsidR="00C64C00" w:rsidRPr="008B1FEC" w:rsidTr="00D16DEB">
        <w:tc>
          <w:tcPr>
            <w:tcW w:w="3230" w:type="dxa"/>
          </w:tcPr>
          <w:p w:rsidR="00C64C00" w:rsidRPr="002D6907" w:rsidRDefault="00C64C00" w:rsidP="00D16DEB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D6907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2440" w:type="dxa"/>
          </w:tcPr>
          <w:p w:rsidR="00C64C00" w:rsidRPr="008D5FA2" w:rsidRDefault="00C64C00" w:rsidP="00380E70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D5FA2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076052">
              <w:rPr>
                <w:rFonts w:ascii="Arial" w:hAnsi="Arial" w:cs="Arial"/>
                <w:b/>
                <w:sz w:val="16"/>
                <w:szCs w:val="16"/>
              </w:rPr>
              <w:t>119´595,567.16</w:t>
            </w:r>
            <w:r w:rsidRPr="008D5FA2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</w:tc>
      </w:tr>
    </w:tbl>
    <w:p w:rsidR="00C64C00" w:rsidRPr="008B1FEC" w:rsidRDefault="00C64C00" w:rsidP="00C64C00">
      <w:pPr>
        <w:pStyle w:val="INCISO"/>
        <w:spacing w:after="0" w:line="240" w:lineRule="exact"/>
        <w:ind w:left="360"/>
        <w:rPr>
          <w:b/>
          <w:smallCaps/>
          <w:sz w:val="22"/>
          <w:szCs w:val="22"/>
        </w:rPr>
      </w:pPr>
    </w:p>
    <w:p w:rsidR="003C2B5C" w:rsidRDefault="003C2B5C" w:rsidP="003C2B5C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  <w:r w:rsidRPr="008B1FEC">
        <w:rPr>
          <w:rFonts w:ascii="Arial" w:hAnsi="Arial" w:cs="Arial"/>
        </w:rPr>
        <w:t>E</w:t>
      </w:r>
      <w:r>
        <w:rPr>
          <w:rFonts w:ascii="Arial" w:hAnsi="Arial" w:cs="Arial"/>
        </w:rPr>
        <w:t>l rubro de Estimaciones, Depreciaciones, Deterioros, Obsolescencia y Amortizaciones al 31 de diciembre de 2021 tiene un importe de              $ 5’129,554</w:t>
      </w:r>
    </w:p>
    <w:p w:rsidR="00303723" w:rsidRDefault="00303723" w:rsidP="00B352BA">
      <w:pPr>
        <w:pStyle w:val="INCISO"/>
        <w:spacing w:after="0" w:line="240" w:lineRule="exact"/>
        <w:ind w:left="360"/>
        <w:rPr>
          <w:b/>
          <w:smallCaps/>
          <w:sz w:val="22"/>
          <w:szCs w:val="22"/>
        </w:rPr>
      </w:pPr>
    </w:p>
    <w:p w:rsidR="00C738BE" w:rsidRPr="008B1FEC" w:rsidRDefault="00C738BE" w:rsidP="00C738BE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Resultado del Ejercicio</w:t>
      </w:r>
      <w:r w:rsidRPr="008B1FEC">
        <w:rPr>
          <w:rFonts w:ascii="Arial" w:hAnsi="Arial" w:cs="Arial"/>
        </w:rPr>
        <w:t>.</w:t>
      </w:r>
    </w:p>
    <w:p w:rsidR="00C738BE" w:rsidRDefault="00C738BE" w:rsidP="00C738BE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La Universidad Politécnica de Tlaxcala obtuvo un desahorro por la cantidad de $ 2’019,086 al 31 de diciembre de 2021</w:t>
      </w:r>
    </w:p>
    <w:p w:rsidR="00C738BE" w:rsidRDefault="00C738BE" w:rsidP="00B352BA">
      <w:pPr>
        <w:pStyle w:val="INCISO"/>
        <w:spacing w:after="0" w:line="240" w:lineRule="exact"/>
        <w:ind w:left="360"/>
        <w:rPr>
          <w:b/>
          <w:smallCaps/>
          <w:sz w:val="22"/>
          <w:szCs w:val="22"/>
        </w:rPr>
      </w:pPr>
    </w:p>
    <w:p w:rsidR="00D5383B" w:rsidRDefault="00D5383B" w:rsidP="005C1636">
      <w:pPr>
        <w:pStyle w:val="INCISO"/>
        <w:spacing w:after="0" w:line="240" w:lineRule="exact"/>
        <w:ind w:left="360"/>
        <w:rPr>
          <w:b/>
          <w:smallCaps/>
          <w:sz w:val="22"/>
          <w:szCs w:val="22"/>
        </w:rPr>
      </w:pPr>
    </w:p>
    <w:p w:rsidR="005C1636" w:rsidRPr="008B1FEC" w:rsidRDefault="005C1636" w:rsidP="005C1636">
      <w:pPr>
        <w:pStyle w:val="INCISO"/>
        <w:spacing w:after="0" w:line="240" w:lineRule="exact"/>
        <w:ind w:left="360"/>
        <w:rPr>
          <w:b/>
          <w:smallCaps/>
          <w:sz w:val="22"/>
          <w:szCs w:val="22"/>
        </w:rPr>
      </w:pPr>
      <w:r w:rsidRPr="008B1FEC">
        <w:rPr>
          <w:b/>
          <w:smallCaps/>
          <w:sz w:val="22"/>
          <w:szCs w:val="22"/>
        </w:rPr>
        <w:lastRenderedPageBreak/>
        <w:t>III)</w:t>
      </w:r>
      <w:r w:rsidRPr="008B1FEC">
        <w:rPr>
          <w:b/>
          <w:smallCaps/>
          <w:sz w:val="22"/>
          <w:szCs w:val="22"/>
        </w:rPr>
        <w:tab/>
        <w:t>Notas al Estado de Variación en la Hacienda Pública</w:t>
      </w:r>
    </w:p>
    <w:p w:rsidR="005C1636" w:rsidRPr="008B1FEC" w:rsidRDefault="005C1636" w:rsidP="0009513C">
      <w:pPr>
        <w:autoSpaceDE w:val="0"/>
        <w:autoSpaceDN w:val="0"/>
        <w:adjustRightInd w:val="0"/>
        <w:spacing w:before="80" w:line="250" w:lineRule="exact"/>
        <w:ind w:left="567"/>
        <w:jc w:val="both"/>
        <w:rPr>
          <w:rFonts w:ascii="Arial" w:hAnsi="Arial" w:cs="Arial"/>
        </w:rPr>
      </w:pPr>
      <w:bookmarkStart w:id="0" w:name="_GoBack"/>
      <w:bookmarkEnd w:id="0"/>
      <w:r w:rsidRPr="008A52A9">
        <w:rPr>
          <w:rFonts w:ascii="Arial" w:hAnsi="Arial" w:cs="Arial"/>
        </w:rPr>
        <w:t>Se presentan variaciones en el rubro de resultados de ejercicios anteriores y rectificación de ejercicios anteriores.</w:t>
      </w:r>
      <w:r w:rsidRPr="008B1FEC">
        <w:rPr>
          <w:rFonts w:ascii="Arial" w:hAnsi="Arial" w:cs="Arial"/>
        </w:rPr>
        <w:t xml:space="preserve"> </w:t>
      </w:r>
    </w:p>
    <w:p w:rsidR="009E1D4E" w:rsidRDefault="009E1D4E" w:rsidP="005C1636">
      <w:pPr>
        <w:pStyle w:val="INCISO"/>
        <w:spacing w:after="0" w:line="240" w:lineRule="exact"/>
        <w:ind w:left="360"/>
        <w:rPr>
          <w:b/>
          <w:smallCaps/>
          <w:sz w:val="22"/>
          <w:szCs w:val="22"/>
        </w:rPr>
      </w:pPr>
    </w:p>
    <w:p w:rsidR="005C1636" w:rsidRPr="008B1FEC" w:rsidRDefault="005C1636" w:rsidP="005C1636">
      <w:pPr>
        <w:pStyle w:val="INCISO"/>
        <w:spacing w:after="0" w:line="240" w:lineRule="exact"/>
        <w:ind w:left="360"/>
        <w:rPr>
          <w:b/>
          <w:smallCaps/>
          <w:sz w:val="22"/>
          <w:szCs w:val="22"/>
        </w:rPr>
      </w:pPr>
      <w:r w:rsidRPr="008B1FEC">
        <w:rPr>
          <w:b/>
          <w:smallCaps/>
          <w:sz w:val="22"/>
          <w:szCs w:val="22"/>
        </w:rPr>
        <w:t>IV)</w:t>
      </w:r>
      <w:r w:rsidRPr="008B1FEC">
        <w:rPr>
          <w:b/>
          <w:smallCaps/>
          <w:sz w:val="22"/>
          <w:szCs w:val="22"/>
        </w:rPr>
        <w:tab/>
        <w:t>Notas al Estado de Flujos de Efectivo</w:t>
      </w:r>
    </w:p>
    <w:p w:rsidR="005C1636" w:rsidRDefault="005C1636" w:rsidP="005C1636">
      <w:pPr>
        <w:pStyle w:val="INCISO"/>
        <w:spacing w:after="0" w:line="240" w:lineRule="exact"/>
        <w:ind w:left="360"/>
        <w:rPr>
          <w:b/>
          <w:smallCaps/>
          <w:sz w:val="22"/>
          <w:szCs w:val="22"/>
        </w:rPr>
      </w:pPr>
      <w:r w:rsidRPr="008B1FEC">
        <w:rPr>
          <w:b/>
          <w:smallCaps/>
          <w:sz w:val="22"/>
          <w:szCs w:val="22"/>
        </w:rPr>
        <w:t xml:space="preserve"> </w:t>
      </w:r>
    </w:p>
    <w:p w:rsidR="006E5C9C" w:rsidRPr="008B1FEC" w:rsidRDefault="006E5C9C" w:rsidP="005C1636">
      <w:pPr>
        <w:pStyle w:val="INCISO"/>
        <w:spacing w:after="0" w:line="240" w:lineRule="exact"/>
        <w:ind w:left="360"/>
        <w:rPr>
          <w:b/>
          <w:smallCaps/>
          <w:sz w:val="22"/>
          <w:szCs w:val="22"/>
        </w:rPr>
      </w:pPr>
    </w:p>
    <w:p w:rsidR="005C1636" w:rsidRDefault="005C1636" w:rsidP="005C1636">
      <w:pPr>
        <w:pStyle w:val="ROMANOS"/>
        <w:spacing w:after="0" w:line="240" w:lineRule="exact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Efectivo y equivalentes</w:t>
      </w:r>
    </w:p>
    <w:p w:rsidR="006E5C9C" w:rsidRPr="008B1FEC" w:rsidRDefault="006E5C9C" w:rsidP="005C1636">
      <w:pPr>
        <w:pStyle w:val="ROMANOS"/>
        <w:spacing w:after="0" w:line="240" w:lineRule="exact"/>
        <w:rPr>
          <w:b/>
          <w:sz w:val="22"/>
          <w:szCs w:val="22"/>
          <w:lang w:val="es-MX"/>
        </w:rPr>
      </w:pPr>
    </w:p>
    <w:p w:rsidR="005C1636" w:rsidRDefault="005C1636" w:rsidP="005C1636">
      <w:pPr>
        <w:pStyle w:val="ROMANOS"/>
        <w:numPr>
          <w:ilvl w:val="0"/>
          <w:numId w:val="29"/>
        </w:numPr>
        <w:spacing w:after="0" w:line="240" w:lineRule="exact"/>
        <w:rPr>
          <w:sz w:val="22"/>
          <w:szCs w:val="22"/>
          <w:lang w:val="es-MX"/>
        </w:rPr>
      </w:pPr>
      <w:r w:rsidRPr="008B1FEC">
        <w:rPr>
          <w:sz w:val="22"/>
          <w:szCs w:val="22"/>
          <w:lang w:val="es-MX"/>
        </w:rPr>
        <w:t>El</w:t>
      </w:r>
      <w:r w:rsidR="009E1D4E">
        <w:rPr>
          <w:sz w:val="22"/>
          <w:szCs w:val="22"/>
          <w:lang w:val="es-MX"/>
        </w:rPr>
        <w:t xml:space="preserve"> </w:t>
      </w:r>
      <w:r w:rsidRPr="008B1FEC">
        <w:rPr>
          <w:sz w:val="22"/>
          <w:szCs w:val="22"/>
          <w:lang w:val="es-MX"/>
        </w:rPr>
        <w:t>a</w:t>
      </w:r>
      <w:r w:rsidR="009E1D4E">
        <w:rPr>
          <w:sz w:val="22"/>
          <w:szCs w:val="22"/>
          <w:lang w:val="es-MX"/>
        </w:rPr>
        <w:t>nálisis de los saldos inicial y final que figuran en la última parte del Estado de Flujos de Efectivo, en la cuenta de efectivo y equivalentes es como sigue:</w:t>
      </w:r>
      <w:r w:rsidRPr="008B1FEC">
        <w:rPr>
          <w:sz w:val="22"/>
          <w:szCs w:val="22"/>
          <w:lang w:val="es-MX"/>
        </w:rPr>
        <w:t xml:space="preserve"> </w:t>
      </w:r>
    </w:p>
    <w:p w:rsidR="009E1D4E" w:rsidRDefault="009E1D4E" w:rsidP="009E1D4E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6E5C9C" w:rsidRPr="008B1FEC" w:rsidRDefault="006E5C9C" w:rsidP="006E5C9C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4626"/>
        <w:gridCol w:w="2068"/>
        <w:gridCol w:w="2068"/>
        <w:gridCol w:w="2127"/>
        <w:gridCol w:w="1984"/>
      </w:tblGrid>
      <w:tr w:rsidR="005C1636" w:rsidTr="00D16DEB">
        <w:tc>
          <w:tcPr>
            <w:tcW w:w="4626" w:type="dxa"/>
          </w:tcPr>
          <w:p w:rsidR="005C1636" w:rsidRPr="0087638A" w:rsidRDefault="005C1636" w:rsidP="00D16DEB">
            <w:pPr>
              <w:pStyle w:val="Texto"/>
              <w:spacing w:before="120" w:after="120" w:line="240" w:lineRule="exact"/>
              <w:ind w:firstLine="0"/>
              <w:jc w:val="center"/>
              <w:rPr>
                <w:b/>
                <w:sz w:val="22"/>
                <w:szCs w:val="22"/>
                <w:lang w:val="es-MX"/>
              </w:rPr>
            </w:pPr>
            <w:r w:rsidRPr="0087638A">
              <w:rPr>
                <w:b/>
                <w:sz w:val="22"/>
                <w:szCs w:val="22"/>
                <w:lang w:val="es-MX"/>
              </w:rPr>
              <w:t>CONCEPTO</w:t>
            </w:r>
          </w:p>
        </w:tc>
        <w:tc>
          <w:tcPr>
            <w:tcW w:w="2068" w:type="dxa"/>
          </w:tcPr>
          <w:p w:rsidR="005C1636" w:rsidRPr="0087638A" w:rsidRDefault="005C1636" w:rsidP="00D16DEB">
            <w:pPr>
              <w:pStyle w:val="Texto"/>
              <w:spacing w:before="120" w:after="120" w:line="240" w:lineRule="exact"/>
              <w:ind w:firstLine="0"/>
              <w:jc w:val="center"/>
              <w:rPr>
                <w:b/>
                <w:sz w:val="22"/>
                <w:szCs w:val="22"/>
                <w:lang w:val="es-MX"/>
              </w:rPr>
            </w:pPr>
            <w:r>
              <w:rPr>
                <w:b/>
                <w:sz w:val="22"/>
                <w:szCs w:val="22"/>
                <w:lang w:val="es-MX"/>
              </w:rPr>
              <w:t>2021</w:t>
            </w:r>
          </w:p>
        </w:tc>
        <w:tc>
          <w:tcPr>
            <w:tcW w:w="2068" w:type="dxa"/>
          </w:tcPr>
          <w:p w:rsidR="005C1636" w:rsidRPr="0087638A" w:rsidRDefault="005C1636" w:rsidP="00D16DEB">
            <w:pPr>
              <w:pStyle w:val="Texto"/>
              <w:spacing w:before="120" w:after="120" w:line="240" w:lineRule="exact"/>
              <w:ind w:firstLine="0"/>
              <w:jc w:val="center"/>
              <w:rPr>
                <w:b/>
                <w:sz w:val="22"/>
                <w:szCs w:val="22"/>
                <w:lang w:val="es-MX"/>
              </w:rPr>
            </w:pPr>
            <w:r w:rsidRPr="0087638A">
              <w:rPr>
                <w:b/>
                <w:sz w:val="22"/>
                <w:szCs w:val="22"/>
                <w:lang w:val="es-MX"/>
              </w:rPr>
              <w:t>2020</w:t>
            </w:r>
          </w:p>
        </w:tc>
        <w:tc>
          <w:tcPr>
            <w:tcW w:w="2127" w:type="dxa"/>
          </w:tcPr>
          <w:p w:rsidR="005C1636" w:rsidRPr="0087638A" w:rsidRDefault="005C1636" w:rsidP="00D16DEB">
            <w:pPr>
              <w:pStyle w:val="Texto"/>
              <w:spacing w:before="120" w:after="120" w:line="240" w:lineRule="exact"/>
              <w:ind w:firstLine="0"/>
              <w:jc w:val="center"/>
              <w:rPr>
                <w:b/>
                <w:sz w:val="22"/>
                <w:szCs w:val="22"/>
                <w:lang w:val="es-MX"/>
              </w:rPr>
            </w:pPr>
            <w:r w:rsidRPr="0087638A">
              <w:rPr>
                <w:b/>
                <w:sz w:val="22"/>
                <w:szCs w:val="22"/>
                <w:lang w:val="es-MX"/>
              </w:rPr>
              <w:t>2019</w:t>
            </w:r>
          </w:p>
        </w:tc>
        <w:tc>
          <w:tcPr>
            <w:tcW w:w="1984" w:type="dxa"/>
          </w:tcPr>
          <w:p w:rsidR="005C1636" w:rsidRPr="0087638A" w:rsidRDefault="005C1636" w:rsidP="00D16DEB">
            <w:pPr>
              <w:pStyle w:val="Texto"/>
              <w:spacing w:before="120" w:after="120" w:line="240" w:lineRule="exact"/>
              <w:ind w:firstLine="0"/>
              <w:jc w:val="center"/>
              <w:rPr>
                <w:b/>
                <w:sz w:val="22"/>
                <w:szCs w:val="22"/>
                <w:lang w:val="es-MX"/>
              </w:rPr>
            </w:pPr>
            <w:r w:rsidRPr="0087638A">
              <w:rPr>
                <w:b/>
                <w:sz w:val="22"/>
                <w:szCs w:val="22"/>
                <w:lang w:val="es-MX"/>
              </w:rPr>
              <w:t>2018</w:t>
            </w:r>
          </w:p>
        </w:tc>
      </w:tr>
      <w:tr w:rsidR="005C1636" w:rsidRPr="002D6907" w:rsidTr="00D16DEB">
        <w:tc>
          <w:tcPr>
            <w:tcW w:w="4626" w:type="dxa"/>
          </w:tcPr>
          <w:p w:rsidR="005C1636" w:rsidRPr="002D6907" w:rsidRDefault="005C1636" w:rsidP="00D16DEB">
            <w:pPr>
              <w:pStyle w:val="Texto"/>
              <w:spacing w:before="120" w:after="120" w:line="240" w:lineRule="exact"/>
              <w:ind w:firstLine="0"/>
              <w:rPr>
                <w:sz w:val="16"/>
                <w:szCs w:val="16"/>
                <w:lang w:val="es-MX"/>
              </w:rPr>
            </w:pPr>
            <w:r w:rsidRPr="002D6907">
              <w:rPr>
                <w:sz w:val="16"/>
                <w:szCs w:val="16"/>
                <w:lang w:val="es-MX"/>
              </w:rPr>
              <w:t>EFECTIVO EN BANCOS-TESORERÍA</w:t>
            </w:r>
          </w:p>
        </w:tc>
        <w:tc>
          <w:tcPr>
            <w:tcW w:w="2068" w:type="dxa"/>
          </w:tcPr>
          <w:p w:rsidR="005C1636" w:rsidRPr="002D6907" w:rsidRDefault="00ED42D1" w:rsidP="001265C9">
            <w:pPr>
              <w:pStyle w:val="Texto"/>
              <w:spacing w:before="120" w:after="120" w:line="240" w:lineRule="exact"/>
              <w:ind w:firstLine="0"/>
              <w:jc w:val="right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$19´380,640.97</w:t>
            </w:r>
          </w:p>
        </w:tc>
        <w:tc>
          <w:tcPr>
            <w:tcW w:w="2068" w:type="dxa"/>
          </w:tcPr>
          <w:p w:rsidR="005C1636" w:rsidRPr="002D6907" w:rsidRDefault="005C1636" w:rsidP="00D16DEB">
            <w:pPr>
              <w:pStyle w:val="Texto"/>
              <w:spacing w:before="120" w:after="120" w:line="240" w:lineRule="exact"/>
              <w:ind w:firstLine="0"/>
              <w:jc w:val="right"/>
              <w:rPr>
                <w:sz w:val="16"/>
                <w:szCs w:val="16"/>
                <w:lang w:val="es-MX"/>
              </w:rPr>
            </w:pPr>
            <w:r w:rsidRPr="002D6907">
              <w:rPr>
                <w:sz w:val="16"/>
                <w:szCs w:val="16"/>
                <w:lang w:val="es-MX"/>
              </w:rPr>
              <w:t>$31,320,910</w:t>
            </w:r>
          </w:p>
        </w:tc>
        <w:tc>
          <w:tcPr>
            <w:tcW w:w="2127" w:type="dxa"/>
          </w:tcPr>
          <w:p w:rsidR="005C1636" w:rsidRPr="002D6907" w:rsidRDefault="005C1636" w:rsidP="00D16DEB">
            <w:pPr>
              <w:pStyle w:val="Texto"/>
              <w:spacing w:before="120" w:after="120" w:line="240" w:lineRule="exact"/>
              <w:ind w:firstLine="0"/>
              <w:jc w:val="right"/>
              <w:rPr>
                <w:sz w:val="16"/>
                <w:szCs w:val="16"/>
                <w:lang w:val="es-MX"/>
              </w:rPr>
            </w:pPr>
            <w:r w:rsidRPr="002D6907">
              <w:rPr>
                <w:sz w:val="16"/>
                <w:szCs w:val="16"/>
                <w:lang w:val="es-MX"/>
              </w:rPr>
              <w:t>$25,258,508</w:t>
            </w:r>
          </w:p>
        </w:tc>
        <w:tc>
          <w:tcPr>
            <w:tcW w:w="1984" w:type="dxa"/>
          </w:tcPr>
          <w:p w:rsidR="005C1636" w:rsidRPr="002D6907" w:rsidRDefault="005C1636" w:rsidP="00D16DEB">
            <w:pPr>
              <w:pStyle w:val="Texto"/>
              <w:spacing w:before="120" w:after="120" w:line="240" w:lineRule="exact"/>
              <w:ind w:firstLine="0"/>
              <w:jc w:val="right"/>
              <w:rPr>
                <w:sz w:val="16"/>
                <w:szCs w:val="16"/>
                <w:lang w:val="es-MX"/>
              </w:rPr>
            </w:pPr>
            <w:r w:rsidRPr="002D6907">
              <w:rPr>
                <w:sz w:val="16"/>
                <w:szCs w:val="16"/>
                <w:lang w:val="es-MX"/>
              </w:rPr>
              <w:t>$28,492,585</w:t>
            </w:r>
          </w:p>
        </w:tc>
      </w:tr>
    </w:tbl>
    <w:p w:rsidR="005C1636" w:rsidRPr="002D6907" w:rsidRDefault="005C1636" w:rsidP="005C1636">
      <w:pPr>
        <w:pStyle w:val="Texto"/>
        <w:spacing w:after="0" w:line="240" w:lineRule="exact"/>
        <w:rPr>
          <w:sz w:val="16"/>
          <w:szCs w:val="16"/>
          <w:lang w:val="es-MX"/>
        </w:rPr>
      </w:pPr>
    </w:p>
    <w:p w:rsidR="005C1636" w:rsidRDefault="005C1636" w:rsidP="005C1636">
      <w:pPr>
        <w:pStyle w:val="Texto"/>
        <w:spacing w:after="0" w:line="240" w:lineRule="exact"/>
        <w:rPr>
          <w:sz w:val="22"/>
          <w:szCs w:val="22"/>
          <w:lang w:val="es-MX"/>
        </w:rPr>
      </w:pPr>
    </w:p>
    <w:p w:rsidR="005C1636" w:rsidRDefault="005C1636" w:rsidP="005C1636">
      <w:pPr>
        <w:pStyle w:val="Texto"/>
        <w:spacing w:after="0" w:line="240" w:lineRule="exact"/>
        <w:rPr>
          <w:sz w:val="22"/>
          <w:szCs w:val="22"/>
          <w:lang w:val="es-MX"/>
        </w:rPr>
      </w:pPr>
    </w:p>
    <w:p w:rsidR="005C1636" w:rsidRDefault="005C1636" w:rsidP="006E5C9C">
      <w:pPr>
        <w:pStyle w:val="Texto"/>
        <w:spacing w:after="0" w:line="240" w:lineRule="exact"/>
        <w:ind w:left="709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Las adquisicion</w:t>
      </w:r>
      <w:r w:rsidR="00CA50FC">
        <w:rPr>
          <w:sz w:val="22"/>
          <w:szCs w:val="22"/>
          <w:lang w:val="es-MX"/>
        </w:rPr>
        <w:t xml:space="preserve">es de bienes muebles hasta el cierre del </w:t>
      </w:r>
      <w:r w:rsidR="00ED42D1">
        <w:rPr>
          <w:sz w:val="22"/>
          <w:szCs w:val="22"/>
          <w:lang w:val="es-MX"/>
        </w:rPr>
        <w:t>cuarto</w:t>
      </w:r>
      <w:r w:rsidR="00CA50FC">
        <w:rPr>
          <w:sz w:val="22"/>
          <w:szCs w:val="22"/>
          <w:lang w:val="es-MX"/>
        </w:rPr>
        <w:t xml:space="preserve"> trimestre</w:t>
      </w:r>
      <w:r w:rsidR="00255E11">
        <w:rPr>
          <w:sz w:val="22"/>
          <w:szCs w:val="22"/>
          <w:lang w:val="es-MX"/>
        </w:rPr>
        <w:t xml:space="preserve">, han sido de $ </w:t>
      </w:r>
      <w:r w:rsidR="00E542D8">
        <w:rPr>
          <w:sz w:val="22"/>
          <w:szCs w:val="22"/>
          <w:lang w:val="es-MX"/>
        </w:rPr>
        <w:t>2</w:t>
      </w:r>
      <w:r w:rsidR="00255E11">
        <w:rPr>
          <w:sz w:val="22"/>
          <w:szCs w:val="22"/>
          <w:lang w:val="es-MX"/>
        </w:rPr>
        <w:t>’</w:t>
      </w:r>
      <w:r w:rsidR="00C20E77">
        <w:rPr>
          <w:sz w:val="22"/>
          <w:szCs w:val="22"/>
          <w:lang w:val="es-MX"/>
        </w:rPr>
        <w:t>722</w:t>
      </w:r>
      <w:r w:rsidR="00255E11">
        <w:rPr>
          <w:sz w:val="22"/>
          <w:szCs w:val="22"/>
          <w:lang w:val="es-MX"/>
        </w:rPr>
        <w:t>,</w:t>
      </w:r>
      <w:r w:rsidR="00E542D8">
        <w:rPr>
          <w:sz w:val="22"/>
          <w:szCs w:val="22"/>
          <w:lang w:val="es-MX"/>
        </w:rPr>
        <w:t>6</w:t>
      </w:r>
      <w:r w:rsidR="00C20E77">
        <w:rPr>
          <w:sz w:val="22"/>
          <w:szCs w:val="22"/>
          <w:lang w:val="es-MX"/>
        </w:rPr>
        <w:t>69</w:t>
      </w:r>
      <w:r w:rsidR="00255E11">
        <w:rPr>
          <w:sz w:val="22"/>
          <w:szCs w:val="22"/>
          <w:lang w:val="es-MX"/>
        </w:rPr>
        <w:t>.</w:t>
      </w:r>
      <w:r w:rsidR="00C20E77">
        <w:rPr>
          <w:sz w:val="22"/>
          <w:szCs w:val="22"/>
          <w:lang w:val="es-MX"/>
        </w:rPr>
        <w:t>35</w:t>
      </w:r>
      <w:r w:rsidR="00532093">
        <w:rPr>
          <w:sz w:val="22"/>
          <w:szCs w:val="22"/>
          <w:lang w:val="es-MX"/>
        </w:rPr>
        <w:t xml:space="preserve">. La disminución se realizó por </w:t>
      </w:r>
      <w:r w:rsidR="007C71BF">
        <w:rPr>
          <w:sz w:val="22"/>
          <w:szCs w:val="22"/>
          <w:lang w:val="es-MX"/>
        </w:rPr>
        <w:t>la captura</w:t>
      </w:r>
      <w:r w:rsidR="00532093">
        <w:rPr>
          <w:sz w:val="22"/>
          <w:szCs w:val="22"/>
          <w:lang w:val="es-MX"/>
        </w:rPr>
        <w:t xml:space="preserve"> de baja de Bienes Muebles </w:t>
      </w:r>
      <w:r w:rsidR="007C71BF">
        <w:rPr>
          <w:sz w:val="22"/>
          <w:szCs w:val="22"/>
          <w:lang w:val="es-MX"/>
        </w:rPr>
        <w:t>aprobada con</w:t>
      </w:r>
      <w:r w:rsidR="00532093">
        <w:rPr>
          <w:sz w:val="22"/>
          <w:szCs w:val="22"/>
          <w:lang w:val="es-MX"/>
        </w:rPr>
        <w:t xml:space="preserve"> el Oficio No. CDPBM/ST/1SO/2-39-2021 del Comité de Desincorporación Patrimonial de Bienes Muebles de la Administración Pública del Ejecutivo del Estado de Tlaxcala</w:t>
      </w:r>
      <w:r w:rsidR="007C71BF">
        <w:rPr>
          <w:sz w:val="22"/>
          <w:szCs w:val="22"/>
          <w:lang w:val="es-MX"/>
        </w:rPr>
        <w:t>.</w:t>
      </w:r>
    </w:p>
    <w:p w:rsidR="00F9518D" w:rsidRDefault="00F9518D" w:rsidP="006E5C9C">
      <w:pPr>
        <w:pStyle w:val="Texto"/>
        <w:spacing w:after="0" w:line="240" w:lineRule="exact"/>
        <w:ind w:left="709"/>
        <w:rPr>
          <w:sz w:val="22"/>
          <w:szCs w:val="22"/>
          <w:lang w:val="es-MX"/>
        </w:rPr>
      </w:pPr>
    </w:p>
    <w:p w:rsidR="00C20E77" w:rsidRDefault="00C20E77" w:rsidP="005C1636">
      <w:pPr>
        <w:pStyle w:val="Texto"/>
        <w:spacing w:after="0" w:line="240" w:lineRule="exact"/>
        <w:rPr>
          <w:sz w:val="22"/>
          <w:szCs w:val="22"/>
          <w:lang w:val="es-MX"/>
        </w:rPr>
      </w:pPr>
    </w:p>
    <w:tbl>
      <w:tblPr>
        <w:tblpPr w:leftFromText="141" w:rightFromText="141" w:vertAnchor="text" w:horzAnchor="margin" w:tblpXSpec="center" w:tblpY="23"/>
        <w:tblW w:w="107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0"/>
        <w:gridCol w:w="1600"/>
        <w:gridCol w:w="1207"/>
        <w:gridCol w:w="1420"/>
        <w:gridCol w:w="1411"/>
      </w:tblGrid>
      <w:tr w:rsidR="00243E96" w:rsidRPr="00243E96" w:rsidTr="00243E96">
        <w:trPr>
          <w:trHeight w:val="21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96" w:rsidRPr="00243E96" w:rsidRDefault="00243E96" w:rsidP="00243E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3E9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BIENES INMUEBLES, MUEBLES E INTANGIBLES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96" w:rsidRPr="00243E96" w:rsidRDefault="00243E96" w:rsidP="00243E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3E9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SALDO INICIAL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96" w:rsidRPr="00243E96" w:rsidRDefault="00243E96" w:rsidP="00243E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3E9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AUMENTO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96" w:rsidRPr="00243E96" w:rsidRDefault="00243E96" w:rsidP="00243E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3E9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DISMINUCIÓN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96" w:rsidRPr="00243E96" w:rsidRDefault="00243E96" w:rsidP="00243E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3E9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SALDO FINAL</w:t>
            </w:r>
          </w:p>
        </w:tc>
      </w:tr>
      <w:tr w:rsidR="00243E96" w:rsidRPr="00243E96" w:rsidTr="00243E96">
        <w:trPr>
          <w:trHeight w:val="21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96" w:rsidRPr="00243E96" w:rsidRDefault="00243E96" w:rsidP="00243E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243E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TERRENOS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96" w:rsidRPr="00243E96" w:rsidRDefault="00243E96" w:rsidP="00243E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243E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1,000,000.00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96" w:rsidRPr="00243E96" w:rsidRDefault="00243E96" w:rsidP="00243E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243E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96" w:rsidRPr="00243E96" w:rsidRDefault="00243E96" w:rsidP="00243E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243E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96" w:rsidRPr="00243E96" w:rsidRDefault="00243E96" w:rsidP="00243E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243E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1,000,000.00</w:t>
            </w:r>
          </w:p>
        </w:tc>
      </w:tr>
      <w:tr w:rsidR="00243E96" w:rsidRPr="00243E96" w:rsidTr="00243E96">
        <w:trPr>
          <w:trHeight w:val="21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96" w:rsidRPr="00243E96" w:rsidRDefault="00243E96" w:rsidP="00243E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243E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EDIFICIOS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96" w:rsidRPr="00243E96" w:rsidRDefault="00243E96" w:rsidP="00243E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243E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310,993,747.77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96" w:rsidRPr="00243E96" w:rsidRDefault="00243E96" w:rsidP="00243E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243E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96" w:rsidRPr="00243E96" w:rsidRDefault="00243E96" w:rsidP="00243E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243E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96" w:rsidRPr="00243E96" w:rsidRDefault="00243E96" w:rsidP="00243E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243E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310,993,747.77</w:t>
            </w:r>
          </w:p>
        </w:tc>
      </w:tr>
      <w:tr w:rsidR="00243E96" w:rsidRPr="00243E96" w:rsidTr="00243E96">
        <w:trPr>
          <w:trHeight w:val="21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96" w:rsidRPr="00243E96" w:rsidRDefault="00243E96" w:rsidP="00243E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243E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MOBILIARIO Y EQUIPO DE ADMINISTRACIÓN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96" w:rsidRPr="00243E96" w:rsidRDefault="00243E96" w:rsidP="00243E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243E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49,720,214.22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96" w:rsidRPr="00243E96" w:rsidRDefault="00B36728" w:rsidP="00243E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2,253,200.94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96" w:rsidRPr="00243E96" w:rsidRDefault="00243E96" w:rsidP="00B367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243E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1,</w:t>
            </w:r>
            <w:r w:rsidR="00B3672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658</w:t>
            </w:r>
            <w:r w:rsidRPr="00243E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,</w:t>
            </w:r>
            <w:r w:rsidR="00B3672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752.34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96" w:rsidRPr="00243E96" w:rsidRDefault="00641C8D" w:rsidP="00243E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50,314,662.82</w:t>
            </w:r>
          </w:p>
        </w:tc>
      </w:tr>
      <w:tr w:rsidR="00243E96" w:rsidRPr="00243E96" w:rsidTr="00243E96">
        <w:trPr>
          <w:trHeight w:val="21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96" w:rsidRPr="00243E96" w:rsidRDefault="00243E96" w:rsidP="00243E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243E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MOBILIARIO Y EQUIPO EDUCACIONAL Y RECREATIVO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96" w:rsidRPr="00243E96" w:rsidRDefault="00243E96" w:rsidP="00243E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243E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2,172,756.48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96" w:rsidRPr="00243E96" w:rsidRDefault="00B36728" w:rsidP="00243E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885,354.73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96" w:rsidRPr="00243E96" w:rsidRDefault="00243E96" w:rsidP="00243E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243E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8,979.00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96" w:rsidRPr="00243E96" w:rsidRDefault="00641C8D" w:rsidP="00243E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3,049,132.21</w:t>
            </w:r>
          </w:p>
        </w:tc>
      </w:tr>
      <w:tr w:rsidR="00243E96" w:rsidRPr="00243E96" w:rsidTr="00243E96">
        <w:trPr>
          <w:trHeight w:val="21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96" w:rsidRPr="00243E96" w:rsidRDefault="00243E96" w:rsidP="00243E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243E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EQUIPO E INSTRUMENTAL MÉDICO Y DE LABORATORIO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96" w:rsidRPr="00243E96" w:rsidRDefault="00243E96" w:rsidP="00243E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243E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213,469.00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96" w:rsidRPr="00243E96" w:rsidRDefault="00243E96" w:rsidP="00243E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243E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96" w:rsidRPr="00243E96" w:rsidRDefault="00243E96" w:rsidP="00243E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243E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96" w:rsidRPr="00243E96" w:rsidRDefault="00243E96" w:rsidP="00243E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243E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213,469.00</w:t>
            </w:r>
          </w:p>
        </w:tc>
      </w:tr>
      <w:tr w:rsidR="00243E96" w:rsidRPr="00243E96" w:rsidTr="00243E96">
        <w:trPr>
          <w:trHeight w:val="21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96" w:rsidRPr="00243E96" w:rsidRDefault="00243E96" w:rsidP="00243E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243E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VEHÍCULOS Y EQUIPO DE TRANSPORTE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96" w:rsidRPr="00243E96" w:rsidRDefault="00243E96" w:rsidP="00243E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243E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5,735,462.00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96" w:rsidRPr="00243E96" w:rsidRDefault="00243E96" w:rsidP="00243E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243E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96" w:rsidRPr="00243E96" w:rsidRDefault="00243E96" w:rsidP="00243E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243E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96" w:rsidRPr="00243E96" w:rsidRDefault="00243E96" w:rsidP="00243E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243E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5,735,462.00</w:t>
            </w:r>
          </w:p>
        </w:tc>
      </w:tr>
      <w:tr w:rsidR="00243E96" w:rsidRPr="00243E96" w:rsidTr="00243E96">
        <w:trPr>
          <w:trHeight w:val="21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96" w:rsidRPr="00243E96" w:rsidRDefault="00243E96" w:rsidP="00243E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243E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MAQUINARIA, OTROS EQUIPOS Y HERRAMIENTAS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96" w:rsidRPr="00243E96" w:rsidRDefault="00243E96" w:rsidP="00243E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243E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78,168,177.59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96" w:rsidRPr="00243E96" w:rsidRDefault="00B36728" w:rsidP="00243E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475,712.52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96" w:rsidRPr="00243E96" w:rsidRDefault="00243E96" w:rsidP="00243E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243E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413,884.18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96" w:rsidRPr="00243E96" w:rsidRDefault="00641C8D" w:rsidP="00243E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78,230,005.93</w:t>
            </w:r>
          </w:p>
        </w:tc>
      </w:tr>
      <w:tr w:rsidR="00243E96" w:rsidRPr="00243E96" w:rsidTr="00243E96">
        <w:trPr>
          <w:trHeight w:val="21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96" w:rsidRPr="00243E96" w:rsidRDefault="00243E96" w:rsidP="00243E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243E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ACTIVOS BIOLÓGICOS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96" w:rsidRPr="00243E96" w:rsidRDefault="00243E96" w:rsidP="00243E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243E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75,400.00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96" w:rsidRPr="00243E96" w:rsidRDefault="00243E96" w:rsidP="00243E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243E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96" w:rsidRPr="00243E96" w:rsidRDefault="00243E96" w:rsidP="00243E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243E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96" w:rsidRPr="00243E96" w:rsidRDefault="00243E96" w:rsidP="00243E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243E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75,400.00</w:t>
            </w:r>
          </w:p>
        </w:tc>
      </w:tr>
      <w:tr w:rsidR="00243E96" w:rsidRPr="00243E96" w:rsidTr="00243E96">
        <w:trPr>
          <w:trHeight w:val="22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96" w:rsidRPr="00243E96" w:rsidRDefault="00243E96" w:rsidP="00243E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243E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ACTIVOS INTANGIBLES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96" w:rsidRPr="00243E96" w:rsidRDefault="00243E96" w:rsidP="00243E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243E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661,568.58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96" w:rsidRPr="00243E96" w:rsidRDefault="00641C8D" w:rsidP="00641C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9,263.76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96" w:rsidRPr="00243E96" w:rsidRDefault="00243E96" w:rsidP="00243E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243E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96" w:rsidRPr="00243E96" w:rsidRDefault="00641C8D" w:rsidP="00243E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670,832.34</w:t>
            </w:r>
          </w:p>
        </w:tc>
      </w:tr>
      <w:tr w:rsidR="00243E96" w:rsidRPr="00243E96" w:rsidTr="00243E96">
        <w:trPr>
          <w:trHeight w:val="22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96" w:rsidRPr="00243E96" w:rsidRDefault="00243E96" w:rsidP="00243E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3E9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96" w:rsidRPr="00243E96" w:rsidRDefault="00243E96" w:rsidP="00243E9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3E9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448,740,795.64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96" w:rsidRPr="00243E96" w:rsidRDefault="00243E96" w:rsidP="00243E9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3E9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2,722,669.35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96" w:rsidRPr="00243E96" w:rsidRDefault="00243E96" w:rsidP="00243E9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3E9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1,658,752.34</w:t>
            </w:r>
          </w:p>
        </w:tc>
        <w:tc>
          <w:tcPr>
            <w:tcW w:w="14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96" w:rsidRPr="00243E96" w:rsidRDefault="00641C8D" w:rsidP="00243E9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450,282,712.07</w:t>
            </w:r>
          </w:p>
        </w:tc>
      </w:tr>
      <w:tr w:rsidR="00243E96" w:rsidRPr="00243E96" w:rsidTr="00243E96">
        <w:trPr>
          <w:trHeight w:val="22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96" w:rsidRPr="00243E96" w:rsidRDefault="00243E96" w:rsidP="00243E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243E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96" w:rsidRPr="00243E96" w:rsidRDefault="00243E96" w:rsidP="00243E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243E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96" w:rsidRPr="00243E96" w:rsidRDefault="00243E96" w:rsidP="00243E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243E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96" w:rsidRPr="00243E96" w:rsidRDefault="00243E96" w:rsidP="00243E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243E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96" w:rsidRPr="00243E96" w:rsidRDefault="00243E96" w:rsidP="00243E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243E9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:rsidR="00C20E77" w:rsidRDefault="00C20E77" w:rsidP="005C1636">
      <w:pPr>
        <w:pStyle w:val="Texto"/>
        <w:spacing w:after="0" w:line="240" w:lineRule="exact"/>
        <w:rPr>
          <w:sz w:val="22"/>
          <w:szCs w:val="22"/>
          <w:lang w:val="es-MX"/>
        </w:rPr>
      </w:pPr>
    </w:p>
    <w:p w:rsidR="00C20E77" w:rsidRDefault="00C20E77" w:rsidP="005C1636">
      <w:pPr>
        <w:pStyle w:val="Texto"/>
        <w:spacing w:after="0" w:line="240" w:lineRule="exact"/>
        <w:rPr>
          <w:sz w:val="22"/>
          <w:szCs w:val="22"/>
          <w:lang w:val="es-MX"/>
        </w:rPr>
      </w:pPr>
    </w:p>
    <w:p w:rsidR="00C20E77" w:rsidRDefault="00C20E77" w:rsidP="005C1636">
      <w:pPr>
        <w:pStyle w:val="Texto"/>
        <w:spacing w:after="0" w:line="240" w:lineRule="exact"/>
        <w:rPr>
          <w:sz w:val="22"/>
          <w:szCs w:val="22"/>
          <w:lang w:val="es-MX"/>
        </w:rPr>
      </w:pPr>
    </w:p>
    <w:p w:rsidR="00C20E77" w:rsidRDefault="00C20E77" w:rsidP="005C1636">
      <w:pPr>
        <w:pStyle w:val="Texto"/>
        <w:spacing w:after="0" w:line="240" w:lineRule="exact"/>
        <w:rPr>
          <w:sz w:val="22"/>
          <w:szCs w:val="22"/>
          <w:lang w:val="es-MX"/>
        </w:rPr>
      </w:pPr>
    </w:p>
    <w:p w:rsidR="00C20E77" w:rsidRDefault="00C20E77" w:rsidP="005C1636">
      <w:pPr>
        <w:pStyle w:val="Texto"/>
        <w:spacing w:after="0" w:line="240" w:lineRule="exact"/>
        <w:rPr>
          <w:sz w:val="22"/>
          <w:szCs w:val="22"/>
          <w:lang w:val="es-MX"/>
        </w:rPr>
      </w:pPr>
    </w:p>
    <w:p w:rsidR="00C20E77" w:rsidRDefault="00C20E77" w:rsidP="005C1636">
      <w:pPr>
        <w:pStyle w:val="Texto"/>
        <w:spacing w:after="0" w:line="240" w:lineRule="exact"/>
        <w:rPr>
          <w:sz w:val="22"/>
          <w:szCs w:val="22"/>
          <w:lang w:val="es-MX"/>
        </w:rPr>
      </w:pPr>
    </w:p>
    <w:p w:rsidR="00C20E77" w:rsidRDefault="00C20E77" w:rsidP="005C1636">
      <w:pPr>
        <w:pStyle w:val="Texto"/>
        <w:spacing w:after="0" w:line="240" w:lineRule="exact"/>
        <w:rPr>
          <w:sz w:val="22"/>
          <w:szCs w:val="22"/>
          <w:lang w:val="es-MX"/>
        </w:rPr>
      </w:pPr>
    </w:p>
    <w:p w:rsidR="00C20E77" w:rsidRDefault="00C20E77" w:rsidP="005C1636">
      <w:pPr>
        <w:pStyle w:val="Texto"/>
        <w:spacing w:after="0" w:line="240" w:lineRule="exact"/>
        <w:rPr>
          <w:sz w:val="22"/>
          <w:szCs w:val="22"/>
          <w:lang w:val="es-MX"/>
        </w:rPr>
      </w:pPr>
    </w:p>
    <w:p w:rsidR="00C20E77" w:rsidRDefault="00C20E77" w:rsidP="005C1636">
      <w:pPr>
        <w:pStyle w:val="Texto"/>
        <w:spacing w:after="0" w:line="240" w:lineRule="exact"/>
        <w:rPr>
          <w:sz w:val="22"/>
          <w:szCs w:val="22"/>
          <w:lang w:val="es-MX"/>
        </w:rPr>
      </w:pPr>
    </w:p>
    <w:p w:rsidR="00C20E77" w:rsidRDefault="00C20E77" w:rsidP="005C1636">
      <w:pPr>
        <w:pStyle w:val="Texto"/>
        <w:spacing w:after="0" w:line="240" w:lineRule="exact"/>
        <w:rPr>
          <w:sz w:val="22"/>
          <w:szCs w:val="22"/>
          <w:lang w:val="es-MX"/>
        </w:rPr>
      </w:pPr>
    </w:p>
    <w:p w:rsidR="00C20E77" w:rsidRDefault="00C20E77" w:rsidP="005C1636">
      <w:pPr>
        <w:pStyle w:val="Texto"/>
        <w:spacing w:after="0" w:line="240" w:lineRule="exact"/>
        <w:rPr>
          <w:sz w:val="22"/>
          <w:szCs w:val="22"/>
          <w:lang w:val="es-MX"/>
        </w:rPr>
      </w:pPr>
    </w:p>
    <w:p w:rsidR="00C20E77" w:rsidRDefault="00C20E77" w:rsidP="005C1636">
      <w:pPr>
        <w:pStyle w:val="Texto"/>
        <w:spacing w:after="0" w:line="240" w:lineRule="exact"/>
        <w:rPr>
          <w:sz w:val="22"/>
          <w:szCs w:val="22"/>
          <w:lang w:val="es-MX"/>
        </w:rPr>
      </w:pPr>
    </w:p>
    <w:p w:rsidR="00C20E77" w:rsidRDefault="00C20E77" w:rsidP="005C1636">
      <w:pPr>
        <w:pStyle w:val="Texto"/>
        <w:spacing w:after="0" w:line="240" w:lineRule="exact"/>
        <w:rPr>
          <w:sz w:val="22"/>
          <w:szCs w:val="22"/>
          <w:lang w:val="es-MX"/>
        </w:rPr>
      </w:pPr>
    </w:p>
    <w:p w:rsidR="006E5C9C" w:rsidRDefault="006E5C9C" w:rsidP="005C1636">
      <w:pPr>
        <w:pStyle w:val="Texto"/>
        <w:spacing w:after="0" w:line="240" w:lineRule="exact"/>
        <w:rPr>
          <w:sz w:val="22"/>
          <w:szCs w:val="22"/>
          <w:lang w:val="es-MX"/>
        </w:rPr>
      </w:pPr>
    </w:p>
    <w:p w:rsidR="006E5C9C" w:rsidRDefault="006E5C9C" w:rsidP="005C1636">
      <w:pPr>
        <w:pStyle w:val="Texto"/>
        <w:spacing w:after="0" w:line="240" w:lineRule="exact"/>
        <w:rPr>
          <w:sz w:val="22"/>
          <w:szCs w:val="22"/>
          <w:lang w:val="es-MX"/>
        </w:rPr>
      </w:pPr>
    </w:p>
    <w:p w:rsidR="006E5C9C" w:rsidRDefault="006E5C9C" w:rsidP="005C1636">
      <w:pPr>
        <w:pStyle w:val="Texto"/>
        <w:spacing w:after="0" w:line="240" w:lineRule="exact"/>
        <w:rPr>
          <w:sz w:val="22"/>
          <w:szCs w:val="22"/>
          <w:lang w:val="es-MX"/>
        </w:rPr>
      </w:pPr>
    </w:p>
    <w:p w:rsidR="006E5C9C" w:rsidRDefault="006E5C9C" w:rsidP="005C1636">
      <w:pPr>
        <w:pStyle w:val="Texto"/>
        <w:spacing w:after="0" w:line="240" w:lineRule="exact"/>
        <w:rPr>
          <w:sz w:val="22"/>
          <w:szCs w:val="22"/>
          <w:lang w:val="es-MX"/>
        </w:rPr>
      </w:pPr>
    </w:p>
    <w:p w:rsidR="005C1636" w:rsidRDefault="005C1636" w:rsidP="005C1636">
      <w:pPr>
        <w:pStyle w:val="Texto"/>
        <w:numPr>
          <w:ilvl w:val="0"/>
          <w:numId w:val="29"/>
        </w:numPr>
        <w:spacing w:after="0" w:line="240" w:lineRule="exact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Conciliación de los Flujos de Efectivo Netos de las Actividades de Operación y la cuenta de Ahorro/Desahorro antes del Rubros Extraordinarios. A continuación, se presenta un ejemplo de la elaboración de la conciliación. </w:t>
      </w:r>
    </w:p>
    <w:p w:rsidR="005C1636" w:rsidRDefault="005C1636" w:rsidP="005C1636">
      <w:pPr>
        <w:pStyle w:val="Texto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5C1636" w:rsidRDefault="005C1636" w:rsidP="005C1636">
      <w:pPr>
        <w:pStyle w:val="Texto"/>
        <w:spacing w:after="0" w:line="240" w:lineRule="exact"/>
        <w:ind w:left="648" w:firstLine="0"/>
        <w:rPr>
          <w:sz w:val="22"/>
          <w:szCs w:val="22"/>
          <w:lang w:val="es-MX"/>
        </w:rPr>
      </w:pPr>
    </w:p>
    <w:tbl>
      <w:tblPr>
        <w:tblStyle w:val="Tablaconcuadrcula"/>
        <w:tblW w:w="0" w:type="auto"/>
        <w:tblInd w:w="1706" w:type="dxa"/>
        <w:tblLook w:val="04A0" w:firstRow="1" w:lastRow="0" w:firstColumn="1" w:lastColumn="0" w:noHBand="0" w:noVBand="1"/>
      </w:tblPr>
      <w:tblGrid>
        <w:gridCol w:w="3218"/>
        <w:gridCol w:w="2386"/>
        <w:gridCol w:w="2540"/>
        <w:gridCol w:w="2270"/>
        <w:gridCol w:w="2270"/>
      </w:tblGrid>
      <w:tr w:rsidR="005C1636" w:rsidRPr="00C9652B" w:rsidTr="00D16DEB">
        <w:tc>
          <w:tcPr>
            <w:tcW w:w="3218" w:type="dxa"/>
          </w:tcPr>
          <w:p w:rsidR="005C1636" w:rsidRPr="00C9652B" w:rsidRDefault="005C1636" w:rsidP="00D16DEB">
            <w:pPr>
              <w:pStyle w:val="Texto"/>
              <w:spacing w:before="120" w:after="120" w:line="240" w:lineRule="exact"/>
              <w:ind w:firstLine="0"/>
              <w:jc w:val="center"/>
              <w:rPr>
                <w:b/>
                <w:sz w:val="22"/>
                <w:szCs w:val="22"/>
                <w:lang w:val="es-MX"/>
              </w:rPr>
            </w:pPr>
            <w:r w:rsidRPr="00C9652B">
              <w:rPr>
                <w:b/>
                <w:sz w:val="22"/>
                <w:szCs w:val="22"/>
                <w:lang w:val="es-MX"/>
              </w:rPr>
              <w:t>CONCEPTO</w:t>
            </w:r>
          </w:p>
        </w:tc>
        <w:tc>
          <w:tcPr>
            <w:tcW w:w="2386" w:type="dxa"/>
          </w:tcPr>
          <w:p w:rsidR="005C1636" w:rsidRPr="00C9652B" w:rsidRDefault="005C1636" w:rsidP="00D16DEB">
            <w:pPr>
              <w:pStyle w:val="Texto"/>
              <w:spacing w:before="120" w:after="120" w:line="240" w:lineRule="exact"/>
              <w:ind w:firstLine="0"/>
              <w:jc w:val="center"/>
              <w:rPr>
                <w:b/>
                <w:sz w:val="22"/>
                <w:szCs w:val="22"/>
                <w:lang w:val="es-MX"/>
              </w:rPr>
            </w:pPr>
            <w:r>
              <w:rPr>
                <w:b/>
                <w:sz w:val="22"/>
                <w:szCs w:val="22"/>
                <w:lang w:val="es-MX"/>
              </w:rPr>
              <w:t>2021</w:t>
            </w:r>
          </w:p>
        </w:tc>
        <w:tc>
          <w:tcPr>
            <w:tcW w:w="2540" w:type="dxa"/>
          </w:tcPr>
          <w:p w:rsidR="005C1636" w:rsidRPr="00C9652B" w:rsidRDefault="005C1636" w:rsidP="00D16DEB">
            <w:pPr>
              <w:pStyle w:val="Texto"/>
              <w:spacing w:before="120" w:after="120" w:line="240" w:lineRule="exact"/>
              <w:ind w:firstLine="0"/>
              <w:jc w:val="center"/>
              <w:rPr>
                <w:b/>
                <w:sz w:val="22"/>
                <w:szCs w:val="22"/>
                <w:lang w:val="es-MX"/>
              </w:rPr>
            </w:pPr>
            <w:r w:rsidRPr="00C9652B">
              <w:rPr>
                <w:b/>
                <w:sz w:val="22"/>
                <w:szCs w:val="22"/>
                <w:lang w:val="es-MX"/>
              </w:rPr>
              <w:t>2020</w:t>
            </w:r>
          </w:p>
        </w:tc>
        <w:tc>
          <w:tcPr>
            <w:tcW w:w="2270" w:type="dxa"/>
          </w:tcPr>
          <w:p w:rsidR="005C1636" w:rsidRPr="00C9652B" w:rsidRDefault="005C1636" w:rsidP="00D16DEB">
            <w:pPr>
              <w:pStyle w:val="Texto"/>
              <w:spacing w:before="120" w:after="120" w:line="240" w:lineRule="exact"/>
              <w:ind w:firstLine="0"/>
              <w:jc w:val="center"/>
              <w:rPr>
                <w:b/>
                <w:sz w:val="22"/>
                <w:szCs w:val="22"/>
                <w:lang w:val="es-MX"/>
              </w:rPr>
            </w:pPr>
            <w:r w:rsidRPr="00C9652B">
              <w:rPr>
                <w:b/>
                <w:sz w:val="22"/>
                <w:szCs w:val="22"/>
                <w:lang w:val="es-MX"/>
              </w:rPr>
              <w:t>2019</w:t>
            </w:r>
          </w:p>
        </w:tc>
        <w:tc>
          <w:tcPr>
            <w:tcW w:w="2270" w:type="dxa"/>
          </w:tcPr>
          <w:p w:rsidR="005C1636" w:rsidRPr="00C9652B" w:rsidRDefault="005C1636" w:rsidP="00D16DEB">
            <w:pPr>
              <w:pStyle w:val="Texto"/>
              <w:spacing w:before="120" w:after="120" w:line="240" w:lineRule="exact"/>
              <w:ind w:firstLine="0"/>
              <w:jc w:val="center"/>
              <w:rPr>
                <w:b/>
                <w:sz w:val="22"/>
                <w:szCs w:val="22"/>
                <w:lang w:val="es-MX"/>
              </w:rPr>
            </w:pPr>
            <w:r w:rsidRPr="00C9652B">
              <w:rPr>
                <w:b/>
                <w:sz w:val="22"/>
                <w:szCs w:val="22"/>
                <w:lang w:val="es-MX"/>
              </w:rPr>
              <w:t>2018</w:t>
            </w:r>
          </w:p>
        </w:tc>
      </w:tr>
      <w:tr w:rsidR="005C1636" w:rsidRPr="002D6907" w:rsidTr="00D16DEB">
        <w:tc>
          <w:tcPr>
            <w:tcW w:w="3218" w:type="dxa"/>
          </w:tcPr>
          <w:p w:rsidR="005C1636" w:rsidRPr="002D6907" w:rsidRDefault="005C1636" w:rsidP="00D16DEB">
            <w:pPr>
              <w:pStyle w:val="Texto"/>
              <w:spacing w:before="120" w:after="120" w:line="240" w:lineRule="exact"/>
              <w:ind w:firstLine="0"/>
              <w:rPr>
                <w:sz w:val="16"/>
                <w:szCs w:val="16"/>
                <w:lang w:val="es-MX"/>
              </w:rPr>
            </w:pPr>
            <w:r w:rsidRPr="0059512A">
              <w:rPr>
                <w:sz w:val="16"/>
                <w:szCs w:val="16"/>
                <w:lang w:val="es-MX"/>
              </w:rPr>
              <w:t>ESTIMACIONES, DEPRECIACIONES, DETERIOROS, OBSOLESCENCIA Y AMORTIZACIONES</w:t>
            </w:r>
          </w:p>
        </w:tc>
        <w:tc>
          <w:tcPr>
            <w:tcW w:w="2386" w:type="dxa"/>
          </w:tcPr>
          <w:p w:rsidR="005C1636" w:rsidRPr="002D6907" w:rsidRDefault="005C1636" w:rsidP="003C1949">
            <w:pPr>
              <w:pStyle w:val="Texto"/>
              <w:spacing w:before="120" w:after="120" w:line="240" w:lineRule="exact"/>
              <w:ind w:firstLine="0"/>
              <w:jc w:val="right"/>
              <w:rPr>
                <w:sz w:val="16"/>
                <w:szCs w:val="16"/>
                <w:lang w:val="es-MX"/>
              </w:rPr>
            </w:pPr>
            <w:r w:rsidRPr="002D6907">
              <w:rPr>
                <w:sz w:val="16"/>
                <w:szCs w:val="16"/>
                <w:lang w:val="es-MX"/>
              </w:rPr>
              <w:t>$</w:t>
            </w:r>
            <w:r w:rsidR="00B36728">
              <w:rPr>
                <w:sz w:val="16"/>
                <w:szCs w:val="16"/>
                <w:lang w:val="es-MX"/>
              </w:rPr>
              <w:t>120´803,435.46</w:t>
            </w:r>
          </w:p>
        </w:tc>
        <w:tc>
          <w:tcPr>
            <w:tcW w:w="2540" w:type="dxa"/>
          </w:tcPr>
          <w:p w:rsidR="005C1636" w:rsidRPr="002D6907" w:rsidRDefault="005C1636" w:rsidP="00D16DEB">
            <w:pPr>
              <w:pStyle w:val="Texto"/>
              <w:spacing w:before="120" w:after="120" w:line="240" w:lineRule="exact"/>
              <w:ind w:firstLine="0"/>
              <w:jc w:val="right"/>
              <w:rPr>
                <w:sz w:val="16"/>
                <w:szCs w:val="16"/>
                <w:lang w:val="es-MX"/>
              </w:rPr>
            </w:pPr>
            <w:r w:rsidRPr="002D6907">
              <w:rPr>
                <w:sz w:val="16"/>
                <w:szCs w:val="16"/>
                <w:lang w:val="es-MX"/>
              </w:rPr>
              <w:t>$</w:t>
            </w:r>
            <w:r>
              <w:rPr>
                <w:sz w:val="16"/>
                <w:szCs w:val="16"/>
                <w:lang w:val="es-MX"/>
              </w:rPr>
              <w:t>119’186,049.12</w:t>
            </w:r>
          </w:p>
        </w:tc>
        <w:tc>
          <w:tcPr>
            <w:tcW w:w="2270" w:type="dxa"/>
          </w:tcPr>
          <w:p w:rsidR="005C1636" w:rsidRPr="002D6907" w:rsidRDefault="005C1636" w:rsidP="00D16DEB">
            <w:pPr>
              <w:pStyle w:val="Texto"/>
              <w:spacing w:before="120" w:after="120" w:line="240" w:lineRule="exact"/>
              <w:ind w:firstLine="0"/>
              <w:jc w:val="right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$37’</w:t>
            </w:r>
            <w:r w:rsidRPr="002D6907">
              <w:rPr>
                <w:sz w:val="16"/>
                <w:szCs w:val="16"/>
                <w:lang w:val="es-MX"/>
              </w:rPr>
              <w:t>536,308.42</w:t>
            </w:r>
          </w:p>
        </w:tc>
        <w:tc>
          <w:tcPr>
            <w:tcW w:w="2270" w:type="dxa"/>
          </w:tcPr>
          <w:p w:rsidR="005C1636" w:rsidRPr="002D6907" w:rsidRDefault="005C1636" w:rsidP="00D16DEB">
            <w:pPr>
              <w:pStyle w:val="Texto"/>
              <w:spacing w:before="120" w:after="120" w:line="240" w:lineRule="exact"/>
              <w:ind w:firstLine="0"/>
              <w:jc w:val="right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$26’</w:t>
            </w:r>
            <w:r w:rsidRPr="002D6907">
              <w:rPr>
                <w:sz w:val="16"/>
                <w:szCs w:val="16"/>
                <w:lang w:val="es-MX"/>
              </w:rPr>
              <w:t>930,607.00</w:t>
            </w:r>
          </w:p>
        </w:tc>
      </w:tr>
    </w:tbl>
    <w:p w:rsidR="005C1636" w:rsidRPr="002D6907" w:rsidRDefault="005C1636" w:rsidP="005C1636">
      <w:pPr>
        <w:pStyle w:val="Texto"/>
        <w:spacing w:after="0" w:line="240" w:lineRule="exact"/>
        <w:ind w:firstLine="0"/>
        <w:rPr>
          <w:b/>
          <w:sz w:val="16"/>
          <w:szCs w:val="16"/>
          <w:lang w:val="es-MX"/>
        </w:rPr>
      </w:pPr>
    </w:p>
    <w:p w:rsidR="00745F77" w:rsidRDefault="00745F77" w:rsidP="005C1636">
      <w:pPr>
        <w:pStyle w:val="Texto"/>
        <w:spacing w:after="0" w:line="240" w:lineRule="exact"/>
        <w:ind w:firstLine="708"/>
        <w:rPr>
          <w:sz w:val="22"/>
          <w:szCs w:val="22"/>
          <w:lang w:val="es-MX"/>
        </w:rPr>
      </w:pPr>
    </w:p>
    <w:p w:rsidR="005C1636" w:rsidRDefault="005C1636" w:rsidP="005C1636">
      <w:pPr>
        <w:pStyle w:val="Texto"/>
        <w:spacing w:after="0" w:line="240" w:lineRule="exact"/>
        <w:ind w:firstLine="708"/>
        <w:rPr>
          <w:sz w:val="22"/>
          <w:szCs w:val="22"/>
          <w:lang w:val="es-MX"/>
        </w:rPr>
      </w:pPr>
      <w:r w:rsidRPr="008B1FEC">
        <w:rPr>
          <w:sz w:val="22"/>
          <w:szCs w:val="22"/>
          <w:lang w:val="es-MX"/>
        </w:rPr>
        <w:t>La Universidad registra movimientos</w:t>
      </w:r>
      <w:r w:rsidR="00D16DEB">
        <w:rPr>
          <w:sz w:val="22"/>
          <w:szCs w:val="22"/>
          <w:lang w:val="es-MX"/>
        </w:rPr>
        <w:t xml:space="preserve"> de ajuste en el presente ejercicio fiscal</w:t>
      </w:r>
      <w:r w:rsidRPr="008B1FEC">
        <w:rPr>
          <w:sz w:val="22"/>
          <w:szCs w:val="22"/>
          <w:lang w:val="es-MX"/>
        </w:rPr>
        <w:t xml:space="preserve"> de valores </w:t>
      </w:r>
      <w:r>
        <w:rPr>
          <w:sz w:val="22"/>
          <w:szCs w:val="22"/>
          <w:lang w:val="es-MX"/>
        </w:rPr>
        <w:t>de Depreciaciones, Deterioros y Amortizaciones de Ejercicios Anteriores.</w:t>
      </w:r>
    </w:p>
    <w:p w:rsidR="005C1636" w:rsidRDefault="005C1636" w:rsidP="005C1636">
      <w:pPr>
        <w:pStyle w:val="Texto"/>
        <w:spacing w:after="0" w:line="240" w:lineRule="exact"/>
        <w:rPr>
          <w:sz w:val="22"/>
          <w:szCs w:val="22"/>
          <w:lang w:val="es-MX"/>
        </w:rPr>
      </w:pPr>
    </w:p>
    <w:p w:rsidR="007613E9" w:rsidRDefault="007613E9" w:rsidP="00B352BA">
      <w:pPr>
        <w:pStyle w:val="Texto"/>
        <w:spacing w:after="0" w:line="240" w:lineRule="exact"/>
        <w:rPr>
          <w:sz w:val="22"/>
          <w:szCs w:val="22"/>
          <w:lang w:val="es-MX"/>
        </w:rPr>
      </w:pPr>
    </w:p>
    <w:p w:rsidR="00B352BA" w:rsidRDefault="00B352BA" w:rsidP="00B352BA">
      <w:pPr>
        <w:pStyle w:val="Texto"/>
        <w:spacing w:after="0" w:line="240" w:lineRule="exact"/>
        <w:rPr>
          <w:b/>
          <w:sz w:val="22"/>
          <w:szCs w:val="22"/>
          <w:lang w:val="es-MX"/>
        </w:rPr>
      </w:pPr>
      <w:r w:rsidRPr="00C9652B">
        <w:rPr>
          <w:b/>
          <w:sz w:val="22"/>
          <w:szCs w:val="22"/>
          <w:lang w:val="es-MX"/>
        </w:rPr>
        <w:t>V) CONCILIACIÓN ENTRE LOS INGRESOS PRESUPUESTARIOS Y CONTABLES, ASÍ COMO ENTRE LOS EGRESOS PRESUPUESTARIOS Y LOS GASTOS CONTABLES.</w:t>
      </w:r>
    </w:p>
    <w:p w:rsidR="00F9518D" w:rsidRPr="00C9652B" w:rsidRDefault="00F9518D" w:rsidP="00B352BA">
      <w:pPr>
        <w:pStyle w:val="Texto"/>
        <w:spacing w:after="0" w:line="240" w:lineRule="exact"/>
        <w:rPr>
          <w:b/>
          <w:sz w:val="22"/>
          <w:szCs w:val="22"/>
          <w:lang w:val="es-MX"/>
        </w:rPr>
      </w:pPr>
    </w:p>
    <w:p w:rsidR="00B352BA" w:rsidRDefault="00B352BA" w:rsidP="00B352BA">
      <w:pPr>
        <w:pStyle w:val="Texto"/>
        <w:spacing w:after="0" w:line="240" w:lineRule="exact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La conciliación se presentará atendiendo a la dispuesto en el acuerdo por el que se emite el formato de conciliación entre los ingresos presupuestarios y contables, así como entre los egresos presupuestarios y los gastos contables. </w:t>
      </w:r>
    </w:p>
    <w:p w:rsidR="00464C42" w:rsidRDefault="00464C42" w:rsidP="00B352BA">
      <w:pPr>
        <w:pStyle w:val="Texto"/>
        <w:spacing w:after="0" w:line="240" w:lineRule="exact"/>
        <w:rPr>
          <w:sz w:val="22"/>
          <w:szCs w:val="22"/>
          <w:lang w:val="es-MX"/>
        </w:rPr>
      </w:pPr>
    </w:p>
    <w:p w:rsidR="00464C42" w:rsidRDefault="00745F77" w:rsidP="00B352B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object w:dxaOrig="12975" w:dyaOrig="6373">
          <v:shape id="_x0000_i1033" type="#_x0000_t75" style="width:612pt;height:234.75pt" o:ole="">
            <v:imagedata r:id="rId24" o:title=""/>
          </v:shape>
          <o:OLEObject Type="Embed" ProgID="Excel.Sheet.8" ShapeID="_x0000_i1033" DrawAspect="Content" ObjectID="_1702989343" r:id="rId25"/>
        </w:object>
      </w:r>
    </w:p>
    <w:p w:rsidR="007B38AF" w:rsidRDefault="00745F77" w:rsidP="00B352B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object w:dxaOrig="16497" w:dyaOrig="10527">
          <v:shape id="_x0000_i1034" type="#_x0000_t75" style="width:703.5pt;height:468pt" o:ole="">
            <v:imagedata r:id="rId26" o:title=""/>
          </v:shape>
          <o:OLEObject Type="Embed" ProgID="Excel.Sheet.8" ShapeID="_x0000_i1034" DrawAspect="Content" ObjectID="_1702989344" r:id="rId27"/>
        </w:object>
      </w:r>
    </w:p>
    <w:p w:rsidR="007B38AF" w:rsidRDefault="007B38AF" w:rsidP="005C1636">
      <w:pPr>
        <w:jc w:val="center"/>
        <w:rPr>
          <w:rFonts w:ascii="Arial" w:hAnsi="Arial" w:cs="Arial"/>
          <w:b/>
        </w:rPr>
      </w:pPr>
    </w:p>
    <w:p w:rsidR="00745F77" w:rsidRDefault="00745F77" w:rsidP="005C1636">
      <w:pPr>
        <w:jc w:val="center"/>
        <w:rPr>
          <w:rFonts w:ascii="Arial" w:hAnsi="Arial" w:cs="Arial"/>
          <w:b/>
        </w:rPr>
      </w:pPr>
    </w:p>
    <w:p w:rsidR="005C1636" w:rsidRDefault="005C1636" w:rsidP="005C163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Pr="00F50E4D">
        <w:rPr>
          <w:rFonts w:ascii="Arial" w:hAnsi="Arial" w:cs="Arial"/>
          <w:b/>
        </w:rPr>
        <w:t>) NOTAS DE MEMORIA (CUENTAS DE ORDEN)</w:t>
      </w:r>
    </w:p>
    <w:p w:rsidR="005C1636" w:rsidRPr="00F50E4D" w:rsidRDefault="005C1636" w:rsidP="005C1636">
      <w:pPr>
        <w:jc w:val="center"/>
        <w:rPr>
          <w:rFonts w:ascii="Arial" w:hAnsi="Arial" w:cs="Arial"/>
          <w:b/>
        </w:rPr>
      </w:pPr>
    </w:p>
    <w:p w:rsidR="005C1636" w:rsidRDefault="005C1636" w:rsidP="005C163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Las cuentas de orden se utilizan para registrar movimientos de valores que no afecten o modifiquen el balance del ente, sin embargo, su incorporación en libros es necesaria con fines de recordatorio contable, de control y en general sobre los aspectos administrativos, o bien para consignar sus derechos o responsabilidades contingentes que puedan o no presentarse en el futuro.</w:t>
      </w:r>
    </w:p>
    <w:p w:rsidR="005C1636" w:rsidRDefault="005C1636" w:rsidP="005C163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Las cuentas de orden contable no aplican para efectos del presente documento.</w:t>
      </w:r>
    </w:p>
    <w:p w:rsidR="005C1636" w:rsidRDefault="005C1636" w:rsidP="005C1636">
      <w:pPr>
        <w:jc w:val="both"/>
        <w:rPr>
          <w:rFonts w:ascii="Arial" w:hAnsi="Arial" w:cs="Arial"/>
        </w:rPr>
      </w:pPr>
    </w:p>
    <w:p w:rsidR="005C1636" w:rsidRPr="008B1FEC" w:rsidRDefault="005C1636" w:rsidP="005C1636">
      <w:pPr>
        <w:jc w:val="center"/>
        <w:rPr>
          <w:rFonts w:ascii="Arial" w:hAnsi="Arial" w:cs="Arial"/>
        </w:rPr>
      </w:pPr>
      <w:r w:rsidRPr="008B1FEC">
        <w:rPr>
          <w:rFonts w:ascii="Arial" w:hAnsi="Arial" w:cs="Arial"/>
        </w:rPr>
        <w:t xml:space="preserve">              </w:t>
      </w:r>
    </w:p>
    <w:p w:rsidR="005C1636" w:rsidRPr="008B1FEC" w:rsidRDefault="005C1636" w:rsidP="005C1636">
      <w:pPr>
        <w:pStyle w:val="Texto"/>
        <w:spacing w:line="360" w:lineRule="auto"/>
        <w:ind w:firstLine="0"/>
        <w:jc w:val="center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c) NOTAS DE GESTIÓN ADMINISTRATIVA</w:t>
      </w:r>
    </w:p>
    <w:p w:rsidR="005C1636" w:rsidRPr="008B1FEC" w:rsidRDefault="005C1636" w:rsidP="005C1636">
      <w:pPr>
        <w:pStyle w:val="Texto"/>
        <w:spacing w:line="360" w:lineRule="auto"/>
        <w:rPr>
          <w:b/>
          <w:sz w:val="22"/>
          <w:szCs w:val="22"/>
        </w:rPr>
      </w:pPr>
      <w:r w:rsidRPr="008B1FEC">
        <w:rPr>
          <w:b/>
          <w:sz w:val="22"/>
          <w:szCs w:val="22"/>
          <w:lang w:val="es-MX"/>
        </w:rPr>
        <w:t>1.</w:t>
      </w:r>
      <w:r w:rsidRPr="008B1FEC">
        <w:rPr>
          <w:b/>
          <w:sz w:val="22"/>
          <w:szCs w:val="22"/>
          <w:lang w:val="es-MX"/>
        </w:rPr>
        <w:tab/>
        <w:t>Introducción</w:t>
      </w:r>
    </w:p>
    <w:p w:rsidR="005C1636" w:rsidRPr="008B1FEC" w:rsidRDefault="005C1636" w:rsidP="005C1636">
      <w:pPr>
        <w:pStyle w:val="Texto"/>
        <w:spacing w:line="360" w:lineRule="auto"/>
        <w:rPr>
          <w:sz w:val="22"/>
          <w:szCs w:val="22"/>
        </w:rPr>
      </w:pPr>
      <w:r w:rsidRPr="008B1FEC">
        <w:rPr>
          <w:sz w:val="22"/>
          <w:szCs w:val="22"/>
        </w:rPr>
        <w:t>Las instituciones tienen la obligación de presentar los resultados de las operaciones, las variaciones en el capital contable y los flujos de efectivo de acuerdo con la Normatividad. A sí mismo es responsabilidad institucional proveer de información respecto de los Estados Financieros de los entes públicos, al Congreso y a los</w:t>
      </w:r>
      <w:r>
        <w:rPr>
          <w:sz w:val="22"/>
          <w:szCs w:val="22"/>
        </w:rPr>
        <w:t xml:space="preserve"> </w:t>
      </w:r>
      <w:r w:rsidRPr="008B1FEC">
        <w:rPr>
          <w:sz w:val="22"/>
          <w:szCs w:val="22"/>
        </w:rPr>
        <w:t>Ciudadanos, con la finalidad de transparentar los recursos asignados y otorgados por las diferentes instancias de gobierno estatal y federal.</w:t>
      </w:r>
    </w:p>
    <w:p w:rsidR="005C1636" w:rsidRPr="008B1FEC" w:rsidRDefault="005C1636" w:rsidP="005C1636">
      <w:pPr>
        <w:pStyle w:val="Texto"/>
        <w:spacing w:line="360" w:lineRule="auto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2.</w:t>
      </w:r>
      <w:r w:rsidRPr="008B1FEC">
        <w:rPr>
          <w:b/>
          <w:sz w:val="22"/>
          <w:szCs w:val="22"/>
          <w:lang w:val="es-MX"/>
        </w:rPr>
        <w:tab/>
        <w:t>Panorama Económico y Financiero</w:t>
      </w:r>
    </w:p>
    <w:p w:rsidR="005C1636" w:rsidRPr="008B1FEC" w:rsidRDefault="005C1636" w:rsidP="005C1636">
      <w:pPr>
        <w:pStyle w:val="Texto"/>
        <w:spacing w:line="360" w:lineRule="auto"/>
        <w:rPr>
          <w:sz w:val="22"/>
          <w:szCs w:val="22"/>
          <w:lang w:val="es-MX"/>
        </w:rPr>
      </w:pPr>
      <w:r w:rsidRPr="008B1FEC">
        <w:rPr>
          <w:sz w:val="22"/>
          <w:szCs w:val="22"/>
          <w:lang w:val="es-MX"/>
        </w:rPr>
        <w:t xml:space="preserve">La autoridad máxima de Gobierno es la Junta Directiva, ya que es ella quien aprueba cada una de las acciones que realiza la universidad, a través de conocer, analizar </w:t>
      </w:r>
      <w:r>
        <w:rPr>
          <w:sz w:val="22"/>
          <w:szCs w:val="22"/>
          <w:lang w:val="es-MX"/>
        </w:rPr>
        <w:t>y</w:t>
      </w:r>
      <w:r w:rsidRPr="008B1FEC">
        <w:rPr>
          <w:sz w:val="22"/>
          <w:szCs w:val="22"/>
          <w:lang w:val="es-MX"/>
        </w:rPr>
        <w:t xml:space="preserve"> aprobar los programas y los presupuestos, que soportan las decisiones del Rector, como responsable institucional.</w:t>
      </w:r>
    </w:p>
    <w:p w:rsidR="005C1636" w:rsidRPr="008B1FEC" w:rsidRDefault="005C1636" w:rsidP="005C1636">
      <w:pPr>
        <w:pStyle w:val="Texto"/>
        <w:spacing w:line="360" w:lineRule="auto"/>
        <w:ind w:left="288" w:firstLine="0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3. Autorización e Historia</w:t>
      </w:r>
    </w:p>
    <w:p w:rsidR="005C1636" w:rsidRPr="008B1FEC" w:rsidRDefault="005C1636" w:rsidP="005C1636">
      <w:pPr>
        <w:pStyle w:val="INCISO"/>
        <w:numPr>
          <w:ilvl w:val="0"/>
          <w:numId w:val="15"/>
        </w:numPr>
        <w:spacing w:line="360" w:lineRule="auto"/>
        <w:rPr>
          <w:sz w:val="22"/>
          <w:szCs w:val="22"/>
        </w:rPr>
      </w:pPr>
      <w:r w:rsidRPr="008B1FEC">
        <w:rPr>
          <w:sz w:val="22"/>
          <w:szCs w:val="22"/>
        </w:rPr>
        <w:t>La fecha</w:t>
      </w:r>
      <w:r>
        <w:rPr>
          <w:sz w:val="22"/>
          <w:szCs w:val="22"/>
        </w:rPr>
        <w:t xml:space="preserve"> de creación de la Universidad P</w:t>
      </w:r>
      <w:r w:rsidRPr="008B1FEC">
        <w:rPr>
          <w:sz w:val="22"/>
          <w:szCs w:val="22"/>
        </w:rPr>
        <w:t xml:space="preserve">olitécnica de Tlaxcala fue el 25 de Noviembre 2004, iniciando operaciones en el mes de enero 2005, de acuerdo como puede observarse en la publicación del decreto </w:t>
      </w:r>
      <w:r w:rsidR="00D16DEB">
        <w:rPr>
          <w:sz w:val="22"/>
          <w:szCs w:val="22"/>
        </w:rPr>
        <w:t>143 de su creación en el Periódico O</w:t>
      </w:r>
      <w:r w:rsidR="00626E9E">
        <w:rPr>
          <w:sz w:val="22"/>
          <w:szCs w:val="22"/>
        </w:rPr>
        <w:t>ficial del Gobierno del E</w:t>
      </w:r>
      <w:r w:rsidRPr="008B1FEC">
        <w:rPr>
          <w:sz w:val="22"/>
          <w:szCs w:val="22"/>
        </w:rPr>
        <w:t xml:space="preserve">stado de Tlaxcala; Sin embargo desde septiembre 2004 se firma </w:t>
      </w:r>
      <w:r>
        <w:rPr>
          <w:sz w:val="22"/>
          <w:szCs w:val="22"/>
        </w:rPr>
        <w:t xml:space="preserve">el </w:t>
      </w:r>
      <w:r w:rsidRPr="00BC278C">
        <w:rPr>
          <w:sz w:val="22"/>
          <w:szCs w:val="22"/>
        </w:rPr>
        <w:t>Convenio Específico para la Asignación de Recursos Financieros con Carácter de Apoyo Solidario para la Operación de las Universidades Politécnicas del Estado de Tlaxcala</w:t>
      </w:r>
      <w:r w:rsidRPr="008B1FEC">
        <w:rPr>
          <w:sz w:val="22"/>
          <w:szCs w:val="22"/>
        </w:rPr>
        <w:t xml:space="preserve"> celebrado entre el Gob</w:t>
      </w:r>
      <w:r w:rsidR="00D16DEB">
        <w:rPr>
          <w:sz w:val="22"/>
          <w:szCs w:val="22"/>
        </w:rPr>
        <w:t>ierno Federal a través de la Coordinación General de Universidades Tecnológicas y Politécnicas (</w:t>
      </w:r>
      <w:proofErr w:type="spellStart"/>
      <w:r w:rsidR="00D16DEB">
        <w:rPr>
          <w:sz w:val="22"/>
          <w:szCs w:val="22"/>
        </w:rPr>
        <w:t>CGUTyP</w:t>
      </w:r>
      <w:proofErr w:type="spellEnd"/>
      <w:r w:rsidR="00D16DEB">
        <w:rPr>
          <w:sz w:val="22"/>
          <w:szCs w:val="22"/>
        </w:rPr>
        <w:t>)</w:t>
      </w:r>
      <w:r w:rsidRPr="008B1FEC">
        <w:rPr>
          <w:sz w:val="22"/>
          <w:szCs w:val="22"/>
        </w:rPr>
        <w:t xml:space="preserve"> y el Gobierno Estatal.</w:t>
      </w:r>
    </w:p>
    <w:p w:rsidR="005C1636" w:rsidRPr="008B1FEC" w:rsidRDefault="005C1636" w:rsidP="005C1636">
      <w:pPr>
        <w:pStyle w:val="INCISO"/>
        <w:numPr>
          <w:ilvl w:val="0"/>
          <w:numId w:val="15"/>
        </w:numPr>
        <w:spacing w:line="360" w:lineRule="auto"/>
        <w:rPr>
          <w:sz w:val="22"/>
          <w:szCs w:val="22"/>
        </w:rPr>
      </w:pPr>
      <w:r w:rsidRPr="008B1FEC">
        <w:rPr>
          <w:sz w:val="22"/>
          <w:szCs w:val="22"/>
        </w:rPr>
        <w:lastRenderedPageBreak/>
        <w:t xml:space="preserve">Los cambios de la Universidad Politécnica radica principalmente en </w:t>
      </w:r>
      <w:r>
        <w:rPr>
          <w:sz w:val="22"/>
          <w:szCs w:val="22"/>
        </w:rPr>
        <w:t xml:space="preserve">el incremento en </w:t>
      </w:r>
      <w:r w:rsidRPr="008B1FEC">
        <w:rPr>
          <w:sz w:val="22"/>
          <w:szCs w:val="22"/>
        </w:rPr>
        <w:t xml:space="preserve">la matrícula de la Universidad </w:t>
      </w:r>
      <w:r>
        <w:rPr>
          <w:sz w:val="22"/>
          <w:szCs w:val="22"/>
        </w:rPr>
        <w:t>en cada cuatrimestre</w:t>
      </w:r>
      <w:r w:rsidRPr="008B1FEC">
        <w:rPr>
          <w:sz w:val="22"/>
          <w:szCs w:val="22"/>
        </w:rPr>
        <w:t xml:space="preserve"> </w:t>
      </w:r>
      <w:r w:rsidR="00D16DEB">
        <w:rPr>
          <w:sz w:val="22"/>
          <w:szCs w:val="22"/>
        </w:rPr>
        <w:t xml:space="preserve"> </w:t>
      </w:r>
      <w:r w:rsidRPr="008B1FEC">
        <w:rPr>
          <w:sz w:val="22"/>
          <w:szCs w:val="22"/>
        </w:rPr>
        <w:t>iniciando</w:t>
      </w:r>
      <w:r w:rsidR="00D16DEB">
        <w:rPr>
          <w:sz w:val="22"/>
          <w:szCs w:val="22"/>
        </w:rPr>
        <w:t xml:space="preserve"> sus operaciones</w:t>
      </w:r>
      <w:r w:rsidRPr="008B1FEC">
        <w:rPr>
          <w:sz w:val="22"/>
          <w:szCs w:val="22"/>
        </w:rPr>
        <w:t xml:space="preserve"> con 229 alumnos de su primera generación en tres programas educativos Ingeniería Mecatrónica, Ingeniería Industrial e Ingeniería química  contando a la fecha con </w:t>
      </w:r>
      <w:r w:rsidR="00B36728">
        <w:rPr>
          <w:sz w:val="22"/>
          <w:szCs w:val="22"/>
        </w:rPr>
        <w:t>5,746</w:t>
      </w:r>
      <w:r w:rsidRPr="008B1FEC">
        <w:rPr>
          <w:sz w:val="22"/>
          <w:szCs w:val="22"/>
        </w:rPr>
        <w:t xml:space="preserve"> alumnos y con </w:t>
      </w:r>
      <w:r>
        <w:rPr>
          <w:sz w:val="22"/>
          <w:szCs w:val="22"/>
        </w:rPr>
        <w:t>cuatro</w:t>
      </w:r>
      <w:r w:rsidRPr="008B1FEC">
        <w:rPr>
          <w:sz w:val="22"/>
          <w:szCs w:val="22"/>
        </w:rPr>
        <w:t xml:space="preserve"> ingenierías </w:t>
      </w:r>
      <w:r w:rsidRPr="005D6FCF">
        <w:rPr>
          <w:sz w:val="22"/>
          <w:szCs w:val="22"/>
        </w:rPr>
        <w:t>más y un postgrado</w:t>
      </w:r>
      <w:r w:rsidRPr="008B1FEC">
        <w:rPr>
          <w:sz w:val="22"/>
          <w:szCs w:val="22"/>
        </w:rPr>
        <w:t>, Ingeniería Financiera, Ingeniería en Tecnologías de la Información, Ingeniería Biotecnología</w:t>
      </w:r>
      <w:r>
        <w:rPr>
          <w:sz w:val="22"/>
          <w:szCs w:val="22"/>
        </w:rPr>
        <w:t>, Ingeniería en Sistemas Automotrices</w:t>
      </w:r>
      <w:r w:rsidRPr="008B1FEC">
        <w:rPr>
          <w:sz w:val="22"/>
          <w:szCs w:val="22"/>
        </w:rPr>
        <w:t xml:space="preserve"> y un Postgrado. </w:t>
      </w:r>
    </w:p>
    <w:p w:rsidR="005C1636" w:rsidRPr="008B1FEC" w:rsidRDefault="005C1636" w:rsidP="005C1636">
      <w:pPr>
        <w:pStyle w:val="INCISO"/>
        <w:spacing w:line="360" w:lineRule="auto"/>
        <w:rPr>
          <w:sz w:val="22"/>
          <w:szCs w:val="22"/>
        </w:rPr>
      </w:pPr>
      <w:r w:rsidRPr="008B1FEC">
        <w:rPr>
          <w:sz w:val="22"/>
          <w:szCs w:val="22"/>
        </w:rPr>
        <w:t xml:space="preserve"> </w:t>
      </w:r>
    </w:p>
    <w:p w:rsidR="005C1636" w:rsidRPr="008B1FEC" w:rsidRDefault="005C1636" w:rsidP="005C1636">
      <w:pPr>
        <w:pStyle w:val="Texto"/>
        <w:spacing w:line="360" w:lineRule="auto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4.</w:t>
      </w:r>
      <w:r w:rsidRPr="008B1FEC">
        <w:rPr>
          <w:b/>
          <w:sz w:val="22"/>
          <w:szCs w:val="22"/>
          <w:lang w:val="es-MX"/>
        </w:rPr>
        <w:tab/>
        <w:t>Organización y Objeto Social</w:t>
      </w:r>
    </w:p>
    <w:p w:rsidR="005C1636" w:rsidRPr="008B1FEC" w:rsidRDefault="005C1636" w:rsidP="005C1636">
      <w:pPr>
        <w:pStyle w:val="Texto"/>
        <w:spacing w:line="360" w:lineRule="auto"/>
        <w:rPr>
          <w:sz w:val="22"/>
          <w:szCs w:val="22"/>
        </w:rPr>
      </w:pPr>
      <w:r w:rsidRPr="008B1FEC">
        <w:rPr>
          <w:sz w:val="22"/>
          <w:szCs w:val="22"/>
        </w:rPr>
        <w:t>Se informará sobre:</w:t>
      </w:r>
    </w:p>
    <w:p w:rsidR="005C1636" w:rsidRPr="008B1FEC" w:rsidRDefault="005C1636" w:rsidP="005C1636">
      <w:pPr>
        <w:pStyle w:val="INCISO"/>
        <w:spacing w:line="360" w:lineRule="auto"/>
        <w:rPr>
          <w:sz w:val="22"/>
          <w:szCs w:val="22"/>
        </w:rPr>
      </w:pPr>
      <w:r w:rsidRPr="008B1FEC">
        <w:rPr>
          <w:sz w:val="22"/>
          <w:szCs w:val="22"/>
        </w:rPr>
        <w:t>a)</w:t>
      </w:r>
      <w:r w:rsidRPr="008B1FEC">
        <w:rPr>
          <w:sz w:val="22"/>
          <w:szCs w:val="22"/>
        </w:rPr>
        <w:tab/>
        <w:t xml:space="preserve">Objeto social: </w:t>
      </w:r>
    </w:p>
    <w:p w:rsidR="005C1636" w:rsidRDefault="005C1636" w:rsidP="005C1636">
      <w:pPr>
        <w:pStyle w:val="INCISO"/>
        <w:numPr>
          <w:ilvl w:val="1"/>
          <w:numId w:val="30"/>
        </w:numPr>
        <w:spacing w:line="360" w:lineRule="auto"/>
        <w:ind w:left="1418" w:hanging="425"/>
        <w:rPr>
          <w:sz w:val="22"/>
          <w:szCs w:val="22"/>
        </w:rPr>
      </w:pPr>
      <w:r w:rsidRPr="008B1FEC">
        <w:rPr>
          <w:sz w:val="22"/>
          <w:szCs w:val="22"/>
        </w:rPr>
        <w:t>Impartir educación superior de licenciatura, especialización tecnológica y de posgrado, así como cursos de actualización en sus diversas modalidades;</w:t>
      </w:r>
    </w:p>
    <w:p w:rsidR="005C1636" w:rsidRDefault="005C1636" w:rsidP="005C1636">
      <w:pPr>
        <w:pStyle w:val="INCISO"/>
        <w:numPr>
          <w:ilvl w:val="1"/>
          <w:numId w:val="30"/>
        </w:numPr>
        <w:spacing w:line="360" w:lineRule="auto"/>
        <w:ind w:left="1418" w:hanging="425"/>
        <w:rPr>
          <w:sz w:val="22"/>
          <w:szCs w:val="22"/>
        </w:rPr>
      </w:pPr>
      <w:r>
        <w:rPr>
          <w:sz w:val="22"/>
          <w:szCs w:val="22"/>
        </w:rPr>
        <w:t>Preparar profesionales con una sólida formación científica, técnica y en valores y conscientes del contexto nacional en lo económico, social y cultural;</w:t>
      </w:r>
    </w:p>
    <w:p w:rsidR="005C1636" w:rsidRDefault="005C1636" w:rsidP="005C1636">
      <w:pPr>
        <w:pStyle w:val="INCISO"/>
        <w:numPr>
          <w:ilvl w:val="1"/>
          <w:numId w:val="30"/>
        </w:numPr>
        <w:spacing w:line="360" w:lineRule="auto"/>
        <w:ind w:left="1418" w:hanging="425"/>
        <w:rPr>
          <w:sz w:val="22"/>
          <w:szCs w:val="22"/>
        </w:rPr>
      </w:pPr>
      <w:r>
        <w:rPr>
          <w:sz w:val="22"/>
          <w:szCs w:val="22"/>
        </w:rPr>
        <w:t>Llevar a cabo investigación aplicada y desarrollo tecnológico, que resulten pertinentes para el desarrollo económico y social de la región, del Estado y de la Nación;</w:t>
      </w:r>
    </w:p>
    <w:p w:rsidR="005C1636" w:rsidRDefault="005C1636" w:rsidP="005C1636">
      <w:pPr>
        <w:pStyle w:val="INCISO"/>
        <w:numPr>
          <w:ilvl w:val="1"/>
          <w:numId w:val="30"/>
        </w:numPr>
        <w:spacing w:line="360" w:lineRule="auto"/>
        <w:ind w:left="1418" w:hanging="425"/>
        <w:rPr>
          <w:sz w:val="22"/>
          <w:szCs w:val="22"/>
        </w:rPr>
      </w:pPr>
      <w:r>
        <w:rPr>
          <w:sz w:val="22"/>
          <w:szCs w:val="22"/>
        </w:rPr>
        <w:t>Difundir el conocimiento y la cultura a través de la extensión universitaria y la formación a lo largo de toda la vida;</w:t>
      </w:r>
    </w:p>
    <w:p w:rsidR="005C1636" w:rsidRDefault="005C1636" w:rsidP="005C1636">
      <w:pPr>
        <w:pStyle w:val="INCISO"/>
        <w:numPr>
          <w:ilvl w:val="1"/>
          <w:numId w:val="30"/>
        </w:numPr>
        <w:spacing w:line="360" w:lineRule="auto"/>
        <w:ind w:left="1418" w:hanging="425"/>
        <w:rPr>
          <w:sz w:val="22"/>
          <w:szCs w:val="22"/>
        </w:rPr>
      </w:pPr>
      <w:r w:rsidRPr="008B1FEC">
        <w:rPr>
          <w:sz w:val="22"/>
          <w:szCs w:val="22"/>
        </w:rPr>
        <w:t>Prestar servicios tecnológicos</w:t>
      </w:r>
      <w:r>
        <w:rPr>
          <w:sz w:val="22"/>
          <w:szCs w:val="22"/>
        </w:rPr>
        <w:t xml:space="preserve"> </w:t>
      </w:r>
      <w:r w:rsidRPr="008B1FEC">
        <w:rPr>
          <w:sz w:val="22"/>
          <w:szCs w:val="22"/>
        </w:rPr>
        <w:t>y de asesoría, que contribuyan a mejorar el desempeño de las empresas y otras organizaciones de la regi</w:t>
      </w:r>
      <w:r>
        <w:rPr>
          <w:sz w:val="22"/>
          <w:szCs w:val="22"/>
        </w:rPr>
        <w:t>ón y del Estado, principalmente;</w:t>
      </w:r>
    </w:p>
    <w:p w:rsidR="005C1636" w:rsidRDefault="005C1636" w:rsidP="005C1636">
      <w:pPr>
        <w:pStyle w:val="INCISO"/>
        <w:numPr>
          <w:ilvl w:val="1"/>
          <w:numId w:val="30"/>
        </w:numPr>
        <w:spacing w:line="360" w:lineRule="auto"/>
        <w:ind w:left="1418" w:hanging="425"/>
        <w:rPr>
          <w:sz w:val="22"/>
          <w:szCs w:val="22"/>
        </w:rPr>
      </w:pPr>
      <w:r w:rsidRPr="008B1FEC">
        <w:rPr>
          <w:sz w:val="22"/>
          <w:szCs w:val="22"/>
        </w:rPr>
        <w:t>Impartir programas de educación continua con orientación a la capacitación para el trabajo y el fomento de la cultura tecnológ</w:t>
      </w:r>
      <w:r>
        <w:rPr>
          <w:sz w:val="22"/>
          <w:szCs w:val="22"/>
        </w:rPr>
        <w:t>ica en la región y en el Estado y</w:t>
      </w:r>
    </w:p>
    <w:p w:rsidR="005C1636" w:rsidRDefault="005C1636" w:rsidP="005C1636">
      <w:pPr>
        <w:pStyle w:val="INCISO"/>
        <w:numPr>
          <w:ilvl w:val="1"/>
          <w:numId w:val="30"/>
        </w:numPr>
        <w:spacing w:line="360" w:lineRule="auto"/>
        <w:ind w:left="1418" w:hanging="425"/>
        <w:rPr>
          <w:sz w:val="22"/>
          <w:szCs w:val="22"/>
        </w:rPr>
      </w:pPr>
      <w:r>
        <w:rPr>
          <w:sz w:val="22"/>
          <w:szCs w:val="22"/>
        </w:rPr>
        <w:t>Cumplir con cualquier otro que permita consolidar su modelo educativo.</w:t>
      </w:r>
    </w:p>
    <w:p w:rsidR="005C1636" w:rsidRPr="008B1FEC" w:rsidRDefault="005C1636" w:rsidP="005C1636">
      <w:pPr>
        <w:pStyle w:val="INCISO"/>
        <w:spacing w:line="360" w:lineRule="auto"/>
        <w:rPr>
          <w:sz w:val="22"/>
          <w:szCs w:val="22"/>
        </w:rPr>
      </w:pPr>
    </w:p>
    <w:p w:rsidR="005C1636" w:rsidRPr="008B1FEC" w:rsidRDefault="005C1636" w:rsidP="005C1636">
      <w:pPr>
        <w:pStyle w:val="INCISO"/>
        <w:numPr>
          <w:ilvl w:val="0"/>
          <w:numId w:val="16"/>
        </w:numPr>
        <w:spacing w:line="360" w:lineRule="auto"/>
        <w:rPr>
          <w:sz w:val="22"/>
          <w:szCs w:val="22"/>
        </w:rPr>
      </w:pPr>
      <w:r w:rsidRPr="008B1FEC">
        <w:rPr>
          <w:sz w:val="22"/>
          <w:szCs w:val="22"/>
        </w:rPr>
        <w:t>Principal actividad: Impartir Educación Superior</w:t>
      </w:r>
      <w:r>
        <w:rPr>
          <w:sz w:val="22"/>
          <w:szCs w:val="22"/>
        </w:rPr>
        <w:t>.</w:t>
      </w:r>
    </w:p>
    <w:p w:rsidR="005C1636" w:rsidRPr="008B1FEC" w:rsidRDefault="005C1636" w:rsidP="005C1636">
      <w:pPr>
        <w:pStyle w:val="INCISO"/>
        <w:spacing w:line="360" w:lineRule="auto"/>
        <w:ind w:firstLine="0"/>
        <w:rPr>
          <w:sz w:val="22"/>
          <w:szCs w:val="22"/>
        </w:rPr>
      </w:pPr>
    </w:p>
    <w:p w:rsidR="005C1636" w:rsidRPr="008B1FEC" w:rsidRDefault="005C1636" w:rsidP="005C1636">
      <w:pPr>
        <w:pStyle w:val="INCISO"/>
        <w:numPr>
          <w:ilvl w:val="0"/>
          <w:numId w:val="16"/>
        </w:numPr>
        <w:spacing w:line="360" w:lineRule="auto"/>
        <w:rPr>
          <w:sz w:val="22"/>
          <w:szCs w:val="22"/>
        </w:rPr>
      </w:pPr>
      <w:r w:rsidRPr="008B1FEC">
        <w:rPr>
          <w:sz w:val="22"/>
          <w:szCs w:val="22"/>
        </w:rPr>
        <w:lastRenderedPageBreak/>
        <w:t>Ejercicio fis</w:t>
      </w:r>
      <w:r w:rsidR="001D1E20">
        <w:rPr>
          <w:sz w:val="22"/>
          <w:szCs w:val="22"/>
        </w:rPr>
        <w:t>cal. L</w:t>
      </w:r>
      <w:r w:rsidR="00626E9E">
        <w:rPr>
          <w:sz w:val="22"/>
          <w:szCs w:val="22"/>
        </w:rPr>
        <w:t xml:space="preserve">a información </w:t>
      </w:r>
      <w:r w:rsidR="001D1E20">
        <w:rPr>
          <w:sz w:val="22"/>
          <w:szCs w:val="22"/>
        </w:rPr>
        <w:t xml:space="preserve">pertenece al Ejercicio Fiscal </w:t>
      </w:r>
      <w:r w:rsidR="00626E9E">
        <w:rPr>
          <w:sz w:val="22"/>
          <w:szCs w:val="22"/>
        </w:rPr>
        <w:t>2021</w:t>
      </w:r>
      <w:r>
        <w:rPr>
          <w:sz w:val="22"/>
          <w:szCs w:val="22"/>
        </w:rPr>
        <w:t>.</w:t>
      </w:r>
    </w:p>
    <w:p w:rsidR="005C1636" w:rsidRPr="008B1FEC" w:rsidRDefault="005C1636" w:rsidP="005C1636">
      <w:pPr>
        <w:pStyle w:val="INCISO"/>
        <w:spacing w:line="360" w:lineRule="auto"/>
        <w:ind w:firstLine="0"/>
        <w:rPr>
          <w:sz w:val="22"/>
          <w:szCs w:val="22"/>
        </w:rPr>
      </w:pPr>
    </w:p>
    <w:p w:rsidR="005C1636" w:rsidRPr="008B1FEC" w:rsidRDefault="005C1636" w:rsidP="005C1636">
      <w:pPr>
        <w:pStyle w:val="INCISO"/>
        <w:numPr>
          <w:ilvl w:val="0"/>
          <w:numId w:val="16"/>
        </w:numPr>
        <w:spacing w:line="360" w:lineRule="auto"/>
        <w:rPr>
          <w:sz w:val="22"/>
          <w:szCs w:val="22"/>
        </w:rPr>
      </w:pPr>
      <w:r w:rsidRPr="008B1FEC">
        <w:rPr>
          <w:sz w:val="22"/>
          <w:szCs w:val="22"/>
        </w:rPr>
        <w:t>Régimen jurídico. La Universidad Politécnica de Tlaxcala es un Organismo Público Descentralizado.</w:t>
      </w:r>
    </w:p>
    <w:p w:rsidR="005C1636" w:rsidRPr="008B1FEC" w:rsidRDefault="005C1636" w:rsidP="005C1636">
      <w:pPr>
        <w:pStyle w:val="INCISO"/>
        <w:spacing w:line="360" w:lineRule="auto"/>
        <w:ind w:firstLine="0"/>
        <w:rPr>
          <w:sz w:val="22"/>
          <w:szCs w:val="22"/>
        </w:rPr>
      </w:pPr>
    </w:p>
    <w:p w:rsidR="005C1636" w:rsidRPr="008B1FEC" w:rsidRDefault="005C1636" w:rsidP="005C1636">
      <w:pPr>
        <w:pStyle w:val="INCISO"/>
        <w:numPr>
          <w:ilvl w:val="0"/>
          <w:numId w:val="16"/>
        </w:numPr>
        <w:spacing w:line="360" w:lineRule="auto"/>
        <w:rPr>
          <w:sz w:val="22"/>
          <w:szCs w:val="22"/>
        </w:rPr>
      </w:pPr>
      <w:r w:rsidRPr="008B1FEC">
        <w:rPr>
          <w:sz w:val="22"/>
          <w:szCs w:val="22"/>
        </w:rPr>
        <w:t xml:space="preserve">Consideraciones fiscales del ente: La Universidad Politécnica de Tlaxcala es una personal con fines no lucrativos y tiene como obligaciones fiscales retener el impuesto sobre la renta sobre sueldos y salarios, así como también </w:t>
      </w:r>
      <w:r>
        <w:rPr>
          <w:sz w:val="22"/>
          <w:szCs w:val="22"/>
        </w:rPr>
        <w:t>por servicios profesionales</w:t>
      </w:r>
      <w:r w:rsidRPr="008B1FEC">
        <w:rPr>
          <w:sz w:val="22"/>
          <w:szCs w:val="22"/>
        </w:rPr>
        <w:t xml:space="preserve">. </w:t>
      </w:r>
    </w:p>
    <w:p w:rsidR="005C1636" w:rsidRPr="008B1FEC" w:rsidRDefault="005C1636" w:rsidP="005C1636">
      <w:pPr>
        <w:pStyle w:val="INCISO"/>
        <w:spacing w:line="360" w:lineRule="auto"/>
        <w:ind w:firstLine="0"/>
        <w:rPr>
          <w:sz w:val="22"/>
          <w:szCs w:val="22"/>
        </w:rPr>
      </w:pPr>
    </w:p>
    <w:p w:rsidR="005C1636" w:rsidRPr="008B1FEC" w:rsidRDefault="005C1636" w:rsidP="005C1636">
      <w:pPr>
        <w:pStyle w:val="INCISO"/>
        <w:numPr>
          <w:ilvl w:val="0"/>
          <w:numId w:val="16"/>
        </w:numPr>
        <w:spacing w:line="360" w:lineRule="auto"/>
        <w:rPr>
          <w:sz w:val="22"/>
          <w:szCs w:val="22"/>
        </w:rPr>
      </w:pPr>
      <w:r w:rsidRPr="008B1FEC">
        <w:rPr>
          <w:sz w:val="22"/>
          <w:szCs w:val="22"/>
        </w:rPr>
        <w:t>Estructura organizacional básica. Con relación a la estructura Básica se anexa formato adicional.</w:t>
      </w:r>
    </w:p>
    <w:p w:rsidR="005C1636" w:rsidRPr="008B1FEC" w:rsidRDefault="005C1636" w:rsidP="005C1636">
      <w:pPr>
        <w:pStyle w:val="INCISO"/>
        <w:spacing w:line="360" w:lineRule="auto"/>
        <w:ind w:left="0" w:firstLine="0"/>
        <w:rPr>
          <w:sz w:val="22"/>
          <w:szCs w:val="22"/>
        </w:rPr>
      </w:pPr>
    </w:p>
    <w:p w:rsidR="005C1636" w:rsidRPr="008B1FEC" w:rsidRDefault="005C1636" w:rsidP="005C1636">
      <w:pPr>
        <w:pStyle w:val="INCISO"/>
        <w:spacing w:line="360" w:lineRule="auto"/>
        <w:rPr>
          <w:sz w:val="22"/>
          <w:szCs w:val="22"/>
        </w:rPr>
      </w:pPr>
      <w:r w:rsidRPr="008B1FEC">
        <w:rPr>
          <w:sz w:val="22"/>
          <w:szCs w:val="22"/>
        </w:rPr>
        <w:t>g)   Fideicomisos, mandatos y análogos de los cuales es fideicomitente o fiduciario. La universidad Politécnica de Tlaxcala no cuenta con fideicomisos</w:t>
      </w:r>
      <w:r>
        <w:rPr>
          <w:sz w:val="22"/>
          <w:szCs w:val="22"/>
        </w:rPr>
        <w:t>.</w:t>
      </w:r>
      <w:r w:rsidRPr="008B1FEC">
        <w:rPr>
          <w:sz w:val="22"/>
          <w:szCs w:val="22"/>
        </w:rPr>
        <w:t xml:space="preserve"> </w:t>
      </w:r>
    </w:p>
    <w:p w:rsidR="005C1636" w:rsidRDefault="005C1636" w:rsidP="005C1636">
      <w:pPr>
        <w:pStyle w:val="Texto"/>
        <w:spacing w:line="360" w:lineRule="auto"/>
        <w:ind w:left="288" w:firstLine="0"/>
        <w:rPr>
          <w:b/>
          <w:sz w:val="22"/>
          <w:szCs w:val="22"/>
          <w:lang w:val="es-MX"/>
        </w:rPr>
      </w:pPr>
    </w:p>
    <w:p w:rsidR="005C1636" w:rsidRPr="008B1FEC" w:rsidRDefault="005C1636" w:rsidP="005C1636">
      <w:pPr>
        <w:pStyle w:val="Texto"/>
        <w:spacing w:line="360" w:lineRule="auto"/>
        <w:ind w:left="288" w:firstLine="0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5. Bases de Preparación de los Estados Financieros</w:t>
      </w:r>
    </w:p>
    <w:p w:rsidR="005C1636" w:rsidRDefault="005C1636" w:rsidP="005C1636">
      <w:pPr>
        <w:pStyle w:val="Texto"/>
        <w:spacing w:line="360" w:lineRule="auto"/>
        <w:ind w:left="288" w:firstLine="0"/>
        <w:rPr>
          <w:sz w:val="22"/>
          <w:szCs w:val="22"/>
        </w:rPr>
      </w:pPr>
      <w:r w:rsidRPr="008B1FEC">
        <w:rPr>
          <w:sz w:val="22"/>
          <w:szCs w:val="22"/>
        </w:rPr>
        <w:t xml:space="preserve"> Respecto de la </w:t>
      </w:r>
      <w:r>
        <w:rPr>
          <w:sz w:val="22"/>
          <w:szCs w:val="22"/>
        </w:rPr>
        <w:t>información emitida por el CONAC,</w:t>
      </w:r>
      <w:r w:rsidRPr="008B1FEC">
        <w:rPr>
          <w:sz w:val="22"/>
          <w:szCs w:val="22"/>
        </w:rPr>
        <w:t xml:space="preserve"> se </w:t>
      </w:r>
      <w:r>
        <w:rPr>
          <w:sz w:val="22"/>
          <w:szCs w:val="22"/>
        </w:rPr>
        <w:t xml:space="preserve">da </w:t>
      </w:r>
      <w:r w:rsidRPr="008B1FEC">
        <w:rPr>
          <w:sz w:val="22"/>
          <w:szCs w:val="22"/>
        </w:rPr>
        <w:t xml:space="preserve">cumplimiento </w:t>
      </w:r>
      <w:r>
        <w:rPr>
          <w:sz w:val="22"/>
          <w:szCs w:val="22"/>
        </w:rPr>
        <w:t>a la Ley General de Contabilidad Gubernamental, así</w:t>
      </w:r>
      <w:r w:rsidRPr="008B1FEC">
        <w:rPr>
          <w:sz w:val="22"/>
          <w:szCs w:val="22"/>
        </w:rPr>
        <w:t xml:space="preserve"> como Ley de Disciplina Financiera</w:t>
      </w:r>
      <w:r>
        <w:rPr>
          <w:sz w:val="22"/>
          <w:szCs w:val="22"/>
        </w:rPr>
        <w:t xml:space="preserve"> y demás disposiciones legales.</w:t>
      </w:r>
    </w:p>
    <w:p w:rsidR="005C1636" w:rsidRPr="008B1FEC" w:rsidRDefault="005C1636" w:rsidP="005C1636">
      <w:pPr>
        <w:pStyle w:val="Texto"/>
        <w:spacing w:line="360" w:lineRule="auto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6.</w:t>
      </w:r>
      <w:r w:rsidRPr="008B1FEC">
        <w:rPr>
          <w:b/>
          <w:sz w:val="22"/>
          <w:szCs w:val="22"/>
          <w:lang w:val="es-MX"/>
        </w:rPr>
        <w:tab/>
        <w:t>Políticas de Contabilidad Significativas</w:t>
      </w:r>
    </w:p>
    <w:p w:rsidR="005C1636" w:rsidRPr="008B1FEC" w:rsidRDefault="005C1636" w:rsidP="005C1636">
      <w:pPr>
        <w:pStyle w:val="INCISO"/>
        <w:numPr>
          <w:ilvl w:val="0"/>
          <w:numId w:val="17"/>
        </w:numPr>
        <w:spacing w:line="360" w:lineRule="auto"/>
        <w:rPr>
          <w:sz w:val="22"/>
          <w:szCs w:val="22"/>
        </w:rPr>
      </w:pPr>
      <w:r w:rsidRPr="008B1FEC">
        <w:rPr>
          <w:sz w:val="22"/>
          <w:szCs w:val="22"/>
        </w:rPr>
        <w:t xml:space="preserve">Actualización: La institución no cuenta todavía con un método de actualización del valor de los activos, pasivos y Hacienda Pública y/o patrimonio, ni el reconocimiento de los efectos de la inflación en los estados financieros.  </w:t>
      </w:r>
    </w:p>
    <w:p w:rsidR="005C1636" w:rsidRPr="008B1FEC" w:rsidRDefault="005C1636" w:rsidP="005C1636">
      <w:pPr>
        <w:pStyle w:val="INCISO"/>
        <w:spacing w:line="360" w:lineRule="auto"/>
        <w:rPr>
          <w:sz w:val="22"/>
          <w:szCs w:val="22"/>
        </w:rPr>
      </w:pPr>
      <w:r w:rsidRPr="008B1FEC">
        <w:rPr>
          <w:sz w:val="22"/>
          <w:szCs w:val="22"/>
        </w:rPr>
        <w:t>b)</w:t>
      </w:r>
      <w:r w:rsidRPr="008B1FEC">
        <w:rPr>
          <w:sz w:val="22"/>
          <w:szCs w:val="22"/>
        </w:rPr>
        <w:tab/>
        <w:t>Con relación a las operaciones con el extranjero la institución reconoce su valor al precio del dólar emitido po</w:t>
      </w:r>
      <w:r>
        <w:rPr>
          <w:sz w:val="22"/>
          <w:szCs w:val="22"/>
        </w:rPr>
        <w:t>r la SHCP</w:t>
      </w:r>
      <w:r w:rsidRPr="008B1FEC">
        <w:rPr>
          <w:sz w:val="22"/>
          <w:szCs w:val="22"/>
        </w:rPr>
        <w:t xml:space="preserve">. </w:t>
      </w:r>
    </w:p>
    <w:p w:rsidR="005C1636" w:rsidRPr="008B1FEC" w:rsidRDefault="005C1636" w:rsidP="005C1636">
      <w:pPr>
        <w:pStyle w:val="INCISO"/>
        <w:spacing w:line="360" w:lineRule="auto"/>
        <w:rPr>
          <w:sz w:val="22"/>
          <w:szCs w:val="22"/>
        </w:rPr>
      </w:pPr>
      <w:r w:rsidRPr="008B1FEC">
        <w:rPr>
          <w:sz w:val="22"/>
          <w:szCs w:val="22"/>
        </w:rPr>
        <w:t>c)</w:t>
      </w:r>
      <w:r w:rsidRPr="008B1FEC">
        <w:rPr>
          <w:sz w:val="22"/>
          <w:szCs w:val="22"/>
        </w:rPr>
        <w:tab/>
        <w:t>respecto de esta situación</w:t>
      </w:r>
      <w:r>
        <w:rPr>
          <w:sz w:val="22"/>
          <w:szCs w:val="22"/>
        </w:rPr>
        <w:t xml:space="preserve"> la U</w:t>
      </w:r>
      <w:r w:rsidRPr="008B1FEC">
        <w:rPr>
          <w:sz w:val="22"/>
          <w:szCs w:val="22"/>
        </w:rPr>
        <w:t>niversidad no cuenta con inversiones en el sector paraestatal.</w:t>
      </w:r>
    </w:p>
    <w:p w:rsidR="005C1636" w:rsidRPr="008B1FEC" w:rsidRDefault="005C1636" w:rsidP="005C1636">
      <w:pPr>
        <w:pStyle w:val="INCIS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d)</w:t>
      </w:r>
      <w:r>
        <w:rPr>
          <w:sz w:val="22"/>
          <w:szCs w:val="22"/>
        </w:rPr>
        <w:tab/>
      </w:r>
      <w:r w:rsidRPr="008B1FEC">
        <w:rPr>
          <w:sz w:val="22"/>
          <w:szCs w:val="22"/>
        </w:rPr>
        <w:t xml:space="preserve">Beneficios a empleados: Se les da Seguridad Social </w:t>
      </w:r>
      <w:r>
        <w:rPr>
          <w:sz w:val="22"/>
          <w:szCs w:val="22"/>
        </w:rPr>
        <w:t>y Prestaciones de Ley.</w:t>
      </w:r>
    </w:p>
    <w:p w:rsidR="005C1636" w:rsidRPr="008B1FEC" w:rsidRDefault="005C1636" w:rsidP="005C1636">
      <w:pPr>
        <w:pStyle w:val="INCIS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e</w:t>
      </w:r>
      <w:r w:rsidRPr="008B1FEC">
        <w:rPr>
          <w:sz w:val="22"/>
          <w:szCs w:val="22"/>
        </w:rPr>
        <w:t>)</w:t>
      </w:r>
      <w:r w:rsidRPr="008B1FEC">
        <w:rPr>
          <w:sz w:val="22"/>
          <w:szCs w:val="22"/>
        </w:rPr>
        <w:tab/>
        <w:t>Provisiones: se cuenta con un Fondo de contingencia mismo que se viene creando desde el año 2010, aprobado por la Junta Directiva contando con un monto actual de $</w:t>
      </w:r>
      <w:r w:rsidR="00B36728">
        <w:rPr>
          <w:sz w:val="22"/>
          <w:szCs w:val="22"/>
        </w:rPr>
        <w:t>11´717,228.01</w:t>
      </w:r>
      <w:r>
        <w:rPr>
          <w:sz w:val="22"/>
          <w:szCs w:val="22"/>
        </w:rPr>
        <w:t xml:space="preserve"> </w:t>
      </w:r>
      <w:r w:rsidRPr="008B1FEC">
        <w:rPr>
          <w:sz w:val="22"/>
          <w:szCs w:val="22"/>
        </w:rPr>
        <w:t>el cual será ejercido únicamente con la aprobación de la propia Junta Directiva.</w:t>
      </w:r>
    </w:p>
    <w:p w:rsidR="005C1636" w:rsidRPr="008B1FEC" w:rsidRDefault="005C1636" w:rsidP="005C1636">
      <w:pPr>
        <w:pStyle w:val="INCIS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</w:t>
      </w:r>
      <w:r w:rsidRPr="008B1FEC">
        <w:rPr>
          <w:sz w:val="22"/>
          <w:szCs w:val="22"/>
        </w:rPr>
        <w:t>)</w:t>
      </w:r>
      <w:r w:rsidRPr="008B1FEC">
        <w:rPr>
          <w:sz w:val="22"/>
          <w:szCs w:val="22"/>
        </w:rPr>
        <w:tab/>
        <w:t>Reservas: objetivo de su creación, monto y plazo.</w:t>
      </w:r>
    </w:p>
    <w:p w:rsidR="005C1636" w:rsidRPr="008B1FEC" w:rsidRDefault="005C1636" w:rsidP="005C1636">
      <w:pPr>
        <w:pStyle w:val="INCIS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</w:t>
      </w:r>
      <w:r w:rsidRPr="008B1FEC">
        <w:rPr>
          <w:sz w:val="22"/>
          <w:szCs w:val="22"/>
        </w:rPr>
        <w:t>)</w:t>
      </w:r>
      <w:r w:rsidRPr="008B1FEC">
        <w:rPr>
          <w:sz w:val="22"/>
          <w:szCs w:val="22"/>
        </w:rPr>
        <w:tab/>
        <w:t xml:space="preserve">Cambios en políticas contables y corrección de errores No aplica. </w:t>
      </w:r>
    </w:p>
    <w:p w:rsidR="005C1636" w:rsidRDefault="005C1636" w:rsidP="005C1636">
      <w:pPr>
        <w:pStyle w:val="INCIS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</w:t>
      </w:r>
      <w:r w:rsidRPr="008B1FEC">
        <w:rPr>
          <w:sz w:val="22"/>
          <w:szCs w:val="22"/>
        </w:rPr>
        <w:t>)</w:t>
      </w:r>
      <w:r w:rsidRPr="008B1FEC">
        <w:rPr>
          <w:sz w:val="22"/>
          <w:szCs w:val="22"/>
        </w:rPr>
        <w:tab/>
        <w:t>Depuración y cancelación de saldos.</w:t>
      </w:r>
    </w:p>
    <w:p w:rsidR="005C1636" w:rsidRPr="008B1FEC" w:rsidRDefault="00F3772C" w:rsidP="005C1636">
      <w:pPr>
        <w:pStyle w:val="Texto"/>
        <w:spacing w:line="360" w:lineRule="auto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 xml:space="preserve">7.  </w:t>
      </w:r>
      <w:r w:rsidR="005C1636" w:rsidRPr="008B1FEC">
        <w:rPr>
          <w:b/>
          <w:sz w:val="22"/>
          <w:szCs w:val="22"/>
          <w:lang w:val="es-MX"/>
        </w:rPr>
        <w:t>Posición en Moneda Extranjera y Protección por Riesgo Cambiario</w:t>
      </w:r>
      <w:r w:rsidR="005C1636" w:rsidRPr="008B1FEC">
        <w:rPr>
          <w:sz w:val="22"/>
          <w:szCs w:val="22"/>
        </w:rPr>
        <w:t xml:space="preserve"> </w:t>
      </w:r>
    </w:p>
    <w:p w:rsidR="005C1636" w:rsidRPr="008B1FEC" w:rsidRDefault="005C1636" w:rsidP="005C1636">
      <w:pPr>
        <w:pStyle w:val="Texto"/>
        <w:spacing w:line="360" w:lineRule="auto"/>
        <w:rPr>
          <w:sz w:val="22"/>
          <w:szCs w:val="22"/>
        </w:rPr>
      </w:pPr>
      <w:r w:rsidRPr="008B1FEC">
        <w:rPr>
          <w:sz w:val="22"/>
          <w:szCs w:val="22"/>
        </w:rPr>
        <w:t>Todas las operaciones realizadas de la Institución son en moneda nacional</w:t>
      </w:r>
      <w:r w:rsidR="00EA2CDB">
        <w:rPr>
          <w:sz w:val="22"/>
          <w:szCs w:val="22"/>
        </w:rPr>
        <w:t>.</w:t>
      </w:r>
    </w:p>
    <w:p w:rsidR="005C1636" w:rsidRPr="008B1FEC" w:rsidRDefault="005C1636" w:rsidP="005C1636">
      <w:pPr>
        <w:pStyle w:val="Texto"/>
        <w:spacing w:line="360" w:lineRule="auto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8. Reporte Analítico del Activo</w:t>
      </w:r>
    </w:p>
    <w:p w:rsidR="00F3772C" w:rsidRPr="00F3772C" w:rsidRDefault="005C1636" w:rsidP="00E542D8">
      <w:pPr>
        <w:pStyle w:val="INCISO"/>
        <w:numPr>
          <w:ilvl w:val="0"/>
          <w:numId w:val="18"/>
        </w:numPr>
        <w:spacing w:line="360" w:lineRule="auto"/>
        <w:rPr>
          <w:b/>
          <w:sz w:val="22"/>
          <w:szCs w:val="22"/>
          <w:lang w:val="es-MX"/>
        </w:rPr>
      </w:pPr>
      <w:r w:rsidRPr="00EA2CDB">
        <w:rPr>
          <w:sz w:val="22"/>
          <w:szCs w:val="22"/>
        </w:rPr>
        <w:t>respecto de este rubro se anexa disco con la información correspondiente</w:t>
      </w:r>
    </w:p>
    <w:p w:rsidR="005C1636" w:rsidRPr="00EA2CDB" w:rsidRDefault="00F3772C" w:rsidP="00F3772C">
      <w:pPr>
        <w:pStyle w:val="INCISO"/>
        <w:spacing w:line="360" w:lineRule="auto"/>
        <w:ind w:left="284" w:firstLine="0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 xml:space="preserve">9.  </w:t>
      </w:r>
      <w:r w:rsidR="005C1636" w:rsidRPr="00EA2CDB">
        <w:rPr>
          <w:b/>
          <w:sz w:val="22"/>
          <w:szCs w:val="22"/>
          <w:lang w:val="es-MX"/>
        </w:rPr>
        <w:t>Fideicomisos, Mandatos y Análogos</w:t>
      </w:r>
    </w:p>
    <w:p w:rsidR="005C1636" w:rsidRDefault="005C1636" w:rsidP="005C1636">
      <w:pPr>
        <w:pStyle w:val="Texto"/>
        <w:spacing w:line="360" w:lineRule="auto"/>
        <w:rPr>
          <w:sz w:val="22"/>
          <w:szCs w:val="22"/>
        </w:rPr>
      </w:pPr>
      <w:r w:rsidRPr="008B1FEC">
        <w:rPr>
          <w:sz w:val="22"/>
          <w:szCs w:val="22"/>
        </w:rPr>
        <w:t xml:space="preserve">         a)  Conforme a su decreto de creación número 143, publicado en el </w:t>
      </w:r>
      <w:r w:rsidR="005806C6">
        <w:rPr>
          <w:sz w:val="22"/>
          <w:szCs w:val="22"/>
        </w:rPr>
        <w:t>Periódico Oficial del Gobierno del E</w:t>
      </w:r>
      <w:r w:rsidR="005806C6" w:rsidRPr="008B1FEC">
        <w:rPr>
          <w:sz w:val="22"/>
          <w:szCs w:val="22"/>
        </w:rPr>
        <w:t>stado de Tlaxcala</w:t>
      </w:r>
      <w:r w:rsidRPr="008B1FEC">
        <w:rPr>
          <w:sz w:val="22"/>
          <w:szCs w:val="22"/>
        </w:rPr>
        <w:t xml:space="preserve"> de fecha 25 de diciembre de 2004, establece sus objetivos de la Universidad Politécnica de Tlaxcala, y en ellos no está contemplada esta facultad Fideicomisos, mandatos y Análogos toda vez que es un organismo descentralizado, y esta facultad la realizan otras entidades del Poderes Ejecutivos. Cabe mencionar que las facultades de la universidad son las siguientes: impartir educación superior de licenciatura, especializada  tecnológica y de posgrado, así como cursos de actualización en sus diversas modalidades;  preparar profesionales con una sólida formación científica, técnica y en valores y consientes del contexto nacional en lo económico, social y cultural; llevar a cabo investigación aplicada y desarrollo tecnológico, que resulte pertinente para el desarrollo económico y social de la región, del Estado y de la Nación; difundir el conocimiento y la cultura a través de la extensión universitaria y la formación a lo largo de toda la vida; prestar servicios tecnológicos y de asesoría que contribuyan a mejorar el desempeño de las empresas y otras organizaciones de la región y del Estado principalmente; impartir programas de educación continua con orientación a la capacitación para el trabajo y el fomento de la cultura tecnológica en la región y en el Estado y cumplir con cualquier otro que permita consolidar su modelo educativo.</w:t>
      </w:r>
    </w:p>
    <w:p w:rsidR="00F3772C" w:rsidRDefault="00F3772C" w:rsidP="005C1636">
      <w:pPr>
        <w:pStyle w:val="Texto"/>
        <w:spacing w:line="360" w:lineRule="auto"/>
        <w:rPr>
          <w:sz w:val="22"/>
          <w:szCs w:val="22"/>
        </w:rPr>
      </w:pPr>
    </w:p>
    <w:p w:rsidR="00F3772C" w:rsidRDefault="00F3772C" w:rsidP="005C1636">
      <w:pPr>
        <w:pStyle w:val="Texto"/>
        <w:spacing w:line="360" w:lineRule="auto"/>
        <w:rPr>
          <w:sz w:val="22"/>
          <w:szCs w:val="22"/>
        </w:rPr>
      </w:pPr>
    </w:p>
    <w:p w:rsidR="00F3772C" w:rsidRPr="008B1FEC" w:rsidRDefault="00F3772C" w:rsidP="005C1636">
      <w:pPr>
        <w:pStyle w:val="Texto"/>
        <w:spacing w:line="360" w:lineRule="auto"/>
        <w:rPr>
          <w:sz w:val="22"/>
          <w:szCs w:val="22"/>
        </w:rPr>
      </w:pPr>
    </w:p>
    <w:p w:rsidR="005C1636" w:rsidRPr="008B1FEC" w:rsidRDefault="005C1636" w:rsidP="005C1636">
      <w:pPr>
        <w:pStyle w:val="Texto"/>
        <w:spacing w:line="360" w:lineRule="auto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10.</w:t>
      </w:r>
      <w:r w:rsidRPr="008B1FEC">
        <w:rPr>
          <w:b/>
          <w:sz w:val="22"/>
          <w:szCs w:val="22"/>
          <w:lang w:val="es-MX"/>
        </w:rPr>
        <w:tab/>
        <w:t>Reporte de la Recaudación</w:t>
      </w:r>
    </w:p>
    <w:p w:rsidR="00814D83" w:rsidRDefault="005C1636" w:rsidP="005C1636">
      <w:pPr>
        <w:pStyle w:val="INCISO"/>
        <w:spacing w:line="360" w:lineRule="auto"/>
        <w:rPr>
          <w:sz w:val="22"/>
          <w:szCs w:val="22"/>
        </w:rPr>
      </w:pPr>
      <w:r w:rsidRPr="008B1FEC">
        <w:rPr>
          <w:sz w:val="22"/>
          <w:szCs w:val="22"/>
        </w:rPr>
        <w:t>a)  Conforme a su decreto de creación número 143, publicado en</w:t>
      </w:r>
      <w:r w:rsidR="00626E9E">
        <w:rPr>
          <w:sz w:val="22"/>
          <w:szCs w:val="22"/>
        </w:rPr>
        <w:t xml:space="preserve"> el </w:t>
      </w:r>
      <w:r w:rsidR="005806C6">
        <w:rPr>
          <w:sz w:val="22"/>
          <w:szCs w:val="22"/>
        </w:rPr>
        <w:t>Periódico Oficial del Gobierno del E</w:t>
      </w:r>
      <w:r w:rsidR="005806C6" w:rsidRPr="008B1FEC">
        <w:rPr>
          <w:sz w:val="22"/>
          <w:szCs w:val="22"/>
        </w:rPr>
        <w:t>stado de Tlaxcala</w:t>
      </w:r>
      <w:r w:rsidRPr="008B1FEC">
        <w:rPr>
          <w:sz w:val="22"/>
          <w:szCs w:val="22"/>
        </w:rPr>
        <w:t xml:space="preserve"> de fecha 25 de diciembre de 2004, establece sus objetivos de la Universidad Politécnica de Tlaxcala, y en ellos no está contemplada esta facultad de </w:t>
      </w:r>
      <w:r w:rsidR="00814D83">
        <w:rPr>
          <w:sz w:val="22"/>
          <w:szCs w:val="22"/>
        </w:rPr>
        <w:t>recibir recaudación</w:t>
      </w:r>
      <w:r w:rsidRPr="008B1FEC">
        <w:rPr>
          <w:sz w:val="22"/>
          <w:szCs w:val="22"/>
        </w:rPr>
        <w:t xml:space="preserve">. Cabe mencionar que </w:t>
      </w:r>
      <w:r w:rsidR="00814D83">
        <w:rPr>
          <w:sz w:val="22"/>
          <w:szCs w:val="22"/>
        </w:rPr>
        <w:t>la U</w:t>
      </w:r>
      <w:r w:rsidRPr="008B1FEC">
        <w:rPr>
          <w:sz w:val="22"/>
          <w:szCs w:val="22"/>
        </w:rPr>
        <w:t xml:space="preserve">niversidad </w:t>
      </w:r>
      <w:r w:rsidR="00814D83">
        <w:rPr>
          <w:sz w:val="22"/>
          <w:szCs w:val="22"/>
        </w:rPr>
        <w:t>tendrá por objeto</w:t>
      </w:r>
      <w:r w:rsidRPr="008B1FEC">
        <w:rPr>
          <w:sz w:val="22"/>
          <w:szCs w:val="22"/>
        </w:rPr>
        <w:t xml:space="preserve">: </w:t>
      </w:r>
    </w:p>
    <w:p w:rsidR="00814D83" w:rsidRDefault="00814D83" w:rsidP="00814D83">
      <w:pPr>
        <w:pStyle w:val="INCISO"/>
        <w:spacing w:line="360" w:lineRule="auto"/>
        <w:ind w:left="1276" w:firstLine="0"/>
        <w:rPr>
          <w:sz w:val="22"/>
          <w:szCs w:val="22"/>
        </w:rPr>
      </w:pPr>
      <w:r>
        <w:rPr>
          <w:sz w:val="22"/>
          <w:szCs w:val="22"/>
        </w:rPr>
        <w:t>I) I</w:t>
      </w:r>
      <w:r w:rsidR="005C1636" w:rsidRPr="008B1FEC">
        <w:rPr>
          <w:sz w:val="22"/>
          <w:szCs w:val="22"/>
        </w:rPr>
        <w:t>mpartir educación superio</w:t>
      </w:r>
      <w:r>
        <w:rPr>
          <w:sz w:val="22"/>
          <w:szCs w:val="22"/>
        </w:rPr>
        <w:t>r de licenciatura, especialización</w:t>
      </w:r>
      <w:r w:rsidRPr="008B1FEC">
        <w:rPr>
          <w:sz w:val="22"/>
          <w:szCs w:val="22"/>
        </w:rPr>
        <w:t xml:space="preserve"> tecnológica</w:t>
      </w:r>
      <w:r w:rsidR="005C1636" w:rsidRPr="008B1FEC">
        <w:rPr>
          <w:sz w:val="22"/>
          <w:szCs w:val="22"/>
        </w:rPr>
        <w:t xml:space="preserve"> y de posgrado, así como cursos de actualización en sus diversas modalidades;  </w:t>
      </w:r>
    </w:p>
    <w:p w:rsidR="00814D83" w:rsidRDefault="00814D83" w:rsidP="00814D83">
      <w:pPr>
        <w:pStyle w:val="INCISO"/>
        <w:spacing w:line="360" w:lineRule="auto"/>
        <w:ind w:left="1276" w:firstLine="0"/>
        <w:rPr>
          <w:sz w:val="22"/>
          <w:szCs w:val="22"/>
        </w:rPr>
      </w:pPr>
      <w:r>
        <w:rPr>
          <w:sz w:val="22"/>
          <w:szCs w:val="22"/>
        </w:rPr>
        <w:t>II) P</w:t>
      </w:r>
      <w:r w:rsidR="005C1636" w:rsidRPr="008B1FEC">
        <w:rPr>
          <w:sz w:val="22"/>
          <w:szCs w:val="22"/>
        </w:rPr>
        <w:t>reparar profesionales con una sólida formación científica, técnica y en valores y cons</w:t>
      </w:r>
      <w:r>
        <w:rPr>
          <w:sz w:val="22"/>
          <w:szCs w:val="22"/>
        </w:rPr>
        <w:t>c</w:t>
      </w:r>
      <w:r w:rsidR="005C1636" w:rsidRPr="008B1FEC">
        <w:rPr>
          <w:sz w:val="22"/>
          <w:szCs w:val="22"/>
        </w:rPr>
        <w:t xml:space="preserve">ientes del contexto nacional en lo económico, social y cultural; </w:t>
      </w:r>
    </w:p>
    <w:p w:rsidR="00814D83" w:rsidRDefault="00814D83" w:rsidP="00814D83">
      <w:pPr>
        <w:pStyle w:val="INCISO"/>
        <w:spacing w:line="360" w:lineRule="auto"/>
        <w:ind w:left="1276" w:firstLine="0"/>
        <w:rPr>
          <w:sz w:val="22"/>
          <w:szCs w:val="22"/>
        </w:rPr>
      </w:pPr>
      <w:r>
        <w:rPr>
          <w:sz w:val="22"/>
          <w:szCs w:val="22"/>
        </w:rPr>
        <w:t>III) L</w:t>
      </w:r>
      <w:r w:rsidR="005C1636" w:rsidRPr="008B1FEC">
        <w:rPr>
          <w:sz w:val="22"/>
          <w:szCs w:val="22"/>
        </w:rPr>
        <w:t xml:space="preserve">levar a cabo investigación aplicada y desarrollo tecnológico, que resulte pertinente para el desarrollo económico y social de la región, del Estado y de la Nación; </w:t>
      </w:r>
    </w:p>
    <w:p w:rsidR="00814D83" w:rsidRDefault="00814D83" w:rsidP="00814D83">
      <w:pPr>
        <w:pStyle w:val="INCISO"/>
        <w:spacing w:line="360" w:lineRule="auto"/>
        <w:ind w:left="1276" w:firstLine="0"/>
        <w:rPr>
          <w:sz w:val="22"/>
          <w:szCs w:val="22"/>
        </w:rPr>
      </w:pPr>
      <w:r>
        <w:rPr>
          <w:sz w:val="22"/>
          <w:szCs w:val="22"/>
        </w:rPr>
        <w:t>IV) D</w:t>
      </w:r>
      <w:r w:rsidR="005C1636" w:rsidRPr="008B1FEC">
        <w:rPr>
          <w:sz w:val="22"/>
          <w:szCs w:val="22"/>
        </w:rPr>
        <w:t xml:space="preserve">ifundir el conocimiento y la cultura a través de la extensión universitaria y la formación a lo largo de toda la vida; </w:t>
      </w:r>
    </w:p>
    <w:p w:rsidR="00814D83" w:rsidRDefault="00814D83" w:rsidP="00814D83">
      <w:pPr>
        <w:pStyle w:val="INCISO"/>
        <w:spacing w:line="360" w:lineRule="auto"/>
        <w:ind w:left="1276" w:firstLine="0"/>
        <w:rPr>
          <w:sz w:val="22"/>
          <w:szCs w:val="22"/>
        </w:rPr>
      </w:pPr>
      <w:r>
        <w:rPr>
          <w:sz w:val="22"/>
          <w:szCs w:val="22"/>
        </w:rPr>
        <w:t>V) P</w:t>
      </w:r>
      <w:r w:rsidR="005C1636" w:rsidRPr="008B1FEC">
        <w:rPr>
          <w:sz w:val="22"/>
          <w:szCs w:val="22"/>
        </w:rPr>
        <w:t xml:space="preserve">restar servicios tecnológicos y de asesoría que contribuyan a mejorar el desempeño de las empresas y otras organizaciones de la región y del Estado principalmente; </w:t>
      </w:r>
    </w:p>
    <w:p w:rsidR="005C1636" w:rsidRDefault="00814D83" w:rsidP="00814D83">
      <w:pPr>
        <w:pStyle w:val="INCISO"/>
        <w:spacing w:line="360" w:lineRule="auto"/>
        <w:ind w:left="1276" w:firstLine="0"/>
        <w:rPr>
          <w:sz w:val="22"/>
          <w:szCs w:val="22"/>
        </w:rPr>
      </w:pPr>
      <w:r>
        <w:rPr>
          <w:sz w:val="22"/>
          <w:szCs w:val="22"/>
        </w:rPr>
        <w:t>VI) I</w:t>
      </w:r>
      <w:r w:rsidR="005C1636" w:rsidRPr="008B1FEC">
        <w:rPr>
          <w:sz w:val="22"/>
          <w:szCs w:val="22"/>
        </w:rPr>
        <w:t>mpartir programas de educación continua con orientación a la capacitación para el trabajo y el fomento de la cultura tecnológica en la región y en el Estado y cumplir con cualquier otro que permita consolidar su modelo educativo.</w:t>
      </w:r>
    </w:p>
    <w:p w:rsidR="005C1636" w:rsidRPr="008B1FEC" w:rsidRDefault="005C1636" w:rsidP="005C1636">
      <w:pPr>
        <w:pStyle w:val="Texto"/>
        <w:spacing w:line="360" w:lineRule="auto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11.</w:t>
      </w:r>
      <w:r w:rsidRPr="008B1FEC">
        <w:rPr>
          <w:b/>
          <w:sz w:val="22"/>
          <w:szCs w:val="22"/>
          <w:lang w:val="es-MX"/>
        </w:rPr>
        <w:tab/>
        <w:t>Información sobre la Deuda y el Reporte Analítico de la Deuda</w:t>
      </w:r>
    </w:p>
    <w:p w:rsidR="005C1636" w:rsidRDefault="005C1636" w:rsidP="005C1636">
      <w:pPr>
        <w:pStyle w:val="INCISO"/>
        <w:spacing w:line="360" w:lineRule="auto"/>
      </w:pPr>
      <w:r w:rsidRPr="008B1FEC">
        <w:rPr>
          <w:sz w:val="22"/>
          <w:szCs w:val="22"/>
        </w:rPr>
        <w:t>a)</w:t>
      </w:r>
      <w:r w:rsidRPr="008B1FEC">
        <w:rPr>
          <w:sz w:val="22"/>
          <w:szCs w:val="22"/>
        </w:rPr>
        <w:tab/>
      </w:r>
      <w:r w:rsidRPr="00E50717">
        <w:rPr>
          <w:sz w:val="22"/>
          <w:szCs w:val="22"/>
        </w:rPr>
        <w:t>La Universidad Politécnica de Tlaxcala no cuenta con Deuda Pública a la fecha.</w:t>
      </w:r>
    </w:p>
    <w:p w:rsidR="005C1636" w:rsidRPr="008B1FEC" w:rsidRDefault="005C1636" w:rsidP="005C1636">
      <w:pPr>
        <w:pStyle w:val="INCISO"/>
        <w:spacing w:line="360" w:lineRule="auto"/>
        <w:ind w:left="0" w:firstLine="0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 xml:space="preserve">     </w:t>
      </w:r>
      <w:r w:rsidRPr="005D6FCF">
        <w:rPr>
          <w:b/>
          <w:sz w:val="22"/>
          <w:szCs w:val="22"/>
          <w:lang w:val="es-MX"/>
        </w:rPr>
        <w:t>12. Calificaciones otorgadas</w:t>
      </w:r>
    </w:p>
    <w:p w:rsidR="005C1636" w:rsidRPr="008B1FEC" w:rsidRDefault="005C1636" w:rsidP="005C1636">
      <w:pPr>
        <w:pStyle w:val="Texto"/>
        <w:tabs>
          <w:tab w:val="left" w:pos="142"/>
        </w:tabs>
        <w:spacing w:line="360" w:lineRule="auto"/>
        <w:rPr>
          <w:sz w:val="22"/>
          <w:szCs w:val="22"/>
        </w:rPr>
      </w:pPr>
      <w:r w:rsidRPr="008B1FEC">
        <w:rPr>
          <w:sz w:val="22"/>
          <w:szCs w:val="22"/>
        </w:rPr>
        <w:t xml:space="preserve">        a) Conforme a su decreto de creación número 143, publicado en el </w:t>
      </w:r>
      <w:r w:rsidR="005806C6">
        <w:rPr>
          <w:sz w:val="22"/>
          <w:szCs w:val="22"/>
        </w:rPr>
        <w:t>Periódico Oficial del Gobierno del E</w:t>
      </w:r>
      <w:r w:rsidR="005806C6" w:rsidRPr="008B1FEC">
        <w:rPr>
          <w:sz w:val="22"/>
          <w:szCs w:val="22"/>
        </w:rPr>
        <w:t>stado de Tlaxcala</w:t>
      </w:r>
      <w:r w:rsidRPr="008B1FEC">
        <w:rPr>
          <w:sz w:val="22"/>
          <w:szCs w:val="22"/>
        </w:rPr>
        <w:t xml:space="preserve"> de fecha 25 de diciembre de 2004, establece sus objetivos </w:t>
      </w:r>
      <w:r>
        <w:rPr>
          <w:sz w:val="22"/>
          <w:szCs w:val="22"/>
        </w:rPr>
        <w:t xml:space="preserve">de la Universidad Politécnica </w:t>
      </w:r>
      <w:r w:rsidRPr="008B1FEC">
        <w:rPr>
          <w:sz w:val="22"/>
          <w:szCs w:val="22"/>
        </w:rPr>
        <w:t>de Tlaxcala</w:t>
      </w:r>
      <w:r>
        <w:rPr>
          <w:sz w:val="22"/>
          <w:szCs w:val="22"/>
        </w:rPr>
        <w:t>.</w:t>
      </w:r>
    </w:p>
    <w:p w:rsidR="005C1636" w:rsidRPr="008B1FEC" w:rsidRDefault="005C1636" w:rsidP="005C1636">
      <w:pPr>
        <w:pStyle w:val="Texto"/>
        <w:spacing w:line="360" w:lineRule="auto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13.</w:t>
      </w:r>
      <w:r w:rsidRPr="008B1FEC">
        <w:rPr>
          <w:b/>
          <w:sz w:val="22"/>
          <w:szCs w:val="22"/>
          <w:lang w:val="es-MX"/>
        </w:rPr>
        <w:tab/>
        <w:t>Proceso de Mejora</w:t>
      </w:r>
    </w:p>
    <w:p w:rsidR="005C1636" w:rsidRPr="008B1FEC" w:rsidRDefault="005C1636" w:rsidP="005C1636">
      <w:pPr>
        <w:pStyle w:val="Texto"/>
        <w:spacing w:line="360" w:lineRule="auto"/>
        <w:rPr>
          <w:sz w:val="22"/>
          <w:szCs w:val="22"/>
        </w:rPr>
      </w:pPr>
      <w:r w:rsidRPr="008B1FEC">
        <w:rPr>
          <w:sz w:val="22"/>
          <w:szCs w:val="22"/>
        </w:rPr>
        <w:t xml:space="preserve">En los procesos de mejora </w:t>
      </w:r>
    </w:p>
    <w:p w:rsidR="005C1636" w:rsidRPr="008B1FEC" w:rsidRDefault="005C1636" w:rsidP="005C1636">
      <w:pPr>
        <w:pStyle w:val="INCISO"/>
        <w:spacing w:line="360" w:lineRule="auto"/>
        <w:rPr>
          <w:sz w:val="22"/>
          <w:szCs w:val="22"/>
        </w:rPr>
      </w:pPr>
      <w:r w:rsidRPr="008B1FEC">
        <w:rPr>
          <w:sz w:val="22"/>
          <w:szCs w:val="22"/>
        </w:rPr>
        <w:lastRenderedPageBreak/>
        <w:t>a)</w:t>
      </w:r>
      <w:r w:rsidRPr="008B1FEC">
        <w:rPr>
          <w:sz w:val="22"/>
          <w:szCs w:val="22"/>
        </w:rPr>
        <w:tab/>
        <w:t xml:space="preserve">Principales Políticas de control interno. Respecto de este rubro se cuenta con un sistema de gestión de la calidad y con la metodología </w:t>
      </w:r>
      <w:proofErr w:type="spellStart"/>
      <w:r w:rsidRPr="008B1FEC">
        <w:rPr>
          <w:sz w:val="22"/>
          <w:szCs w:val="22"/>
        </w:rPr>
        <w:t>ki</w:t>
      </w:r>
      <w:proofErr w:type="spellEnd"/>
      <w:r w:rsidRPr="008B1FEC">
        <w:rPr>
          <w:sz w:val="22"/>
          <w:szCs w:val="22"/>
        </w:rPr>
        <w:t xml:space="preserve"> </w:t>
      </w:r>
      <w:proofErr w:type="spellStart"/>
      <w:r w:rsidRPr="008B1FEC">
        <w:rPr>
          <w:sz w:val="22"/>
          <w:szCs w:val="22"/>
        </w:rPr>
        <w:t>wou</w:t>
      </w:r>
      <w:proofErr w:type="spellEnd"/>
      <w:r w:rsidRPr="008B1FEC">
        <w:rPr>
          <w:sz w:val="22"/>
          <w:szCs w:val="22"/>
        </w:rPr>
        <w:t xml:space="preserve"> </w:t>
      </w:r>
      <w:proofErr w:type="spellStart"/>
      <w:r w:rsidRPr="008B1FEC">
        <w:rPr>
          <w:sz w:val="22"/>
          <w:szCs w:val="22"/>
        </w:rPr>
        <w:t>tsukaw</w:t>
      </w:r>
      <w:proofErr w:type="spellEnd"/>
      <w:r w:rsidRPr="008B1FEC">
        <w:rPr>
          <w:sz w:val="22"/>
          <w:szCs w:val="22"/>
        </w:rPr>
        <w:t xml:space="preserve"> para dar seguimiento a ideas de mejora propuestas por compañeros de la universidad. </w:t>
      </w:r>
    </w:p>
    <w:p w:rsidR="005C1636" w:rsidRDefault="005C1636" w:rsidP="005C1636">
      <w:pPr>
        <w:pStyle w:val="INCISO"/>
        <w:spacing w:line="360" w:lineRule="auto"/>
        <w:rPr>
          <w:sz w:val="22"/>
          <w:szCs w:val="22"/>
        </w:rPr>
      </w:pPr>
      <w:r w:rsidRPr="008B1FEC">
        <w:rPr>
          <w:sz w:val="22"/>
          <w:szCs w:val="22"/>
        </w:rPr>
        <w:t>b)</w:t>
      </w:r>
      <w:r w:rsidRPr="008B1FEC">
        <w:rPr>
          <w:sz w:val="22"/>
          <w:szCs w:val="22"/>
        </w:rPr>
        <w:tab/>
        <w:t>Medidas de desempeño financiero, metas y alcance. Se realiza un Programa Operativo anual, adicionando un presupuesto basado en resultados.</w:t>
      </w:r>
    </w:p>
    <w:p w:rsidR="005C1636" w:rsidRPr="008B1FEC" w:rsidRDefault="005C1636" w:rsidP="005C1636">
      <w:pPr>
        <w:pStyle w:val="Texto"/>
        <w:spacing w:line="360" w:lineRule="auto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14.</w:t>
      </w:r>
      <w:r w:rsidRPr="008B1FEC">
        <w:rPr>
          <w:b/>
          <w:sz w:val="22"/>
          <w:szCs w:val="22"/>
          <w:lang w:val="es-MX"/>
        </w:rPr>
        <w:tab/>
        <w:t>Información por Segmentos</w:t>
      </w:r>
    </w:p>
    <w:p w:rsidR="005C1636" w:rsidRPr="008B1FEC" w:rsidRDefault="005C1636" w:rsidP="005C1636">
      <w:pPr>
        <w:pStyle w:val="INCISO"/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8B1FEC">
        <w:rPr>
          <w:sz w:val="22"/>
          <w:szCs w:val="22"/>
        </w:rPr>
        <w:t>Cada uno de los segmentos es informado desde las notas de Gestión, Memoria</w:t>
      </w:r>
    </w:p>
    <w:p w:rsidR="005C1636" w:rsidRPr="008B1FEC" w:rsidRDefault="005C1636" w:rsidP="005C1636">
      <w:pPr>
        <w:pStyle w:val="Texto"/>
        <w:spacing w:line="360" w:lineRule="auto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15.</w:t>
      </w:r>
      <w:r w:rsidRPr="008B1FEC">
        <w:rPr>
          <w:b/>
          <w:sz w:val="22"/>
          <w:szCs w:val="22"/>
          <w:lang w:val="es-MX"/>
        </w:rPr>
        <w:tab/>
        <w:t>Eventos Posteriores al Cierre</w:t>
      </w:r>
    </w:p>
    <w:p w:rsidR="00F3772C" w:rsidRDefault="00F3772C" w:rsidP="00F3772C">
      <w:pPr>
        <w:pStyle w:val="Texto"/>
        <w:spacing w:after="0" w:line="240" w:lineRule="auto"/>
        <w:ind w:firstLine="289"/>
        <w:rPr>
          <w:szCs w:val="18"/>
        </w:rPr>
      </w:pPr>
      <w:r>
        <w:rPr>
          <w:sz w:val="22"/>
          <w:szCs w:val="22"/>
          <w:lang w:val="es-MX"/>
        </w:rPr>
        <w:t>A la fecha de este documento no se han presentado Eventos Posteriores al cierre que cambien de manera significativa la información financiera presentada.</w:t>
      </w:r>
    </w:p>
    <w:p w:rsidR="00F3772C" w:rsidRDefault="00F3772C" w:rsidP="00F3772C">
      <w:pPr>
        <w:pStyle w:val="Texto"/>
        <w:spacing w:after="0" w:line="240" w:lineRule="auto"/>
        <w:ind w:firstLine="289"/>
        <w:rPr>
          <w:b/>
          <w:sz w:val="22"/>
          <w:szCs w:val="22"/>
          <w:lang w:val="es-MX"/>
        </w:rPr>
      </w:pPr>
    </w:p>
    <w:p w:rsidR="005C1636" w:rsidRPr="008B1FEC" w:rsidRDefault="005C1636" w:rsidP="00F3772C">
      <w:pPr>
        <w:pStyle w:val="Texto"/>
        <w:spacing w:after="0" w:line="240" w:lineRule="auto"/>
        <w:ind w:firstLine="289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16.</w:t>
      </w:r>
      <w:r w:rsidRPr="008B1FEC">
        <w:rPr>
          <w:b/>
          <w:sz w:val="22"/>
          <w:szCs w:val="22"/>
          <w:lang w:val="es-MX"/>
        </w:rPr>
        <w:tab/>
        <w:t>Partes Relacionadas</w:t>
      </w:r>
    </w:p>
    <w:p w:rsidR="005C1636" w:rsidRPr="008B1FEC" w:rsidRDefault="005C1636" w:rsidP="005C1636">
      <w:pPr>
        <w:pStyle w:val="Texto"/>
        <w:spacing w:line="360" w:lineRule="auto"/>
        <w:ind w:firstLine="289"/>
        <w:rPr>
          <w:sz w:val="22"/>
          <w:szCs w:val="22"/>
          <w:lang w:val="es-MX"/>
        </w:rPr>
      </w:pPr>
      <w:r w:rsidRPr="008B1FEC">
        <w:rPr>
          <w:sz w:val="22"/>
          <w:szCs w:val="22"/>
          <w:lang w:val="es-MX"/>
        </w:rPr>
        <w:t>No aplica</w:t>
      </w:r>
      <w:r>
        <w:rPr>
          <w:sz w:val="22"/>
          <w:szCs w:val="22"/>
          <w:lang w:val="es-MX"/>
        </w:rPr>
        <w:t>.</w:t>
      </w:r>
    </w:p>
    <w:p w:rsidR="005C1636" w:rsidRPr="00246885" w:rsidRDefault="005C1636" w:rsidP="005C1636">
      <w:pPr>
        <w:pStyle w:val="Texto"/>
        <w:spacing w:after="0" w:line="360" w:lineRule="auto"/>
        <w:ind w:firstLine="289"/>
        <w:rPr>
          <w:b/>
          <w:sz w:val="24"/>
          <w:szCs w:val="24"/>
          <w:lang w:val="es-MX"/>
        </w:rPr>
      </w:pPr>
      <w:r w:rsidRPr="00246885">
        <w:rPr>
          <w:b/>
          <w:sz w:val="24"/>
          <w:szCs w:val="24"/>
          <w:lang w:val="es-MX"/>
        </w:rPr>
        <w:t>17. Responsabilidad Sobre la Presentación Razonable de la Información Contable.</w:t>
      </w:r>
    </w:p>
    <w:p w:rsidR="005C1636" w:rsidRDefault="005C1636" w:rsidP="005C1636">
      <w:pPr>
        <w:pStyle w:val="Texto"/>
        <w:spacing w:after="0" w:line="360" w:lineRule="auto"/>
        <w:ind w:firstLine="289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La Información Contable deberá estar firmada en cada página de la misma e incluir al final la siguiente leyenda: “Bajo protesta de decir verdad declaramos que los Estados Financieros y sus notas, son razonablemente correctos y son responsabilidad del emisor”.</w:t>
      </w:r>
    </w:p>
    <w:p w:rsidR="005C1636" w:rsidRDefault="005C1636" w:rsidP="005C1636">
      <w:pPr>
        <w:pStyle w:val="Texto"/>
        <w:spacing w:after="0" w:line="360" w:lineRule="auto"/>
        <w:ind w:firstLine="289"/>
        <w:rPr>
          <w:sz w:val="24"/>
          <w:szCs w:val="24"/>
          <w:lang w:val="es-MX"/>
        </w:rPr>
      </w:pPr>
    </w:p>
    <w:p w:rsidR="00B352BA" w:rsidRDefault="00B352BA" w:rsidP="00B352BA">
      <w:pPr>
        <w:pStyle w:val="Texto"/>
        <w:spacing w:after="0" w:line="360" w:lineRule="auto"/>
        <w:ind w:firstLine="289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Bajo protesta de decir declaramos que los Estados Financieros y sus Notas</w:t>
      </w:r>
      <w:r w:rsidR="00F15230">
        <w:rPr>
          <w:sz w:val="24"/>
          <w:szCs w:val="24"/>
          <w:lang w:val="es-MX"/>
        </w:rPr>
        <w:t>,</w:t>
      </w:r>
      <w:r>
        <w:rPr>
          <w:sz w:val="24"/>
          <w:szCs w:val="24"/>
          <w:lang w:val="es-MX"/>
        </w:rPr>
        <w:t xml:space="preserve"> son razonablemente correctos y </w:t>
      </w:r>
      <w:r w:rsidR="00F15230">
        <w:rPr>
          <w:sz w:val="24"/>
          <w:szCs w:val="24"/>
          <w:lang w:val="es-MX"/>
        </w:rPr>
        <w:t xml:space="preserve">son </w:t>
      </w:r>
      <w:r>
        <w:rPr>
          <w:sz w:val="24"/>
          <w:szCs w:val="24"/>
          <w:lang w:val="es-MX"/>
        </w:rPr>
        <w:t>responsabilidad del emisor.</w:t>
      </w:r>
    </w:p>
    <w:p w:rsidR="00B352BA" w:rsidRDefault="00B352BA" w:rsidP="00B352BA">
      <w:pPr>
        <w:pStyle w:val="Texto"/>
        <w:spacing w:after="0" w:line="360" w:lineRule="auto"/>
        <w:ind w:firstLine="289"/>
        <w:rPr>
          <w:sz w:val="24"/>
          <w:szCs w:val="24"/>
          <w:lang w:val="es-MX"/>
        </w:rPr>
      </w:pPr>
    </w:p>
    <w:p w:rsidR="00B352BA" w:rsidRDefault="00B352BA" w:rsidP="00B352BA">
      <w:pPr>
        <w:pStyle w:val="Texto"/>
        <w:spacing w:after="0" w:line="360" w:lineRule="auto"/>
        <w:ind w:firstLine="289"/>
        <w:rPr>
          <w:sz w:val="24"/>
          <w:szCs w:val="24"/>
          <w:lang w:val="es-MX"/>
        </w:rPr>
      </w:pPr>
    </w:p>
    <w:p w:rsidR="00B352BA" w:rsidRDefault="00B352BA" w:rsidP="00B352BA">
      <w:pPr>
        <w:pStyle w:val="Texto"/>
        <w:spacing w:after="0" w:line="360" w:lineRule="auto"/>
        <w:ind w:firstLine="289"/>
        <w:rPr>
          <w:sz w:val="24"/>
          <w:szCs w:val="24"/>
          <w:lang w:val="es-MX"/>
        </w:rPr>
      </w:pPr>
    </w:p>
    <w:p w:rsidR="00B352BA" w:rsidRDefault="00B352BA" w:rsidP="00B352BA">
      <w:pPr>
        <w:pStyle w:val="Texto"/>
        <w:spacing w:after="0" w:line="360" w:lineRule="auto"/>
        <w:ind w:firstLine="289"/>
        <w:rPr>
          <w:sz w:val="24"/>
          <w:szCs w:val="24"/>
          <w:lang w:val="es-MX"/>
        </w:rPr>
      </w:pPr>
    </w:p>
    <w:tbl>
      <w:tblPr>
        <w:tblW w:w="14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0"/>
        <w:gridCol w:w="2260"/>
        <w:gridCol w:w="2180"/>
        <w:gridCol w:w="1760"/>
        <w:gridCol w:w="1580"/>
      </w:tblGrid>
      <w:tr w:rsidR="00B352BA" w:rsidRPr="008E737D" w:rsidTr="00763B01">
        <w:trPr>
          <w:trHeight w:val="240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BA" w:rsidRPr="008E737D" w:rsidRDefault="00B352BA" w:rsidP="0076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BA" w:rsidRPr="008E737D" w:rsidRDefault="00B352BA" w:rsidP="0076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BA" w:rsidRPr="008E737D" w:rsidRDefault="00B352BA" w:rsidP="0076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BA" w:rsidRPr="008E737D" w:rsidRDefault="00B352BA" w:rsidP="0076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BA" w:rsidRPr="008E737D" w:rsidRDefault="00B352BA" w:rsidP="0076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352BA" w:rsidRPr="008E737D" w:rsidTr="00763B01">
        <w:trPr>
          <w:trHeight w:val="300"/>
        </w:trPr>
        <w:tc>
          <w:tcPr>
            <w:tcW w:w="7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BA" w:rsidRPr="008E737D" w:rsidRDefault="00B352BA" w:rsidP="0076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E7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Mtro. Enrique Padilla Sánchez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BA" w:rsidRPr="008E737D" w:rsidRDefault="00B352BA" w:rsidP="0076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BA" w:rsidRPr="008E737D" w:rsidRDefault="007A6067" w:rsidP="0076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Lic.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Anet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Popócatl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Sandoval</w:t>
            </w:r>
          </w:p>
        </w:tc>
      </w:tr>
      <w:tr w:rsidR="00B352BA" w:rsidRPr="008E737D" w:rsidTr="00763B01">
        <w:trPr>
          <w:trHeight w:val="300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BA" w:rsidRPr="008E737D" w:rsidRDefault="00B352BA" w:rsidP="0076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E7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Rector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BA" w:rsidRPr="008E737D" w:rsidRDefault="00B352BA" w:rsidP="0076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BA" w:rsidRPr="008E737D" w:rsidRDefault="005052EC" w:rsidP="0076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</w:t>
            </w:r>
            <w:r w:rsidR="00B352BA" w:rsidRPr="008E7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 Administrativa</w:t>
            </w:r>
          </w:p>
        </w:tc>
      </w:tr>
    </w:tbl>
    <w:p w:rsidR="00B352BA" w:rsidRPr="00E32D17" w:rsidRDefault="00B352BA" w:rsidP="00814D8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sectPr w:rsidR="00B352BA" w:rsidRPr="00E32D17" w:rsidSect="001E003B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 w:code="1"/>
      <w:pgMar w:top="993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029" w:rsidRDefault="00850029" w:rsidP="00EA5418">
      <w:pPr>
        <w:spacing w:after="0" w:line="240" w:lineRule="auto"/>
      </w:pPr>
      <w:r>
        <w:separator/>
      </w:r>
    </w:p>
  </w:endnote>
  <w:endnote w:type="continuationSeparator" w:id="0">
    <w:p w:rsidR="00850029" w:rsidRDefault="0085002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8BE" w:rsidRPr="0013011C" w:rsidRDefault="00C738B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D8C2D1A" wp14:editId="45AB0674">
              <wp:simplePos x="0" y="0"/>
              <wp:positionH relativeFrom="column">
                <wp:posOffset>-295275</wp:posOffset>
              </wp:positionH>
              <wp:positionV relativeFrom="paragraph">
                <wp:posOffset>-31115</wp:posOffset>
              </wp:positionV>
              <wp:extent cx="9791700" cy="0"/>
              <wp:effectExtent l="0" t="0" r="19050" b="1905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17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7F211E5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25pt,-2.45pt" to="747.75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" strokecolor="#622423 [1605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9513C" w:rsidRPr="0009513C">
          <w:rPr>
            <w:rFonts w:ascii="Soberana Sans Light" w:hAnsi="Soberana Sans Light"/>
            <w:noProof/>
            <w:lang w:val="es-ES"/>
          </w:rPr>
          <w:t>26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C738BE" w:rsidRDefault="00C738B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8BE" w:rsidRPr="008E3652" w:rsidRDefault="00C738B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2358F8" wp14:editId="6019113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705975" cy="9525"/>
              <wp:effectExtent l="0" t="0" r="28575" b="28575"/>
              <wp:wrapNone/>
              <wp:docPr id="10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0597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1927CF2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05pt" to="764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" strokecolor="#622423 [1605]" strokeweight="1.5pt">
              <w10:wrap anchorx="margin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9513C" w:rsidRPr="0009513C">
          <w:rPr>
            <w:rFonts w:ascii="Soberana Sans Light" w:hAnsi="Soberana Sans Light"/>
            <w:noProof/>
            <w:lang w:val="es-ES"/>
          </w:rPr>
          <w:t>25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029" w:rsidRDefault="00850029" w:rsidP="00EA5418">
      <w:pPr>
        <w:spacing w:after="0" w:line="240" w:lineRule="auto"/>
      </w:pPr>
      <w:r>
        <w:separator/>
      </w:r>
    </w:p>
  </w:footnote>
  <w:footnote w:type="continuationSeparator" w:id="0">
    <w:p w:rsidR="00850029" w:rsidRDefault="0085002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8BE" w:rsidRDefault="00C738BE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A7837F" wp14:editId="016C61D4">
              <wp:simplePos x="0" y="0"/>
              <wp:positionH relativeFrom="margin">
                <wp:align>center</wp:align>
              </wp:positionH>
              <wp:positionV relativeFrom="paragraph">
                <wp:posOffset>121920</wp:posOffset>
              </wp:positionV>
              <wp:extent cx="9639300" cy="26035"/>
              <wp:effectExtent l="0" t="0" r="19050" b="31115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639300" cy="2603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FFF14C9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.6pt" to="75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" strokecolor="#622423 [1605]" strokeweight="1.5pt">
              <w10:wrap anchorx="margin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B2A1B17" wp14:editId="495E2B14">
              <wp:simplePos x="0" y="0"/>
              <wp:positionH relativeFrom="column">
                <wp:posOffset>1967948</wp:posOffset>
              </wp:positionH>
              <wp:positionV relativeFrom="paragraph">
                <wp:posOffset>-393921</wp:posOffset>
              </wp:positionV>
              <wp:extent cx="4139565" cy="516835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565" cy="516835"/>
                        <a:chOff x="-624057" y="0"/>
                        <a:chExt cx="3796440" cy="431597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2"/>
                          <a:ext cx="2912184" cy="390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38BE" w:rsidRDefault="00C738B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738BE" w:rsidRDefault="00C738B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738BE" w:rsidRPr="00275FC6" w:rsidRDefault="00C738B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3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26"/>
                            <a:ext cx="838835" cy="333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38BE" w:rsidRDefault="00C738B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C738BE" w:rsidRDefault="00C738B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C738BE" w:rsidRDefault="00C738B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738BE" w:rsidRPr="00275FC6" w:rsidRDefault="00C738B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2A1B17" id="6 Grupo" o:spid="_x0000_s1026" style="position:absolute;margin-left:154.95pt;margin-top:-31pt;width:325.95pt;height:40.7pt;z-index:251665408;mso-width-relative:margin;mso-height-relative:margin" coordorigin="-6240" coordsize="37964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qO6uVtLd5G+6gLHHoOa4H9mH9pn&#10;w3+1t8H9O8ceExqH9h6pJLHB9th8mbMblGyuTj5lPep5lfl6mUq1NVFSb95ptLq0rXfyuvvPQqKK&#10;Ko1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EN/bG8spYlbaZEK5Pb&#10;IxXi/wDwT0/ZKuv2Jf2W9D+Hd9rVv4guNHmuZTew25t0k82ZpMbCzEY3Y617dRR5ndTzLEU8HUwE&#10;X+7qShKSstZQU1F33VlOWi0d9dkFFFFBwh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H4sb2/vUb2/vUmPajHtQZi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0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3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C738BE" w:rsidRDefault="00C738B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C738BE" w:rsidRDefault="00C738B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C738BE" w:rsidRPr="00275FC6" w:rsidRDefault="00C738B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C738BE" w:rsidRDefault="00C738B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C738BE" w:rsidRDefault="00C738B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C738BE" w:rsidRDefault="00C738B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C738BE" w:rsidRPr="00275FC6" w:rsidRDefault="00C738B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8BE" w:rsidRPr="0013011C" w:rsidRDefault="00C738BE" w:rsidP="00966A83">
    <w:pPr>
      <w:pStyle w:val="Encabezado"/>
      <w:tabs>
        <w:tab w:val="center" w:pos="7200"/>
        <w:tab w:val="left" w:pos="9191"/>
      </w:tabs>
      <w:rPr>
        <w:rFonts w:ascii="Soberana Sans Light" w:hAnsi="Soberana Sans Light"/>
      </w:rPr>
    </w:pPr>
    <w:r w:rsidRPr="00B35932">
      <w:rPr>
        <w:rFonts w:ascii="Soberana Sans Light" w:hAnsi="Soberana Sans Light"/>
        <w:noProof/>
        <w:color w:val="00B050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7C73D7" wp14:editId="2F74CE88">
              <wp:simplePos x="0" y="0"/>
              <wp:positionH relativeFrom="margin">
                <wp:posOffset>-95250</wp:posOffset>
              </wp:positionH>
              <wp:positionV relativeFrom="paragraph">
                <wp:posOffset>198120</wp:posOffset>
              </wp:positionV>
              <wp:extent cx="9477375" cy="9525"/>
              <wp:effectExtent l="0" t="0" r="28575" b="28575"/>
              <wp:wrapNone/>
              <wp:docPr id="7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47737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64CAB054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.5pt,15.6pt" to="738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" strokecolor="#622423 [1605]" strokeweight="1.5pt">
              <w10:wrap anchorx="margin"/>
            </v:line>
          </w:pict>
        </mc:Fallback>
      </mc:AlternateContent>
    </w: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  <w:t xml:space="preserve"> SECTOR PARAESTATAL</w:t>
    </w: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3BA342C"/>
    <w:multiLevelType w:val="hybridMultilevel"/>
    <w:tmpl w:val="C5388DDE"/>
    <w:lvl w:ilvl="0" w:tplc="DBAE2C7A">
      <w:start w:val="1"/>
      <w:numFmt w:val="lowerLetter"/>
      <w:lvlText w:val="%1)"/>
      <w:lvlJc w:val="left"/>
      <w:pPr>
        <w:ind w:left="100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 w15:restartNumberingAfterBreak="0">
    <w:nsid w:val="0478227D"/>
    <w:multiLevelType w:val="hybridMultilevel"/>
    <w:tmpl w:val="25102CA0"/>
    <w:lvl w:ilvl="0" w:tplc="E62008A6">
      <w:start w:val="2"/>
      <w:numFmt w:val="decimal"/>
      <w:lvlText w:val="%1."/>
      <w:lvlJc w:val="left"/>
      <w:pPr>
        <w:ind w:left="64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07A74338"/>
    <w:multiLevelType w:val="hybridMultilevel"/>
    <w:tmpl w:val="15409F72"/>
    <w:lvl w:ilvl="0" w:tplc="C616AC8C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68A4E8C"/>
    <w:multiLevelType w:val="hybridMultilevel"/>
    <w:tmpl w:val="5350BBAC"/>
    <w:lvl w:ilvl="0" w:tplc="44FE3C4C">
      <w:start w:val="1"/>
      <w:numFmt w:val="upperRoman"/>
      <w:lvlText w:val="%1."/>
      <w:lvlJc w:val="left"/>
      <w:pPr>
        <w:ind w:left="179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17" w:hanging="360"/>
      </w:pPr>
    </w:lvl>
    <w:lvl w:ilvl="2" w:tplc="080A001B" w:tentative="1">
      <w:start w:val="1"/>
      <w:numFmt w:val="lowerRoman"/>
      <w:lvlText w:val="%3."/>
      <w:lvlJc w:val="right"/>
      <w:pPr>
        <w:ind w:left="3237" w:hanging="180"/>
      </w:pPr>
    </w:lvl>
    <w:lvl w:ilvl="3" w:tplc="080A000F" w:tentative="1">
      <w:start w:val="1"/>
      <w:numFmt w:val="decimal"/>
      <w:lvlText w:val="%4."/>
      <w:lvlJc w:val="left"/>
      <w:pPr>
        <w:ind w:left="3957" w:hanging="360"/>
      </w:pPr>
    </w:lvl>
    <w:lvl w:ilvl="4" w:tplc="080A0019" w:tentative="1">
      <w:start w:val="1"/>
      <w:numFmt w:val="lowerLetter"/>
      <w:lvlText w:val="%5."/>
      <w:lvlJc w:val="left"/>
      <w:pPr>
        <w:ind w:left="4677" w:hanging="360"/>
      </w:pPr>
    </w:lvl>
    <w:lvl w:ilvl="5" w:tplc="080A001B" w:tentative="1">
      <w:start w:val="1"/>
      <w:numFmt w:val="lowerRoman"/>
      <w:lvlText w:val="%6."/>
      <w:lvlJc w:val="right"/>
      <w:pPr>
        <w:ind w:left="5397" w:hanging="180"/>
      </w:pPr>
    </w:lvl>
    <w:lvl w:ilvl="6" w:tplc="080A000F" w:tentative="1">
      <w:start w:val="1"/>
      <w:numFmt w:val="decimal"/>
      <w:lvlText w:val="%7."/>
      <w:lvlJc w:val="left"/>
      <w:pPr>
        <w:ind w:left="6117" w:hanging="360"/>
      </w:pPr>
    </w:lvl>
    <w:lvl w:ilvl="7" w:tplc="080A0019" w:tentative="1">
      <w:start w:val="1"/>
      <w:numFmt w:val="lowerLetter"/>
      <w:lvlText w:val="%8."/>
      <w:lvlJc w:val="left"/>
      <w:pPr>
        <w:ind w:left="6837" w:hanging="360"/>
      </w:pPr>
    </w:lvl>
    <w:lvl w:ilvl="8" w:tplc="080A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" w15:restartNumberingAfterBreak="0">
    <w:nsid w:val="18F21F90"/>
    <w:multiLevelType w:val="hybridMultilevel"/>
    <w:tmpl w:val="00704522"/>
    <w:lvl w:ilvl="0" w:tplc="E52C706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27C979E1"/>
    <w:multiLevelType w:val="hybridMultilevel"/>
    <w:tmpl w:val="54081B44"/>
    <w:lvl w:ilvl="0" w:tplc="0E8089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11F02"/>
    <w:multiLevelType w:val="hybridMultilevel"/>
    <w:tmpl w:val="123601D4"/>
    <w:lvl w:ilvl="0" w:tplc="73F4C708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80" w:hanging="360"/>
      </w:pPr>
    </w:lvl>
    <w:lvl w:ilvl="2" w:tplc="080A001B" w:tentative="1">
      <w:start w:val="1"/>
      <w:numFmt w:val="lowerRoman"/>
      <w:lvlText w:val="%3."/>
      <w:lvlJc w:val="right"/>
      <w:pPr>
        <w:ind w:left="2100" w:hanging="180"/>
      </w:pPr>
    </w:lvl>
    <w:lvl w:ilvl="3" w:tplc="080A000F" w:tentative="1">
      <w:start w:val="1"/>
      <w:numFmt w:val="decimal"/>
      <w:lvlText w:val="%4."/>
      <w:lvlJc w:val="left"/>
      <w:pPr>
        <w:ind w:left="2820" w:hanging="360"/>
      </w:pPr>
    </w:lvl>
    <w:lvl w:ilvl="4" w:tplc="080A0019" w:tentative="1">
      <w:start w:val="1"/>
      <w:numFmt w:val="lowerLetter"/>
      <w:lvlText w:val="%5."/>
      <w:lvlJc w:val="left"/>
      <w:pPr>
        <w:ind w:left="3540" w:hanging="360"/>
      </w:pPr>
    </w:lvl>
    <w:lvl w:ilvl="5" w:tplc="080A001B" w:tentative="1">
      <w:start w:val="1"/>
      <w:numFmt w:val="lowerRoman"/>
      <w:lvlText w:val="%6."/>
      <w:lvlJc w:val="right"/>
      <w:pPr>
        <w:ind w:left="4260" w:hanging="180"/>
      </w:pPr>
    </w:lvl>
    <w:lvl w:ilvl="6" w:tplc="080A000F" w:tentative="1">
      <w:start w:val="1"/>
      <w:numFmt w:val="decimal"/>
      <w:lvlText w:val="%7."/>
      <w:lvlJc w:val="left"/>
      <w:pPr>
        <w:ind w:left="4980" w:hanging="360"/>
      </w:pPr>
    </w:lvl>
    <w:lvl w:ilvl="7" w:tplc="080A0019" w:tentative="1">
      <w:start w:val="1"/>
      <w:numFmt w:val="lowerLetter"/>
      <w:lvlText w:val="%8."/>
      <w:lvlJc w:val="left"/>
      <w:pPr>
        <w:ind w:left="5700" w:hanging="360"/>
      </w:pPr>
    </w:lvl>
    <w:lvl w:ilvl="8" w:tplc="08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3BA43DA9"/>
    <w:multiLevelType w:val="hybridMultilevel"/>
    <w:tmpl w:val="931E7504"/>
    <w:lvl w:ilvl="0" w:tplc="080A0013">
      <w:start w:val="1"/>
      <w:numFmt w:val="upperRoman"/>
      <w:lvlText w:val="%1."/>
      <w:lvlJc w:val="right"/>
      <w:pPr>
        <w:ind w:left="1500" w:hanging="360"/>
      </w:pPr>
    </w:lvl>
    <w:lvl w:ilvl="1" w:tplc="080A0013">
      <w:start w:val="1"/>
      <w:numFmt w:val="upperRoman"/>
      <w:lvlText w:val="%2."/>
      <w:lvlJc w:val="right"/>
      <w:pPr>
        <w:ind w:left="2220" w:hanging="360"/>
      </w:pPr>
    </w:lvl>
    <w:lvl w:ilvl="2" w:tplc="080A001B" w:tentative="1">
      <w:start w:val="1"/>
      <w:numFmt w:val="lowerRoman"/>
      <w:lvlText w:val="%3."/>
      <w:lvlJc w:val="right"/>
      <w:pPr>
        <w:ind w:left="2940" w:hanging="180"/>
      </w:pPr>
    </w:lvl>
    <w:lvl w:ilvl="3" w:tplc="080A000F" w:tentative="1">
      <w:start w:val="1"/>
      <w:numFmt w:val="decimal"/>
      <w:lvlText w:val="%4."/>
      <w:lvlJc w:val="left"/>
      <w:pPr>
        <w:ind w:left="3660" w:hanging="360"/>
      </w:pPr>
    </w:lvl>
    <w:lvl w:ilvl="4" w:tplc="080A0019" w:tentative="1">
      <w:start w:val="1"/>
      <w:numFmt w:val="lowerLetter"/>
      <w:lvlText w:val="%5."/>
      <w:lvlJc w:val="left"/>
      <w:pPr>
        <w:ind w:left="4380" w:hanging="360"/>
      </w:pPr>
    </w:lvl>
    <w:lvl w:ilvl="5" w:tplc="080A001B" w:tentative="1">
      <w:start w:val="1"/>
      <w:numFmt w:val="lowerRoman"/>
      <w:lvlText w:val="%6."/>
      <w:lvlJc w:val="right"/>
      <w:pPr>
        <w:ind w:left="5100" w:hanging="180"/>
      </w:pPr>
    </w:lvl>
    <w:lvl w:ilvl="6" w:tplc="080A000F" w:tentative="1">
      <w:start w:val="1"/>
      <w:numFmt w:val="decimal"/>
      <w:lvlText w:val="%7."/>
      <w:lvlJc w:val="left"/>
      <w:pPr>
        <w:ind w:left="5820" w:hanging="360"/>
      </w:pPr>
    </w:lvl>
    <w:lvl w:ilvl="7" w:tplc="080A0019" w:tentative="1">
      <w:start w:val="1"/>
      <w:numFmt w:val="lowerLetter"/>
      <w:lvlText w:val="%8."/>
      <w:lvlJc w:val="left"/>
      <w:pPr>
        <w:ind w:left="6540" w:hanging="360"/>
      </w:pPr>
    </w:lvl>
    <w:lvl w:ilvl="8" w:tplc="08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40F12913"/>
    <w:multiLevelType w:val="hybridMultilevel"/>
    <w:tmpl w:val="6D446694"/>
    <w:lvl w:ilvl="0" w:tplc="855ECF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F86A81"/>
    <w:multiLevelType w:val="hybridMultilevel"/>
    <w:tmpl w:val="E714716A"/>
    <w:lvl w:ilvl="0" w:tplc="7DDA9D6C">
      <w:start w:val="1"/>
      <w:numFmt w:val="decimal"/>
      <w:lvlText w:val="%1."/>
      <w:lvlJc w:val="left"/>
      <w:pPr>
        <w:ind w:left="723" w:hanging="435"/>
      </w:pPr>
    </w:lvl>
    <w:lvl w:ilvl="1" w:tplc="080A0019">
      <w:start w:val="1"/>
      <w:numFmt w:val="lowerLetter"/>
      <w:lvlText w:val="%2."/>
      <w:lvlJc w:val="left"/>
      <w:pPr>
        <w:ind w:left="1368" w:hanging="360"/>
      </w:pPr>
    </w:lvl>
    <w:lvl w:ilvl="2" w:tplc="080A001B">
      <w:start w:val="1"/>
      <w:numFmt w:val="lowerRoman"/>
      <w:lvlText w:val="%3."/>
      <w:lvlJc w:val="right"/>
      <w:pPr>
        <w:ind w:left="2088" w:hanging="180"/>
      </w:pPr>
    </w:lvl>
    <w:lvl w:ilvl="3" w:tplc="080A000F">
      <w:start w:val="1"/>
      <w:numFmt w:val="decimal"/>
      <w:lvlText w:val="%4."/>
      <w:lvlJc w:val="left"/>
      <w:pPr>
        <w:ind w:left="2808" w:hanging="360"/>
      </w:pPr>
    </w:lvl>
    <w:lvl w:ilvl="4" w:tplc="080A0019">
      <w:start w:val="1"/>
      <w:numFmt w:val="lowerLetter"/>
      <w:lvlText w:val="%5."/>
      <w:lvlJc w:val="left"/>
      <w:pPr>
        <w:ind w:left="3528" w:hanging="360"/>
      </w:pPr>
    </w:lvl>
    <w:lvl w:ilvl="5" w:tplc="080A001B">
      <w:start w:val="1"/>
      <w:numFmt w:val="lowerRoman"/>
      <w:lvlText w:val="%6."/>
      <w:lvlJc w:val="right"/>
      <w:pPr>
        <w:ind w:left="4248" w:hanging="180"/>
      </w:pPr>
    </w:lvl>
    <w:lvl w:ilvl="6" w:tplc="080A000F">
      <w:start w:val="1"/>
      <w:numFmt w:val="decimal"/>
      <w:lvlText w:val="%7."/>
      <w:lvlJc w:val="left"/>
      <w:pPr>
        <w:ind w:left="4968" w:hanging="360"/>
      </w:pPr>
    </w:lvl>
    <w:lvl w:ilvl="7" w:tplc="080A0019">
      <w:start w:val="1"/>
      <w:numFmt w:val="lowerLetter"/>
      <w:lvlText w:val="%8."/>
      <w:lvlJc w:val="left"/>
      <w:pPr>
        <w:ind w:left="5688" w:hanging="360"/>
      </w:pPr>
    </w:lvl>
    <w:lvl w:ilvl="8" w:tplc="080A001B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45371FDF"/>
    <w:multiLevelType w:val="hybridMultilevel"/>
    <w:tmpl w:val="630E9CC8"/>
    <w:lvl w:ilvl="0" w:tplc="6608BEB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46B84FC5"/>
    <w:multiLevelType w:val="hybridMultilevel"/>
    <w:tmpl w:val="D276A112"/>
    <w:lvl w:ilvl="0" w:tplc="E52C706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46BC5EA6"/>
    <w:multiLevelType w:val="hybridMultilevel"/>
    <w:tmpl w:val="947CC4FA"/>
    <w:lvl w:ilvl="0" w:tplc="E52C706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 w15:restartNumberingAfterBreak="0">
    <w:nsid w:val="4EB77726"/>
    <w:multiLevelType w:val="hybridMultilevel"/>
    <w:tmpl w:val="4CD61870"/>
    <w:lvl w:ilvl="0" w:tplc="902C5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697C83"/>
    <w:multiLevelType w:val="hybridMultilevel"/>
    <w:tmpl w:val="B5D4FACA"/>
    <w:lvl w:ilvl="0" w:tplc="1E46DE7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9" w15:restartNumberingAfterBreak="0">
    <w:nsid w:val="55AC7531"/>
    <w:multiLevelType w:val="hybridMultilevel"/>
    <w:tmpl w:val="5C940B8A"/>
    <w:lvl w:ilvl="0" w:tplc="CB6803E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0" w15:restartNumberingAfterBreak="0">
    <w:nsid w:val="55C10EA7"/>
    <w:multiLevelType w:val="hybridMultilevel"/>
    <w:tmpl w:val="6A42F7E2"/>
    <w:lvl w:ilvl="0" w:tplc="5D04B574">
      <w:start w:val="1"/>
      <w:numFmt w:val="decimal"/>
      <w:lvlText w:val="%1."/>
      <w:lvlJc w:val="left"/>
      <w:pPr>
        <w:ind w:left="648" w:hanging="360"/>
      </w:pPr>
      <w:rPr>
        <w:rFonts w:hint="default"/>
        <w:lang w:val="es-MX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 w15:restartNumberingAfterBreak="0">
    <w:nsid w:val="61891BE0"/>
    <w:multiLevelType w:val="hybridMultilevel"/>
    <w:tmpl w:val="E460B9FE"/>
    <w:lvl w:ilvl="0" w:tplc="E52C706E">
      <w:start w:val="6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 w15:restartNumberingAfterBreak="0">
    <w:nsid w:val="62604ACB"/>
    <w:multiLevelType w:val="hybridMultilevel"/>
    <w:tmpl w:val="607CE8F8"/>
    <w:lvl w:ilvl="0" w:tplc="E52C706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3" w15:restartNumberingAfterBreak="0">
    <w:nsid w:val="65C17030"/>
    <w:multiLevelType w:val="hybridMultilevel"/>
    <w:tmpl w:val="974E22EE"/>
    <w:lvl w:ilvl="0" w:tplc="737CFC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58624C"/>
    <w:multiLevelType w:val="hybridMultilevel"/>
    <w:tmpl w:val="F9BC3530"/>
    <w:lvl w:ilvl="0" w:tplc="1B0289C2">
      <w:start w:val="1"/>
      <w:numFmt w:val="lowerLetter"/>
      <w:lvlText w:val="%1)"/>
      <w:lvlJc w:val="left"/>
      <w:pPr>
        <w:ind w:left="1008" w:hanging="360"/>
      </w:pPr>
      <w:rPr>
        <w:rFonts w:hint="default"/>
      </w:rPr>
    </w:lvl>
    <w:lvl w:ilvl="1" w:tplc="DAF477B8">
      <w:start w:val="1"/>
      <w:numFmt w:val="upperRoman"/>
      <w:lvlText w:val="%2."/>
      <w:lvlJc w:val="left"/>
      <w:pPr>
        <w:ind w:left="2088" w:hanging="72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5" w15:restartNumberingAfterBreak="0">
    <w:nsid w:val="70094C9B"/>
    <w:multiLevelType w:val="hybridMultilevel"/>
    <w:tmpl w:val="C7A47F76"/>
    <w:lvl w:ilvl="0" w:tplc="7F8C9D94">
      <w:start w:val="1"/>
      <w:numFmt w:val="decimal"/>
      <w:lvlText w:val="%1."/>
      <w:lvlJc w:val="left"/>
      <w:pPr>
        <w:ind w:left="708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6" w15:restartNumberingAfterBreak="0">
    <w:nsid w:val="70F41D0E"/>
    <w:multiLevelType w:val="hybridMultilevel"/>
    <w:tmpl w:val="A7586204"/>
    <w:lvl w:ilvl="0" w:tplc="180E1B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B71B51"/>
    <w:multiLevelType w:val="hybridMultilevel"/>
    <w:tmpl w:val="2550D578"/>
    <w:lvl w:ilvl="0" w:tplc="E52C706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8" w15:restartNumberingAfterBreak="0">
    <w:nsid w:val="765C07A1"/>
    <w:multiLevelType w:val="hybridMultilevel"/>
    <w:tmpl w:val="0444E34A"/>
    <w:lvl w:ilvl="0" w:tplc="E52C706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9" w15:restartNumberingAfterBreak="0">
    <w:nsid w:val="79C25428"/>
    <w:multiLevelType w:val="hybridMultilevel"/>
    <w:tmpl w:val="F17CC0BC"/>
    <w:lvl w:ilvl="0" w:tplc="711A7E8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4E3457"/>
    <w:multiLevelType w:val="hybridMultilevel"/>
    <w:tmpl w:val="B6D46F02"/>
    <w:lvl w:ilvl="0" w:tplc="A058DCE4">
      <w:start w:val="7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8"/>
  </w:num>
  <w:num w:numId="5">
    <w:abstractNumId w:val="15"/>
  </w:num>
  <w:num w:numId="6">
    <w:abstractNumId w:val="21"/>
  </w:num>
  <w:num w:numId="7">
    <w:abstractNumId w:val="20"/>
  </w:num>
  <w:num w:numId="8">
    <w:abstractNumId w:val="27"/>
  </w:num>
  <w:num w:numId="9">
    <w:abstractNumId w:val="6"/>
  </w:num>
  <w:num w:numId="10">
    <w:abstractNumId w:val="28"/>
  </w:num>
  <w:num w:numId="11">
    <w:abstractNumId w:val="16"/>
  </w:num>
  <w:num w:numId="12">
    <w:abstractNumId w:val="22"/>
  </w:num>
  <w:num w:numId="13">
    <w:abstractNumId w:val="9"/>
  </w:num>
  <w:num w:numId="14">
    <w:abstractNumId w:val="3"/>
  </w:num>
  <w:num w:numId="15">
    <w:abstractNumId w:val="26"/>
  </w:num>
  <w:num w:numId="16">
    <w:abstractNumId w:val="29"/>
  </w:num>
  <w:num w:numId="17">
    <w:abstractNumId w:val="17"/>
  </w:num>
  <w:num w:numId="18">
    <w:abstractNumId w:val="12"/>
  </w:num>
  <w:num w:numId="19">
    <w:abstractNumId w:val="18"/>
  </w:num>
  <w:num w:numId="20">
    <w:abstractNumId w:val="25"/>
  </w:num>
  <w:num w:numId="21">
    <w:abstractNumId w:val="23"/>
  </w:num>
  <w:num w:numId="22">
    <w:abstractNumId w:val="5"/>
  </w:num>
  <w:num w:numId="23">
    <w:abstractNumId w:val="7"/>
  </w:num>
  <w:num w:numId="24">
    <w:abstractNumId w:val="2"/>
  </w:num>
  <w:num w:numId="25">
    <w:abstractNumId w:val="30"/>
  </w:num>
  <w:num w:numId="26">
    <w:abstractNumId w:val="19"/>
  </w:num>
  <w:num w:numId="27">
    <w:abstractNumId w:val="1"/>
  </w:num>
  <w:num w:numId="28">
    <w:abstractNumId w:val="24"/>
  </w:num>
  <w:num w:numId="29">
    <w:abstractNumId w:val="14"/>
  </w:num>
  <w:num w:numId="30">
    <w:abstractNumId w:val="11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F09"/>
    <w:rsid w:val="00001107"/>
    <w:rsid w:val="00001700"/>
    <w:rsid w:val="000069F8"/>
    <w:rsid w:val="000124E2"/>
    <w:rsid w:val="00012E94"/>
    <w:rsid w:val="000136F3"/>
    <w:rsid w:val="0002074C"/>
    <w:rsid w:val="000218BB"/>
    <w:rsid w:val="00022555"/>
    <w:rsid w:val="000251FD"/>
    <w:rsid w:val="000260D6"/>
    <w:rsid w:val="00026F6D"/>
    <w:rsid w:val="00027EDA"/>
    <w:rsid w:val="000308BB"/>
    <w:rsid w:val="00032A96"/>
    <w:rsid w:val="00037441"/>
    <w:rsid w:val="00040466"/>
    <w:rsid w:val="00041FD9"/>
    <w:rsid w:val="0004432A"/>
    <w:rsid w:val="000445C3"/>
    <w:rsid w:val="00045A10"/>
    <w:rsid w:val="00045B2F"/>
    <w:rsid w:val="00046681"/>
    <w:rsid w:val="000472FD"/>
    <w:rsid w:val="00053014"/>
    <w:rsid w:val="00055441"/>
    <w:rsid w:val="00060CCE"/>
    <w:rsid w:val="0006209D"/>
    <w:rsid w:val="00063398"/>
    <w:rsid w:val="00065107"/>
    <w:rsid w:val="00071621"/>
    <w:rsid w:val="00073B1E"/>
    <w:rsid w:val="00075E9D"/>
    <w:rsid w:val="00076052"/>
    <w:rsid w:val="00076ABE"/>
    <w:rsid w:val="00081249"/>
    <w:rsid w:val="0008131C"/>
    <w:rsid w:val="00082AA0"/>
    <w:rsid w:val="00083F2D"/>
    <w:rsid w:val="0009111B"/>
    <w:rsid w:val="0009513C"/>
    <w:rsid w:val="000973AB"/>
    <w:rsid w:val="000A1B14"/>
    <w:rsid w:val="000A541D"/>
    <w:rsid w:val="000A6E43"/>
    <w:rsid w:val="000B3EEA"/>
    <w:rsid w:val="000B7B3E"/>
    <w:rsid w:val="000B7CA5"/>
    <w:rsid w:val="000C1A22"/>
    <w:rsid w:val="000C6D0D"/>
    <w:rsid w:val="000D0132"/>
    <w:rsid w:val="000D043E"/>
    <w:rsid w:val="000D1A0D"/>
    <w:rsid w:val="000D2549"/>
    <w:rsid w:val="000D765D"/>
    <w:rsid w:val="000E0C36"/>
    <w:rsid w:val="000E1413"/>
    <w:rsid w:val="000E1A55"/>
    <w:rsid w:val="000E40F3"/>
    <w:rsid w:val="000E626F"/>
    <w:rsid w:val="000E6628"/>
    <w:rsid w:val="000F232D"/>
    <w:rsid w:val="000F3534"/>
    <w:rsid w:val="000F4ACE"/>
    <w:rsid w:val="000F4BB0"/>
    <w:rsid w:val="000F5B44"/>
    <w:rsid w:val="000F795E"/>
    <w:rsid w:val="00100890"/>
    <w:rsid w:val="00101839"/>
    <w:rsid w:val="001025A6"/>
    <w:rsid w:val="00106B16"/>
    <w:rsid w:val="00111FE8"/>
    <w:rsid w:val="00114B35"/>
    <w:rsid w:val="00114D1E"/>
    <w:rsid w:val="00114F50"/>
    <w:rsid w:val="001161A9"/>
    <w:rsid w:val="0012357C"/>
    <w:rsid w:val="001265C9"/>
    <w:rsid w:val="001279C9"/>
    <w:rsid w:val="0013011C"/>
    <w:rsid w:val="00140AF6"/>
    <w:rsid w:val="0014560C"/>
    <w:rsid w:val="00147691"/>
    <w:rsid w:val="00147E19"/>
    <w:rsid w:val="001553B5"/>
    <w:rsid w:val="0015546E"/>
    <w:rsid w:val="00155E3B"/>
    <w:rsid w:val="001567E6"/>
    <w:rsid w:val="00162E14"/>
    <w:rsid w:val="0016555C"/>
    <w:rsid w:val="00165B18"/>
    <w:rsid w:val="00165BB4"/>
    <w:rsid w:val="001665E4"/>
    <w:rsid w:val="001718A5"/>
    <w:rsid w:val="00173651"/>
    <w:rsid w:val="00174762"/>
    <w:rsid w:val="001803CD"/>
    <w:rsid w:val="00183537"/>
    <w:rsid w:val="0019150C"/>
    <w:rsid w:val="001922D7"/>
    <w:rsid w:val="0019240D"/>
    <w:rsid w:val="001936E2"/>
    <w:rsid w:val="001939AA"/>
    <w:rsid w:val="001942C2"/>
    <w:rsid w:val="001A3999"/>
    <w:rsid w:val="001A475D"/>
    <w:rsid w:val="001A5B02"/>
    <w:rsid w:val="001B006E"/>
    <w:rsid w:val="001B0B2B"/>
    <w:rsid w:val="001B1B72"/>
    <w:rsid w:val="001B2279"/>
    <w:rsid w:val="001B2E13"/>
    <w:rsid w:val="001B3249"/>
    <w:rsid w:val="001B4010"/>
    <w:rsid w:val="001B40BD"/>
    <w:rsid w:val="001B4E79"/>
    <w:rsid w:val="001B5241"/>
    <w:rsid w:val="001B7172"/>
    <w:rsid w:val="001B7ADA"/>
    <w:rsid w:val="001B7BEA"/>
    <w:rsid w:val="001C0B64"/>
    <w:rsid w:val="001C0D37"/>
    <w:rsid w:val="001C316B"/>
    <w:rsid w:val="001C4373"/>
    <w:rsid w:val="001C6FD8"/>
    <w:rsid w:val="001D1290"/>
    <w:rsid w:val="001D1E20"/>
    <w:rsid w:val="001D21FC"/>
    <w:rsid w:val="001E003B"/>
    <w:rsid w:val="001E4D27"/>
    <w:rsid w:val="001E7072"/>
    <w:rsid w:val="001E7627"/>
    <w:rsid w:val="001E79F0"/>
    <w:rsid w:val="001E7F15"/>
    <w:rsid w:val="001F0FE2"/>
    <w:rsid w:val="001F20BE"/>
    <w:rsid w:val="001F2440"/>
    <w:rsid w:val="001F288F"/>
    <w:rsid w:val="001F3229"/>
    <w:rsid w:val="001F4028"/>
    <w:rsid w:val="001F7A57"/>
    <w:rsid w:val="001F7EC3"/>
    <w:rsid w:val="00200B3E"/>
    <w:rsid w:val="00202A7E"/>
    <w:rsid w:val="00202AC8"/>
    <w:rsid w:val="00204C86"/>
    <w:rsid w:val="002073C7"/>
    <w:rsid w:val="00216D4C"/>
    <w:rsid w:val="00221A19"/>
    <w:rsid w:val="002265E9"/>
    <w:rsid w:val="00226A46"/>
    <w:rsid w:val="00226F0F"/>
    <w:rsid w:val="0023081A"/>
    <w:rsid w:val="0023140A"/>
    <w:rsid w:val="00232C46"/>
    <w:rsid w:val="00237C04"/>
    <w:rsid w:val="00242C03"/>
    <w:rsid w:val="00242FC6"/>
    <w:rsid w:val="002434A2"/>
    <w:rsid w:val="00243E96"/>
    <w:rsid w:val="00245BDA"/>
    <w:rsid w:val="00246136"/>
    <w:rsid w:val="00246885"/>
    <w:rsid w:val="002503B8"/>
    <w:rsid w:val="002522C4"/>
    <w:rsid w:val="00255E11"/>
    <w:rsid w:val="00262A0B"/>
    <w:rsid w:val="00263125"/>
    <w:rsid w:val="00263FBB"/>
    <w:rsid w:val="00263FD7"/>
    <w:rsid w:val="00264426"/>
    <w:rsid w:val="0026468D"/>
    <w:rsid w:val="002670CA"/>
    <w:rsid w:val="002716FA"/>
    <w:rsid w:val="00271A85"/>
    <w:rsid w:val="0027294A"/>
    <w:rsid w:val="00276093"/>
    <w:rsid w:val="002760F6"/>
    <w:rsid w:val="0028269F"/>
    <w:rsid w:val="00282E62"/>
    <w:rsid w:val="002835DB"/>
    <w:rsid w:val="0028434A"/>
    <w:rsid w:val="00286898"/>
    <w:rsid w:val="00295DD6"/>
    <w:rsid w:val="002978B5"/>
    <w:rsid w:val="00297DAC"/>
    <w:rsid w:val="002A46DB"/>
    <w:rsid w:val="002A4DAE"/>
    <w:rsid w:val="002A507A"/>
    <w:rsid w:val="002A58E4"/>
    <w:rsid w:val="002A70B3"/>
    <w:rsid w:val="002B113D"/>
    <w:rsid w:val="002B2B50"/>
    <w:rsid w:val="002B79B0"/>
    <w:rsid w:val="002C5439"/>
    <w:rsid w:val="002C54E8"/>
    <w:rsid w:val="002C7D96"/>
    <w:rsid w:val="002D31A3"/>
    <w:rsid w:val="002D3E58"/>
    <w:rsid w:val="002D6907"/>
    <w:rsid w:val="002D7770"/>
    <w:rsid w:val="002E114C"/>
    <w:rsid w:val="002E67D2"/>
    <w:rsid w:val="002F37A5"/>
    <w:rsid w:val="002F3AB7"/>
    <w:rsid w:val="002F3F9B"/>
    <w:rsid w:val="002F4429"/>
    <w:rsid w:val="00300996"/>
    <w:rsid w:val="00301202"/>
    <w:rsid w:val="00302794"/>
    <w:rsid w:val="00303723"/>
    <w:rsid w:val="003112A7"/>
    <w:rsid w:val="003117CA"/>
    <w:rsid w:val="003121C3"/>
    <w:rsid w:val="00324699"/>
    <w:rsid w:val="00326B98"/>
    <w:rsid w:val="00327B2C"/>
    <w:rsid w:val="003321EB"/>
    <w:rsid w:val="00341558"/>
    <w:rsid w:val="00342259"/>
    <w:rsid w:val="00344064"/>
    <w:rsid w:val="00352928"/>
    <w:rsid w:val="00356B81"/>
    <w:rsid w:val="00356FC8"/>
    <w:rsid w:val="0036140E"/>
    <w:rsid w:val="00361632"/>
    <w:rsid w:val="00361936"/>
    <w:rsid w:val="00361A52"/>
    <w:rsid w:val="0036487F"/>
    <w:rsid w:val="0036496B"/>
    <w:rsid w:val="00364E1F"/>
    <w:rsid w:val="00372159"/>
    <w:rsid w:val="00372E72"/>
    <w:rsid w:val="00372F40"/>
    <w:rsid w:val="00373238"/>
    <w:rsid w:val="00376844"/>
    <w:rsid w:val="00380C0D"/>
    <w:rsid w:val="00380E70"/>
    <w:rsid w:val="003818E5"/>
    <w:rsid w:val="00383DDA"/>
    <w:rsid w:val="00385156"/>
    <w:rsid w:val="00387476"/>
    <w:rsid w:val="003910F6"/>
    <w:rsid w:val="00394956"/>
    <w:rsid w:val="003951C9"/>
    <w:rsid w:val="00396C2B"/>
    <w:rsid w:val="003A0303"/>
    <w:rsid w:val="003A47FF"/>
    <w:rsid w:val="003B150C"/>
    <w:rsid w:val="003B1C30"/>
    <w:rsid w:val="003B1C3F"/>
    <w:rsid w:val="003B1EE7"/>
    <w:rsid w:val="003B519F"/>
    <w:rsid w:val="003C1456"/>
    <w:rsid w:val="003C15DB"/>
    <w:rsid w:val="003C1949"/>
    <w:rsid w:val="003C2B5C"/>
    <w:rsid w:val="003C3286"/>
    <w:rsid w:val="003C52AB"/>
    <w:rsid w:val="003D18A4"/>
    <w:rsid w:val="003D5B27"/>
    <w:rsid w:val="003D5C30"/>
    <w:rsid w:val="003D5DBF"/>
    <w:rsid w:val="003E5BA6"/>
    <w:rsid w:val="003E6213"/>
    <w:rsid w:val="003E71BD"/>
    <w:rsid w:val="003E7FD0"/>
    <w:rsid w:val="003F0EA4"/>
    <w:rsid w:val="003F14D3"/>
    <w:rsid w:val="003F3C20"/>
    <w:rsid w:val="003F3D4D"/>
    <w:rsid w:val="003F5454"/>
    <w:rsid w:val="004006C8"/>
    <w:rsid w:val="0040286C"/>
    <w:rsid w:val="00404EED"/>
    <w:rsid w:val="00411F32"/>
    <w:rsid w:val="00413C41"/>
    <w:rsid w:val="00413E5C"/>
    <w:rsid w:val="00414C5A"/>
    <w:rsid w:val="004209AC"/>
    <w:rsid w:val="004225B2"/>
    <w:rsid w:val="00423E9D"/>
    <w:rsid w:val="0043113B"/>
    <w:rsid w:val="004311BE"/>
    <w:rsid w:val="00431D60"/>
    <w:rsid w:val="00435855"/>
    <w:rsid w:val="004400EF"/>
    <w:rsid w:val="0044253C"/>
    <w:rsid w:val="004437F6"/>
    <w:rsid w:val="00445B60"/>
    <w:rsid w:val="00460310"/>
    <w:rsid w:val="0046218C"/>
    <w:rsid w:val="0046278B"/>
    <w:rsid w:val="00464C42"/>
    <w:rsid w:val="00464DAF"/>
    <w:rsid w:val="00465E41"/>
    <w:rsid w:val="00466483"/>
    <w:rsid w:val="004714CF"/>
    <w:rsid w:val="004748D8"/>
    <w:rsid w:val="00477C7C"/>
    <w:rsid w:val="00480CF0"/>
    <w:rsid w:val="00481080"/>
    <w:rsid w:val="00482C4B"/>
    <w:rsid w:val="00484C0D"/>
    <w:rsid w:val="00486F1D"/>
    <w:rsid w:val="00495E72"/>
    <w:rsid w:val="00496F2B"/>
    <w:rsid w:val="00497D8B"/>
    <w:rsid w:val="00497FB7"/>
    <w:rsid w:val="004A0D0D"/>
    <w:rsid w:val="004A1577"/>
    <w:rsid w:val="004A39D9"/>
    <w:rsid w:val="004A3F9B"/>
    <w:rsid w:val="004A4AC1"/>
    <w:rsid w:val="004B3DC5"/>
    <w:rsid w:val="004B5CC0"/>
    <w:rsid w:val="004C28EE"/>
    <w:rsid w:val="004C4310"/>
    <w:rsid w:val="004D2EDC"/>
    <w:rsid w:val="004D32A1"/>
    <w:rsid w:val="004D41B8"/>
    <w:rsid w:val="004D5A73"/>
    <w:rsid w:val="004D72AF"/>
    <w:rsid w:val="004D7B5C"/>
    <w:rsid w:val="004E41D8"/>
    <w:rsid w:val="004E5E78"/>
    <w:rsid w:val="004F506E"/>
    <w:rsid w:val="004F5641"/>
    <w:rsid w:val="004F5D50"/>
    <w:rsid w:val="005011B6"/>
    <w:rsid w:val="005022F7"/>
    <w:rsid w:val="005049BF"/>
    <w:rsid w:val="005052EC"/>
    <w:rsid w:val="00505BAB"/>
    <w:rsid w:val="00506771"/>
    <w:rsid w:val="0051032F"/>
    <w:rsid w:val="0051160B"/>
    <w:rsid w:val="00512AF3"/>
    <w:rsid w:val="005157D1"/>
    <w:rsid w:val="00515AAD"/>
    <w:rsid w:val="0051778D"/>
    <w:rsid w:val="00520177"/>
    <w:rsid w:val="00522632"/>
    <w:rsid w:val="00522EF3"/>
    <w:rsid w:val="00525E5B"/>
    <w:rsid w:val="00527034"/>
    <w:rsid w:val="00527797"/>
    <w:rsid w:val="00532093"/>
    <w:rsid w:val="005358EB"/>
    <w:rsid w:val="00540418"/>
    <w:rsid w:val="00540F99"/>
    <w:rsid w:val="00541EB4"/>
    <w:rsid w:val="005429C5"/>
    <w:rsid w:val="00543606"/>
    <w:rsid w:val="005458C4"/>
    <w:rsid w:val="00546F4F"/>
    <w:rsid w:val="00550964"/>
    <w:rsid w:val="00554224"/>
    <w:rsid w:val="00560914"/>
    <w:rsid w:val="005612B3"/>
    <w:rsid w:val="00561E3D"/>
    <w:rsid w:val="00562093"/>
    <w:rsid w:val="005635CF"/>
    <w:rsid w:val="005647A0"/>
    <w:rsid w:val="00566A69"/>
    <w:rsid w:val="00567A1B"/>
    <w:rsid w:val="0057333A"/>
    <w:rsid w:val="005740C0"/>
    <w:rsid w:val="00574266"/>
    <w:rsid w:val="005806C6"/>
    <w:rsid w:val="00581925"/>
    <w:rsid w:val="005866DF"/>
    <w:rsid w:val="00587686"/>
    <w:rsid w:val="00592249"/>
    <w:rsid w:val="00594F0E"/>
    <w:rsid w:val="0059512A"/>
    <w:rsid w:val="0059759F"/>
    <w:rsid w:val="00597CAD"/>
    <w:rsid w:val="005A2452"/>
    <w:rsid w:val="005A5D51"/>
    <w:rsid w:val="005A72F1"/>
    <w:rsid w:val="005B02A6"/>
    <w:rsid w:val="005B5A36"/>
    <w:rsid w:val="005B6656"/>
    <w:rsid w:val="005B6CE2"/>
    <w:rsid w:val="005B75C3"/>
    <w:rsid w:val="005B7763"/>
    <w:rsid w:val="005B7F80"/>
    <w:rsid w:val="005C1636"/>
    <w:rsid w:val="005C264F"/>
    <w:rsid w:val="005C3F9D"/>
    <w:rsid w:val="005C6A58"/>
    <w:rsid w:val="005D15C1"/>
    <w:rsid w:val="005D1F4B"/>
    <w:rsid w:val="005D257D"/>
    <w:rsid w:val="005D2B7F"/>
    <w:rsid w:val="005D3D25"/>
    <w:rsid w:val="005D4E8D"/>
    <w:rsid w:val="005D69D0"/>
    <w:rsid w:val="005D6FCF"/>
    <w:rsid w:val="005F2755"/>
    <w:rsid w:val="005F6DF9"/>
    <w:rsid w:val="00604DC6"/>
    <w:rsid w:val="00605C8D"/>
    <w:rsid w:val="00610DDB"/>
    <w:rsid w:val="00614DC3"/>
    <w:rsid w:val="00614E2F"/>
    <w:rsid w:val="00615D24"/>
    <w:rsid w:val="0062069E"/>
    <w:rsid w:val="00624A05"/>
    <w:rsid w:val="00626E9E"/>
    <w:rsid w:val="006308FD"/>
    <w:rsid w:val="006326C4"/>
    <w:rsid w:val="00632AEA"/>
    <w:rsid w:val="006351F0"/>
    <w:rsid w:val="00636AB9"/>
    <w:rsid w:val="00641C8D"/>
    <w:rsid w:val="006448DC"/>
    <w:rsid w:val="00650D46"/>
    <w:rsid w:val="00653C80"/>
    <w:rsid w:val="00655223"/>
    <w:rsid w:val="00657645"/>
    <w:rsid w:val="006605DC"/>
    <w:rsid w:val="00665307"/>
    <w:rsid w:val="00666F25"/>
    <w:rsid w:val="006703B0"/>
    <w:rsid w:val="00671825"/>
    <w:rsid w:val="0067200F"/>
    <w:rsid w:val="00672746"/>
    <w:rsid w:val="00674483"/>
    <w:rsid w:val="00675FE0"/>
    <w:rsid w:val="0068772E"/>
    <w:rsid w:val="00694FDC"/>
    <w:rsid w:val="00695ACF"/>
    <w:rsid w:val="006A0B28"/>
    <w:rsid w:val="006A2029"/>
    <w:rsid w:val="006A2D7C"/>
    <w:rsid w:val="006A3D00"/>
    <w:rsid w:val="006A4E42"/>
    <w:rsid w:val="006A519F"/>
    <w:rsid w:val="006B1FE7"/>
    <w:rsid w:val="006B2F28"/>
    <w:rsid w:val="006B4DD1"/>
    <w:rsid w:val="006C1D1E"/>
    <w:rsid w:val="006C2B63"/>
    <w:rsid w:val="006C31D7"/>
    <w:rsid w:val="006C4D4A"/>
    <w:rsid w:val="006C6938"/>
    <w:rsid w:val="006E1A98"/>
    <w:rsid w:val="006E3A85"/>
    <w:rsid w:val="006E5C9C"/>
    <w:rsid w:val="006E61E2"/>
    <w:rsid w:val="006E77DD"/>
    <w:rsid w:val="006F007B"/>
    <w:rsid w:val="006F2B8E"/>
    <w:rsid w:val="006F318A"/>
    <w:rsid w:val="006F365C"/>
    <w:rsid w:val="006F478F"/>
    <w:rsid w:val="006F5CEE"/>
    <w:rsid w:val="00703C34"/>
    <w:rsid w:val="00706F7D"/>
    <w:rsid w:val="0071169D"/>
    <w:rsid w:val="0071216D"/>
    <w:rsid w:val="00716532"/>
    <w:rsid w:val="007221AD"/>
    <w:rsid w:val="00723187"/>
    <w:rsid w:val="007240E9"/>
    <w:rsid w:val="00725B20"/>
    <w:rsid w:val="0073118E"/>
    <w:rsid w:val="0073234B"/>
    <w:rsid w:val="007347E2"/>
    <w:rsid w:val="0073597F"/>
    <w:rsid w:val="00736125"/>
    <w:rsid w:val="00740B89"/>
    <w:rsid w:val="00742A3C"/>
    <w:rsid w:val="00745F77"/>
    <w:rsid w:val="00750194"/>
    <w:rsid w:val="00750BD9"/>
    <w:rsid w:val="0075590F"/>
    <w:rsid w:val="00756212"/>
    <w:rsid w:val="007613E9"/>
    <w:rsid w:val="00763B01"/>
    <w:rsid w:val="007706FC"/>
    <w:rsid w:val="00773201"/>
    <w:rsid w:val="007734EC"/>
    <w:rsid w:val="007825B5"/>
    <w:rsid w:val="007869CF"/>
    <w:rsid w:val="00790404"/>
    <w:rsid w:val="00792EEB"/>
    <w:rsid w:val="00793C94"/>
    <w:rsid w:val="0079582C"/>
    <w:rsid w:val="00796683"/>
    <w:rsid w:val="00796C07"/>
    <w:rsid w:val="007A5E70"/>
    <w:rsid w:val="007A6067"/>
    <w:rsid w:val="007A6523"/>
    <w:rsid w:val="007A6C48"/>
    <w:rsid w:val="007A74A6"/>
    <w:rsid w:val="007B26EA"/>
    <w:rsid w:val="007B38AF"/>
    <w:rsid w:val="007B5B3C"/>
    <w:rsid w:val="007C1103"/>
    <w:rsid w:val="007C2A03"/>
    <w:rsid w:val="007C6A61"/>
    <w:rsid w:val="007C71BF"/>
    <w:rsid w:val="007D23B2"/>
    <w:rsid w:val="007D4901"/>
    <w:rsid w:val="007D582A"/>
    <w:rsid w:val="007D5C4D"/>
    <w:rsid w:val="007D5C81"/>
    <w:rsid w:val="007D5EA1"/>
    <w:rsid w:val="007D6E9A"/>
    <w:rsid w:val="007E124A"/>
    <w:rsid w:val="007E3241"/>
    <w:rsid w:val="007E42ED"/>
    <w:rsid w:val="007E5C9F"/>
    <w:rsid w:val="007E5D19"/>
    <w:rsid w:val="007E695A"/>
    <w:rsid w:val="007F3C48"/>
    <w:rsid w:val="007F49D9"/>
    <w:rsid w:val="007F4E08"/>
    <w:rsid w:val="008018D2"/>
    <w:rsid w:val="00805BCC"/>
    <w:rsid w:val="00807762"/>
    <w:rsid w:val="00811DAC"/>
    <w:rsid w:val="008120CB"/>
    <w:rsid w:val="00814240"/>
    <w:rsid w:val="00814D83"/>
    <w:rsid w:val="008165B4"/>
    <w:rsid w:val="0082304D"/>
    <w:rsid w:val="00826605"/>
    <w:rsid w:val="00826C99"/>
    <w:rsid w:val="00832082"/>
    <w:rsid w:val="00834C67"/>
    <w:rsid w:val="008366F4"/>
    <w:rsid w:val="00836BE1"/>
    <w:rsid w:val="0084513A"/>
    <w:rsid w:val="00850029"/>
    <w:rsid w:val="008506AD"/>
    <w:rsid w:val="00851426"/>
    <w:rsid w:val="0085561D"/>
    <w:rsid w:val="0085738C"/>
    <w:rsid w:val="0085756E"/>
    <w:rsid w:val="00857942"/>
    <w:rsid w:val="00857BFB"/>
    <w:rsid w:val="0086666A"/>
    <w:rsid w:val="00867C0E"/>
    <w:rsid w:val="00867EBD"/>
    <w:rsid w:val="0087039E"/>
    <w:rsid w:val="0087286D"/>
    <w:rsid w:val="0087638A"/>
    <w:rsid w:val="00877A10"/>
    <w:rsid w:val="00880B9F"/>
    <w:rsid w:val="00880F0D"/>
    <w:rsid w:val="00881C64"/>
    <w:rsid w:val="00882194"/>
    <w:rsid w:val="008864DB"/>
    <w:rsid w:val="00886BE9"/>
    <w:rsid w:val="0089036D"/>
    <w:rsid w:val="0089054E"/>
    <w:rsid w:val="008908B7"/>
    <w:rsid w:val="00891347"/>
    <w:rsid w:val="0089251E"/>
    <w:rsid w:val="0089380F"/>
    <w:rsid w:val="00894621"/>
    <w:rsid w:val="008A0611"/>
    <w:rsid w:val="008A1A20"/>
    <w:rsid w:val="008A4701"/>
    <w:rsid w:val="008A52A9"/>
    <w:rsid w:val="008A6E4D"/>
    <w:rsid w:val="008A6E94"/>
    <w:rsid w:val="008A793D"/>
    <w:rsid w:val="008B0017"/>
    <w:rsid w:val="008B0574"/>
    <w:rsid w:val="008B0D3C"/>
    <w:rsid w:val="008B17D5"/>
    <w:rsid w:val="008B1FEC"/>
    <w:rsid w:val="008B4E92"/>
    <w:rsid w:val="008B6E0D"/>
    <w:rsid w:val="008B740B"/>
    <w:rsid w:val="008C3471"/>
    <w:rsid w:val="008C52AF"/>
    <w:rsid w:val="008D0670"/>
    <w:rsid w:val="008D336A"/>
    <w:rsid w:val="008D5FA2"/>
    <w:rsid w:val="008E3652"/>
    <w:rsid w:val="008E5C7E"/>
    <w:rsid w:val="008F107E"/>
    <w:rsid w:val="008F35F7"/>
    <w:rsid w:val="008F3EF5"/>
    <w:rsid w:val="008F6D58"/>
    <w:rsid w:val="00902F8C"/>
    <w:rsid w:val="009032EA"/>
    <w:rsid w:val="0090403C"/>
    <w:rsid w:val="009043DB"/>
    <w:rsid w:val="00904902"/>
    <w:rsid w:val="00904DFF"/>
    <w:rsid w:val="009055D2"/>
    <w:rsid w:val="00910A88"/>
    <w:rsid w:val="009114A2"/>
    <w:rsid w:val="00913113"/>
    <w:rsid w:val="00914C52"/>
    <w:rsid w:val="00914CA0"/>
    <w:rsid w:val="00920236"/>
    <w:rsid w:val="00920395"/>
    <w:rsid w:val="00921909"/>
    <w:rsid w:val="0092308A"/>
    <w:rsid w:val="00925344"/>
    <w:rsid w:val="00926E78"/>
    <w:rsid w:val="00930190"/>
    <w:rsid w:val="00934294"/>
    <w:rsid w:val="0093492C"/>
    <w:rsid w:val="00936148"/>
    <w:rsid w:val="0094234B"/>
    <w:rsid w:val="00942FC9"/>
    <w:rsid w:val="00943FF0"/>
    <w:rsid w:val="00947FAD"/>
    <w:rsid w:val="00951336"/>
    <w:rsid w:val="00951F8D"/>
    <w:rsid w:val="009544F6"/>
    <w:rsid w:val="0095559A"/>
    <w:rsid w:val="00957043"/>
    <w:rsid w:val="0095768E"/>
    <w:rsid w:val="0096034E"/>
    <w:rsid w:val="00961FF7"/>
    <w:rsid w:val="00966A83"/>
    <w:rsid w:val="009714A9"/>
    <w:rsid w:val="009757D4"/>
    <w:rsid w:val="00976CC0"/>
    <w:rsid w:val="0097712E"/>
    <w:rsid w:val="00982993"/>
    <w:rsid w:val="00982C4C"/>
    <w:rsid w:val="00984F36"/>
    <w:rsid w:val="00985891"/>
    <w:rsid w:val="00986690"/>
    <w:rsid w:val="00987CE2"/>
    <w:rsid w:val="00987D46"/>
    <w:rsid w:val="009959E4"/>
    <w:rsid w:val="009974CB"/>
    <w:rsid w:val="009A0066"/>
    <w:rsid w:val="009A05D0"/>
    <w:rsid w:val="009A0CCD"/>
    <w:rsid w:val="009A528A"/>
    <w:rsid w:val="009B10AB"/>
    <w:rsid w:val="009B1F7F"/>
    <w:rsid w:val="009B2913"/>
    <w:rsid w:val="009B4237"/>
    <w:rsid w:val="009B5DA1"/>
    <w:rsid w:val="009B7C9C"/>
    <w:rsid w:val="009C0B67"/>
    <w:rsid w:val="009C0DE8"/>
    <w:rsid w:val="009C23CD"/>
    <w:rsid w:val="009C695A"/>
    <w:rsid w:val="009D3FC2"/>
    <w:rsid w:val="009D4BA0"/>
    <w:rsid w:val="009D5D4C"/>
    <w:rsid w:val="009E1D4E"/>
    <w:rsid w:val="009E3910"/>
    <w:rsid w:val="009E4D6B"/>
    <w:rsid w:val="009F0CE1"/>
    <w:rsid w:val="009F0F87"/>
    <w:rsid w:val="009F1DBE"/>
    <w:rsid w:val="009F23C4"/>
    <w:rsid w:val="009F38A4"/>
    <w:rsid w:val="009F762A"/>
    <w:rsid w:val="00A0071A"/>
    <w:rsid w:val="00A02B66"/>
    <w:rsid w:val="00A045B9"/>
    <w:rsid w:val="00A06DBD"/>
    <w:rsid w:val="00A107F6"/>
    <w:rsid w:val="00A10B60"/>
    <w:rsid w:val="00A12A90"/>
    <w:rsid w:val="00A12ADC"/>
    <w:rsid w:val="00A137C2"/>
    <w:rsid w:val="00A161E0"/>
    <w:rsid w:val="00A20BBD"/>
    <w:rsid w:val="00A2121B"/>
    <w:rsid w:val="00A219CF"/>
    <w:rsid w:val="00A22191"/>
    <w:rsid w:val="00A2230A"/>
    <w:rsid w:val="00A268E9"/>
    <w:rsid w:val="00A310C7"/>
    <w:rsid w:val="00A32AB7"/>
    <w:rsid w:val="00A33124"/>
    <w:rsid w:val="00A35A2E"/>
    <w:rsid w:val="00A363B6"/>
    <w:rsid w:val="00A3659A"/>
    <w:rsid w:val="00A403FF"/>
    <w:rsid w:val="00A417BA"/>
    <w:rsid w:val="00A42732"/>
    <w:rsid w:val="00A43347"/>
    <w:rsid w:val="00A44ACE"/>
    <w:rsid w:val="00A4520B"/>
    <w:rsid w:val="00A46399"/>
    <w:rsid w:val="00A46BF5"/>
    <w:rsid w:val="00A5127F"/>
    <w:rsid w:val="00A54EBE"/>
    <w:rsid w:val="00A631DA"/>
    <w:rsid w:val="00A645F7"/>
    <w:rsid w:val="00A80A06"/>
    <w:rsid w:val="00A8179E"/>
    <w:rsid w:val="00A834D1"/>
    <w:rsid w:val="00A83A62"/>
    <w:rsid w:val="00A86EDD"/>
    <w:rsid w:val="00A90A1F"/>
    <w:rsid w:val="00A92B90"/>
    <w:rsid w:val="00A96DA2"/>
    <w:rsid w:val="00A97007"/>
    <w:rsid w:val="00AA11D2"/>
    <w:rsid w:val="00AA27F2"/>
    <w:rsid w:val="00AA519A"/>
    <w:rsid w:val="00AA5C27"/>
    <w:rsid w:val="00AA6F2D"/>
    <w:rsid w:val="00AA74E1"/>
    <w:rsid w:val="00AB3496"/>
    <w:rsid w:val="00AB3F5A"/>
    <w:rsid w:val="00AC0166"/>
    <w:rsid w:val="00AC39BE"/>
    <w:rsid w:val="00AC65D5"/>
    <w:rsid w:val="00AC6BCD"/>
    <w:rsid w:val="00AD11BA"/>
    <w:rsid w:val="00AD1450"/>
    <w:rsid w:val="00AD200B"/>
    <w:rsid w:val="00AD5BCC"/>
    <w:rsid w:val="00AD7977"/>
    <w:rsid w:val="00AE238F"/>
    <w:rsid w:val="00AE6198"/>
    <w:rsid w:val="00AF0919"/>
    <w:rsid w:val="00AF0E61"/>
    <w:rsid w:val="00AF7483"/>
    <w:rsid w:val="00AF7B44"/>
    <w:rsid w:val="00B01E2C"/>
    <w:rsid w:val="00B0431E"/>
    <w:rsid w:val="00B055C1"/>
    <w:rsid w:val="00B05B7C"/>
    <w:rsid w:val="00B05C44"/>
    <w:rsid w:val="00B07FFB"/>
    <w:rsid w:val="00B12AD1"/>
    <w:rsid w:val="00B14639"/>
    <w:rsid w:val="00B146E2"/>
    <w:rsid w:val="00B160F4"/>
    <w:rsid w:val="00B1633A"/>
    <w:rsid w:val="00B168D9"/>
    <w:rsid w:val="00B25889"/>
    <w:rsid w:val="00B279E8"/>
    <w:rsid w:val="00B352BA"/>
    <w:rsid w:val="00B354A7"/>
    <w:rsid w:val="00B35932"/>
    <w:rsid w:val="00B36728"/>
    <w:rsid w:val="00B36BDA"/>
    <w:rsid w:val="00B41B38"/>
    <w:rsid w:val="00B43EDD"/>
    <w:rsid w:val="00B44B26"/>
    <w:rsid w:val="00B477D4"/>
    <w:rsid w:val="00B50C0A"/>
    <w:rsid w:val="00B51053"/>
    <w:rsid w:val="00B52413"/>
    <w:rsid w:val="00B54F62"/>
    <w:rsid w:val="00B54FAC"/>
    <w:rsid w:val="00B61C44"/>
    <w:rsid w:val="00B73EDA"/>
    <w:rsid w:val="00B75298"/>
    <w:rsid w:val="00B8219D"/>
    <w:rsid w:val="00B82A9C"/>
    <w:rsid w:val="00B849EE"/>
    <w:rsid w:val="00B84D02"/>
    <w:rsid w:val="00B872BF"/>
    <w:rsid w:val="00B87500"/>
    <w:rsid w:val="00B915C9"/>
    <w:rsid w:val="00B91F37"/>
    <w:rsid w:val="00B92ACA"/>
    <w:rsid w:val="00B96DE5"/>
    <w:rsid w:val="00BA2562"/>
    <w:rsid w:val="00BA2940"/>
    <w:rsid w:val="00BA30BA"/>
    <w:rsid w:val="00BA471F"/>
    <w:rsid w:val="00BA4D66"/>
    <w:rsid w:val="00BA5A10"/>
    <w:rsid w:val="00BB192D"/>
    <w:rsid w:val="00BB1AD1"/>
    <w:rsid w:val="00BB32F5"/>
    <w:rsid w:val="00BC1532"/>
    <w:rsid w:val="00BC278C"/>
    <w:rsid w:val="00BC359B"/>
    <w:rsid w:val="00BC6F55"/>
    <w:rsid w:val="00BD148C"/>
    <w:rsid w:val="00BD4FEC"/>
    <w:rsid w:val="00BD6D7A"/>
    <w:rsid w:val="00BE682F"/>
    <w:rsid w:val="00BF5575"/>
    <w:rsid w:val="00BF7467"/>
    <w:rsid w:val="00C004F3"/>
    <w:rsid w:val="00C010E9"/>
    <w:rsid w:val="00C061BF"/>
    <w:rsid w:val="00C07ED1"/>
    <w:rsid w:val="00C16C46"/>
    <w:rsid w:val="00C16E53"/>
    <w:rsid w:val="00C1744D"/>
    <w:rsid w:val="00C20E77"/>
    <w:rsid w:val="00C244BF"/>
    <w:rsid w:val="00C27CA6"/>
    <w:rsid w:val="00C30754"/>
    <w:rsid w:val="00C353C9"/>
    <w:rsid w:val="00C402A8"/>
    <w:rsid w:val="00C41D7A"/>
    <w:rsid w:val="00C431B4"/>
    <w:rsid w:val="00C46BA7"/>
    <w:rsid w:val="00C50D61"/>
    <w:rsid w:val="00C6089A"/>
    <w:rsid w:val="00C64C00"/>
    <w:rsid w:val="00C655FE"/>
    <w:rsid w:val="00C71924"/>
    <w:rsid w:val="00C72B86"/>
    <w:rsid w:val="00C738BE"/>
    <w:rsid w:val="00C73CF8"/>
    <w:rsid w:val="00C80035"/>
    <w:rsid w:val="00C837C8"/>
    <w:rsid w:val="00C844EF"/>
    <w:rsid w:val="00C85906"/>
    <w:rsid w:val="00C86C59"/>
    <w:rsid w:val="00C90809"/>
    <w:rsid w:val="00C91C5A"/>
    <w:rsid w:val="00C9652B"/>
    <w:rsid w:val="00CA351E"/>
    <w:rsid w:val="00CA50FC"/>
    <w:rsid w:val="00CA5BDA"/>
    <w:rsid w:val="00CA75E7"/>
    <w:rsid w:val="00CA7637"/>
    <w:rsid w:val="00CA795E"/>
    <w:rsid w:val="00CB270D"/>
    <w:rsid w:val="00CB2B20"/>
    <w:rsid w:val="00CB5B30"/>
    <w:rsid w:val="00CC08F0"/>
    <w:rsid w:val="00CC2A46"/>
    <w:rsid w:val="00CC336D"/>
    <w:rsid w:val="00CD0477"/>
    <w:rsid w:val="00CD3613"/>
    <w:rsid w:val="00CD496B"/>
    <w:rsid w:val="00CD6D9A"/>
    <w:rsid w:val="00CF06A8"/>
    <w:rsid w:val="00CF2C0A"/>
    <w:rsid w:val="00CF2DE9"/>
    <w:rsid w:val="00CF7A1B"/>
    <w:rsid w:val="00D00E92"/>
    <w:rsid w:val="00D01DB2"/>
    <w:rsid w:val="00D055EC"/>
    <w:rsid w:val="00D13625"/>
    <w:rsid w:val="00D16DEB"/>
    <w:rsid w:val="00D21792"/>
    <w:rsid w:val="00D22B1E"/>
    <w:rsid w:val="00D236A9"/>
    <w:rsid w:val="00D26E45"/>
    <w:rsid w:val="00D27F56"/>
    <w:rsid w:val="00D3118C"/>
    <w:rsid w:val="00D31FF7"/>
    <w:rsid w:val="00D34BA9"/>
    <w:rsid w:val="00D3512A"/>
    <w:rsid w:val="00D361CA"/>
    <w:rsid w:val="00D375CB"/>
    <w:rsid w:val="00D42457"/>
    <w:rsid w:val="00D429C5"/>
    <w:rsid w:val="00D44728"/>
    <w:rsid w:val="00D5223B"/>
    <w:rsid w:val="00D5383B"/>
    <w:rsid w:val="00D562FF"/>
    <w:rsid w:val="00D56A8D"/>
    <w:rsid w:val="00D57B00"/>
    <w:rsid w:val="00D615C5"/>
    <w:rsid w:val="00D61713"/>
    <w:rsid w:val="00D61F21"/>
    <w:rsid w:val="00D6233D"/>
    <w:rsid w:val="00D6244C"/>
    <w:rsid w:val="00D70E1E"/>
    <w:rsid w:val="00D726FA"/>
    <w:rsid w:val="00D72DE8"/>
    <w:rsid w:val="00D7759C"/>
    <w:rsid w:val="00D8136C"/>
    <w:rsid w:val="00D84424"/>
    <w:rsid w:val="00D86FE9"/>
    <w:rsid w:val="00D87116"/>
    <w:rsid w:val="00D90EFA"/>
    <w:rsid w:val="00D924E3"/>
    <w:rsid w:val="00DA519C"/>
    <w:rsid w:val="00DB0201"/>
    <w:rsid w:val="00DB27B2"/>
    <w:rsid w:val="00DB27E5"/>
    <w:rsid w:val="00DB75E4"/>
    <w:rsid w:val="00DC03F9"/>
    <w:rsid w:val="00DC3217"/>
    <w:rsid w:val="00DC413B"/>
    <w:rsid w:val="00DC4AE5"/>
    <w:rsid w:val="00DD1269"/>
    <w:rsid w:val="00DD20F4"/>
    <w:rsid w:val="00DD4B43"/>
    <w:rsid w:val="00DE14FD"/>
    <w:rsid w:val="00DE3DDE"/>
    <w:rsid w:val="00DF0417"/>
    <w:rsid w:val="00DF04F1"/>
    <w:rsid w:val="00DF252D"/>
    <w:rsid w:val="00DF364A"/>
    <w:rsid w:val="00DF3820"/>
    <w:rsid w:val="00DF4414"/>
    <w:rsid w:val="00DF56C9"/>
    <w:rsid w:val="00DF7516"/>
    <w:rsid w:val="00E00F24"/>
    <w:rsid w:val="00E024F0"/>
    <w:rsid w:val="00E038F8"/>
    <w:rsid w:val="00E06B03"/>
    <w:rsid w:val="00E104F2"/>
    <w:rsid w:val="00E1477A"/>
    <w:rsid w:val="00E15A1B"/>
    <w:rsid w:val="00E1782F"/>
    <w:rsid w:val="00E23F2D"/>
    <w:rsid w:val="00E241DB"/>
    <w:rsid w:val="00E259A5"/>
    <w:rsid w:val="00E30318"/>
    <w:rsid w:val="00E31645"/>
    <w:rsid w:val="00E32183"/>
    <w:rsid w:val="00E32708"/>
    <w:rsid w:val="00E32D17"/>
    <w:rsid w:val="00E35D81"/>
    <w:rsid w:val="00E36F82"/>
    <w:rsid w:val="00E371DE"/>
    <w:rsid w:val="00E37414"/>
    <w:rsid w:val="00E37E9C"/>
    <w:rsid w:val="00E37F0D"/>
    <w:rsid w:val="00E40CFD"/>
    <w:rsid w:val="00E41BFC"/>
    <w:rsid w:val="00E4742F"/>
    <w:rsid w:val="00E47739"/>
    <w:rsid w:val="00E50717"/>
    <w:rsid w:val="00E52834"/>
    <w:rsid w:val="00E53620"/>
    <w:rsid w:val="00E542D8"/>
    <w:rsid w:val="00E561AC"/>
    <w:rsid w:val="00E57419"/>
    <w:rsid w:val="00E62C10"/>
    <w:rsid w:val="00E63ABB"/>
    <w:rsid w:val="00E700F4"/>
    <w:rsid w:val="00E7084C"/>
    <w:rsid w:val="00E743F3"/>
    <w:rsid w:val="00E769C8"/>
    <w:rsid w:val="00E7771D"/>
    <w:rsid w:val="00E8035D"/>
    <w:rsid w:val="00E80A28"/>
    <w:rsid w:val="00E81AFD"/>
    <w:rsid w:val="00E83764"/>
    <w:rsid w:val="00E87DCD"/>
    <w:rsid w:val="00E91D1E"/>
    <w:rsid w:val="00E941FD"/>
    <w:rsid w:val="00E963B1"/>
    <w:rsid w:val="00E9772A"/>
    <w:rsid w:val="00EA2CDB"/>
    <w:rsid w:val="00EA5418"/>
    <w:rsid w:val="00EA567B"/>
    <w:rsid w:val="00EA6FBC"/>
    <w:rsid w:val="00EA73DA"/>
    <w:rsid w:val="00EB1ADB"/>
    <w:rsid w:val="00EB20D3"/>
    <w:rsid w:val="00EB6DE7"/>
    <w:rsid w:val="00EC259A"/>
    <w:rsid w:val="00EC39E4"/>
    <w:rsid w:val="00EC4289"/>
    <w:rsid w:val="00EC44D8"/>
    <w:rsid w:val="00EC45BB"/>
    <w:rsid w:val="00EC54D5"/>
    <w:rsid w:val="00EC6E0A"/>
    <w:rsid w:val="00ED1466"/>
    <w:rsid w:val="00ED2AAF"/>
    <w:rsid w:val="00ED3566"/>
    <w:rsid w:val="00ED41CB"/>
    <w:rsid w:val="00ED42D1"/>
    <w:rsid w:val="00ED56E0"/>
    <w:rsid w:val="00ED642D"/>
    <w:rsid w:val="00EE0B2C"/>
    <w:rsid w:val="00EE2491"/>
    <w:rsid w:val="00EE3751"/>
    <w:rsid w:val="00EE46FB"/>
    <w:rsid w:val="00EE65B1"/>
    <w:rsid w:val="00EE7D72"/>
    <w:rsid w:val="00EF2B8B"/>
    <w:rsid w:val="00EF2D2D"/>
    <w:rsid w:val="00F04A77"/>
    <w:rsid w:val="00F11B2F"/>
    <w:rsid w:val="00F1432C"/>
    <w:rsid w:val="00F14648"/>
    <w:rsid w:val="00F15230"/>
    <w:rsid w:val="00F152C7"/>
    <w:rsid w:val="00F156F9"/>
    <w:rsid w:val="00F15F5C"/>
    <w:rsid w:val="00F16676"/>
    <w:rsid w:val="00F172F6"/>
    <w:rsid w:val="00F179A1"/>
    <w:rsid w:val="00F17C0D"/>
    <w:rsid w:val="00F219B2"/>
    <w:rsid w:val="00F324D8"/>
    <w:rsid w:val="00F325D0"/>
    <w:rsid w:val="00F34057"/>
    <w:rsid w:val="00F35243"/>
    <w:rsid w:val="00F3562A"/>
    <w:rsid w:val="00F3772C"/>
    <w:rsid w:val="00F403D2"/>
    <w:rsid w:val="00F43306"/>
    <w:rsid w:val="00F44671"/>
    <w:rsid w:val="00F460D3"/>
    <w:rsid w:val="00F502BE"/>
    <w:rsid w:val="00F50E4D"/>
    <w:rsid w:val="00F52AB6"/>
    <w:rsid w:val="00F55D93"/>
    <w:rsid w:val="00F560C1"/>
    <w:rsid w:val="00F56783"/>
    <w:rsid w:val="00F5791A"/>
    <w:rsid w:val="00F620C6"/>
    <w:rsid w:val="00F70526"/>
    <w:rsid w:val="00F755D0"/>
    <w:rsid w:val="00F76BE1"/>
    <w:rsid w:val="00F83A7B"/>
    <w:rsid w:val="00F84EE2"/>
    <w:rsid w:val="00F8685F"/>
    <w:rsid w:val="00F86BD3"/>
    <w:rsid w:val="00F8767F"/>
    <w:rsid w:val="00F92E94"/>
    <w:rsid w:val="00F94EBE"/>
    <w:rsid w:val="00F9518D"/>
    <w:rsid w:val="00F96CEC"/>
    <w:rsid w:val="00F974FD"/>
    <w:rsid w:val="00FA5375"/>
    <w:rsid w:val="00FA6936"/>
    <w:rsid w:val="00FA6CD1"/>
    <w:rsid w:val="00FA749F"/>
    <w:rsid w:val="00FB1010"/>
    <w:rsid w:val="00FB10D0"/>
    <w:rsid w:val="00FB25E7"/>
    <w:rsid w:val="00FB330E"/>
    <w:rsid w:val="00FB4F8E"/>
    <w:rsid w:val="00FB760D"/>
    <w:rsid w:val="00FC7490"/>
    <w:rsid w:val="00FD14AB"/>
    <w:rsid w:val="00FD386C"/>
    <w:rsid w:val="00FD5A63"/>
    <w:rsid w:val="00FD5F59"/>
    <w:rsid w:val="00FE00DF"/>
    <w:rsid w:val="00FE0375"/>
    <w:rsid w:val="00FE37FE"/>
    <w:rsid w:val="00FE4C29"/>
    <w:rsid w:val="00FE6528"/>
    <w:rsid w:val="00FF0EC4"/>
    <w:rsid w:val="00FF1DF2"/>
    <w:rsid w:val="00FF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602A3"/>
  <w15:docId w15:val="{463912F3-0EBF-4411-9EA0-AFB83DDE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26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913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4A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mmonttext">
    <w:name w:val="commont_text"/>
    <w:basedOn w:val="Normal"/>
    <w:rsid w:val="00DC4AE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4"/>
      <w:szCs w:val="1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Hoja_de_c_lculo_de_Microsoft_Excel_97-20032.xls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oleObject" Target="embeddings/Hoja_de_c_lculo_de_Microsoft_Excel_97-20036.xls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Hoja_de_c_lculo_de_Microsoft_Excel_97-20034.xls"/><Relationship Id="rId25" Type="http://schemas.openxmlformats.org/officeDocument/2006/relationships/oleObject" Target="embeddings/Hoja_de_c_lculo_de_Microsoft_Excel_97-20038.xls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Hoja_de_c_lculo_de_Microsoft_Excel_97-20031.xls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Hoja_de_c_lculo_de_Microsoft_Excel_97-20033.xls"/><Relationship Id="rId23" Type="http://schemas.openxmlformats.org/officeDocument/2006/relationships/oleObject" Target="embeddings/Hoja_de_c_lculo_de_Microsoft_Excel_97-20037.xls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oleObject" Target="embeddings/Hoja_de_c_lculo_de_Microsoft_Excel_97-20035.xls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Hoja_de_c_lculo_de_Microsoft_Excel_97-2003.xls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Hoja_de_c_lculo_de_Microsoft_Excel_97-20039.xls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ED072-1D44-400C-944E-4F0A6187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26</Pages>
  <Words>3771</Words>
  <Characters>20742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dell</cp:lastModifiedBy>
  <cp:revision>12</cp:revision>
  <cp:lastPrinted>2021-09-10T17:48:00Z</cp:lastPrinted>
  <dcterms:created xsi:type="dcterms:W3CDTF">2022-01-04T18:38:00Z</dcterms:created>
  <dcterms:modified xsi:type="dcterms:W3CDTF">2022-01-06T21:49:00Z</dcterms:modified>
</cp:coreProperties>
</file>