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82289" w14:textId="179E0FE4" w:rsidR="00D52E1D" w:rsidRDefault="00452502" w:rsidP="00C11428">
      <w:pPr>
        <w:pStyle w:val="Ttulo1"/>
        <w:jc w:val="center"/>
        <w:rPr>
          <w:noProof/>
          <w:lang w:eastAsia="es-MX"/>
        </w:rPr>
      </w:pPr>
      <w:r w:rsidRPr="00452502">
        <w:rPr>
          <w:noProof/>
          <w:lang w:eastAsia="es-MX"/>
        </w:rPr>
        <w:drawing>
          <wp:inline distT="0" distB="0" distL="0" distR="0" wp14:anchorId="530C1B7B" wp14:editId="28EB09FB">
            <wp:extent cx="8491993" cy="6077063"/>
            <wp:effectExtent l="0" t="0" r="444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0014" cy="607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C340" w14:textId="4190C8D1" w:rsidR="00401449" w:rsidRDefault="00452502" w:rsidP="00C11428">
      <w:pPr>
        <w:jc w:val="center"/>
      </w:pPr>
      <w:r w:rsidRPr="00452502">
        <w:rPr>
          <w:noProof/>
          <w:lang w:eastAsia="es-MX"/>
        </w:rPr>
        <w:lastRenderedPageBreak/>
        <w:drawing>
          <wp:inline distT="0" distB="0" distL="0" distR="0" wp14:anchorId="070DBA48" wp14:editId="324946EC">
            <wp:extent cx="8686800" cy="6051086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C5427" w14:textId="400DB3A1" w:rsidR="00573ABC" w:rsidRDefault="00452502" w:rsidP="00E82B43">
      <w:r w:rsidRPr="00452502">
        <w:rPr>
          <w:noProof/>
          <w:lang w:eastAsia="es-MX"/>
        </w:rPr>
        <w:lastRenderedPageBreak/>
        <w:drawing>
          <wp:inline distT="0" distB="0" distL="0" distR="0" wp14:anchorId="29EC9943" wp14:editId="5E936572">
            <wp:extent cx="8686800" cy="5744247"/>
            <wp:effectExtent l="0" t="0" r="0" b="889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74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53734" w14:textId="77777777" w:rsidR="0066134D" w:rsidRDefault="0066134D" w:rsidP="001D63EC">
      <w:pPr>
        <w:rPr>
          <w:noProof/>
          <w:lang w:eastAsia="es-MX"/>
        </w:rPr>
      </w:pPr>
    </w:p>
    <w:p w14:paraId="3D400CB2" w14:textId="584B7EA3" w:rsidR="00215B79" w:rsidRDefault="00452502" w:rsidP="0037399A">
      <w:pPr>
        <w:jc w:val="center"/>
        <w:rPr>
          <w:lang w:eastAsia="es-MX"/>
        </w:rPr>
      </w:pPr>
      <w:r w:rsidRPr="00452502">
        <w:rPr>
          <w:noProof/>
          <w:lang w:eastAsia="es-MX"/>
        </w:rPr>
        <w:lastRenderedPageBreak/>
        <w:drawing>
          <wp:inline distT="0" distB="0" distL="0" distR="0" wp14:anchorId="254B3927" wp14:editId="02D39D8B">
            <wp:extent cx="8686800" cy="6431252"/>
            <wp:effectExtent l="0" t="0" r="0" b="825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43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3DCE2" w14:textId="07EE34B9" w:rsidR="00E44F6B" w:rsidRDefault="00452502" w:rsidP="0037399A">
      <w:pPr>
        <w:jc w:val="center"/>
        <w:rPr>
          <w:lang w:eastAsia="es-MX"/>
        </w:rPr>
      </w:pPr>
      <w:r w:rsidRPr="00452502">
        <w:rPr>
          <w:noProof/>
          <w:lang w:eastAsia="es-MX"/>
        </w:rPr>
        <w:lastRenderedPageBreak/>
        <w:drawing>
          <wp:inline distT="0" distB="0" distL="0" distR="0" wp14:anchorId="7752C7B1" wp14:editId="0C801BA8">
            <wp:extent cx="8423519" cy="6361651"/>
            <wp:effectExtent l="0" t="0" r="0" b="127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519" cy="636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AA3C" w14:textId="3DE9F695" w:rsidR="001D63EC" w:rsidRDefault="00452502" w:rsidP="00303E3E">
      <w:pPr>
        <w:jc w:val="center"/>
        <w:rPr>
          <w:lang w:eastAsia="es-MX"/>
        </w:rPr>
      </w:pPr>
      <w:r w:rsidRPr="00452502">
        <w:rPr>
          <w:noProof/>
          <w:lang w:eastAsia="es-MX"/>
        </w:rPr>
        <w:lastRenderedPageBreak/>
        <w:drawing>
          <wp:inline distT="0" distB="0" distL="0" distR="0" wp14:anchorId="2BDC6AAE" wp14:editId="53CF383C">
            <wp:extent cx="8686800" cy="6070635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60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89B5D" w14:textId="72C2A522" w:rsidR="00E44F6B" w:rsidRDefault="00452502" w:rsidP="00E44F6B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 w:rsidRPr="00452502">
        <w:rPr>
          <w:noProof/>
          <w:lang w:eastAsia="es-MX"/>
        </w:rPr>
        <w:lastRenderedPageBreak/>
        <w:drawing>
          <wp:inline distT="0" distB="0" distL="0" distR="0" wp14:anchorId="7A748176" wp14:editId="13A80AF6">
            <wp:extent cx="8860582" cy="6035040"/>
            <wp:effectExtent l="0" t="0" r="0" b="381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1938" cy="603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CF0E9" w14:textId="77777777" w:rsidR="00072617" w:rsidRPr="00C06862" w:rsidRDefault="00072617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4F530857" w14:textId="77777777" w:rsidR="00072617" w:rsidRPr="00377B93" w:rsidRDefault="00072617" w:rsidP="00072617">
      <w:pPr>
        <w:pStyle w:val="Textoindependienteprimerasangra"/>
        <w:ind w:firstLine="0"/>
        <w:jc w:val="both"/>
        <w:rPr>
          <w:sz w:val="10"/>
        </w:rPr>
      </w:pPr>
    </w:p>
    <w:p w14:paraId="3F73C873" w14:textId="74487811" w:rsidR="00072617" w:rsidRDefault="00072617" w:rsidP="00072617">
      <w:pPr>
        <w:pStyle w:val="Textoindependienteprimerasangra"/>
        <w:ind w:firstLine="0"/>
        <w:jc w:val="both"/>
      </w:pPr>
      <w:r w:rsidRPr="006A5B6E">
        <w:t>Se informa que se tiene pendiente de pagar</w:t>
      </w:r>
      <w:r>
        <w:t xml:space="preserve"> 24 laudos, por la cantidad </w:t>
      </w:r>
      <w:r w:rsidRPr="006A5B6E">
        <w:t>de $</w:t>
      </w:r>
      <w:r>
        <w:t xml:space="preserve"> </w:t>
      </w:r>
      <w:r w:rsidR="00EF6F94">
        <w:t>3,016,325.30</w:t>
      </w:r>
      <w:r w:rsidR="00EF6F94" w:rsidRPr="00A52FC0">
        <w:t xml:space="preserve"> (</w:t>
      </w:r>
      <w:r>
        <w:t>Tres millones dieciséis mil trescientos veinticinco pesos 30/100 M.N.</w:t>
      </w:r>
      <w:r w:rsidRPr="006A5B6E">
        <w:t>), debido a que esta institución educativa no cuenta con suficiencia presupuestal para cumplir con esta obligación laboral, en base al siguiente cuadro</w:t>
      </w:r>
    </w:p>
    <w:tbl>
      <w:tblPr>
        <w:tblW w:w="131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"/>
        <w:gridCol w:w="1340"/>
        <w:gridCol w:w="1995"/>
        <w:gridCol w:w="1649"/>
        <w:gridCol w:w="1632"/>
        <w:gridCol w:w="1703"/>
        <w:gridCol w:w="1435"/>
        <w:gridCol w:w="1440"/>
        <w:gridCol w:w="1252"/>
      </w:tblGrid>
      <w:tr w:rsidR="00072617" w:rsidRPr="0045172C" w14:paraId="76E90A58" w14:textId="77777777" w:rsidTr="00072617">
        <w:trPr>
          <w:trHeight w:val="61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7DDAB4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NÚM.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DFFE7C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D6ABCB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NOMBRE DEL ACTOR 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D69E0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CATEGORÍA 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E78914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PRESTACION PRINCIPAL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26A803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ETAPA PROCESAL 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AC506D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LAUDO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A3FF35" w14:textId="3304DEE9" w:rsidR="00072617" w:rsidRPr="0045172C" w:rsidRDefault="007B7D49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TOTAL,</w:t>
            </w:r>
            <w:r w:rsidR="00072617"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 DE PRESTACIONES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82685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SALARIO CAIDO POR DIA</w:t>
            </w:r>
          </w:p>
        </w:tc>
      </w:tr>
      <w:tr w:rsidR="00072617" w:rsidRPr="0045172C" w14:paraId="03F69F99" w14:textId="77777777" w:rsidTr="00072617">
        <w:trPr>
          <w:trHeight w:val="3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DC2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027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C.D.T. 38/2010-1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10E1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OSCAR ESPINOSA PEREZ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3616D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DOCENTE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7CB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APORTACIONES AL ISSSTE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9A4B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32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B5A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DF1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072617" w:rsidRPr="0045172C" w14:paraId="625F234D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81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79D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573/2011-A acumulado 172/2012-D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0125" w14:textId="77874F95" w:rsidR="00072617" w:rsidRPr="0045172C" w:rsidRDefault="00EF6F94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ROSALÍO GARCÍA</w:t>
            </w:r>
            <w:r w:rsidR="00072617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MORALES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C77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ENCARAGADO DE ORDEN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6CE7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C9F0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BC4D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58,212.43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C59D4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1,557,298.46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0A6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259.56</w:t>
            </w:r>
          </w:p>
        </w:tc>
      </w:tr>
      <w:tr w:rsidR="00072617" w:rsidRPr="0045172C" w14:paraId="01292C6E" w14:textId="77777777" w:rsidTr="00072617">
        <w:trPr>
          <w:trHeight w:val="6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33E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3E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616/2011-B    acumulado 762/2011-C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BBA3" w14:textId="21665CA1" w:rsidR="00072617" w:rsidRPr="0045172C" w:rsidRDefault="00EF6F94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PORFIRIO PADILLA MÉNDEZ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157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210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REINSTALACIÓN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56D" w14:textId="611A16C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DECLARARSE </w:t>
            </w:r>
            <w:r w:rsidR="00EF6F94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EJECUTORIADO EL</w:t>
            </w: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LAUDO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0F1AC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45,883.17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041C9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1,324,633.27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97AB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174.17</w:t>
            </w:r>
          </w:p>
        </w:tc>
      </w:tr>
      <w:tr w:rsidR="00072617" w:rsidRPr="0045172C" w14:paraId="063A1D31" w14:textId="77777777" w:rsidTr="00072617">
        <w:trPr>
          <w:trHeight w:val="11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190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92C" w14:textId="5F592D56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618/2011-</w:t>
            </w:r>
            <w:r w:rsidR="00EF6F94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 acumulado</w:t>
            </w: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171/2012-C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8A236" w14:textId="0E6FFA7F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ERIKA </w:t>
            </w:r>
            <w:r w:rsidR="00EF6F94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BLANCO DOMÍNGUEZ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F17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CE8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REINSTALACION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6CC7" w14:textId="1415CE44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RESOLVER RECURSO DE REIVISIÓN DE PRIMER AMPARO </w:t>
            </w:r>
            <w:r w:rsidR="00EF6F94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Y SEGUNDO</w:t>
            </w: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2EB6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53,555.30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AC55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53,555.30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61CC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205.18</w:t>
            </w:r>
          </w:p>
        </w:tc>
      </w:tr>
      <w:tr w:rsidR="00072617" w:rsidRPr="0045172C" w14:paraId="5F138432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84B0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545D" w14:textId="5B78595C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639/2011-A </w:t>
            </w:r>
            <w:r w:rsidR="00EF6F94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acumulado 174</w:t>
            </w: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/2012-B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5A84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CRISTHIAN LÓPEZ HERNÁNDEZ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E8E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4B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A299" w14:textId="6B094A82" w:rsidR="00072617" w:rsidRPr="0045172C" w:rsidRDefault="00EF6F94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REPOSICIÓN DE</w:t>
            </w:r>
            <w:r w:rsidR="00072617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PROCEDIMIENTO EN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C1CB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49,817.31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4461C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982,156.83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29750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259.56</w:t>
            </w:r>
          </w:p>
        </w:tc>
      </w:tr>
      <w:tr w:rsidR="00072617" w:rsidRPr="0045172C" w14:paraId="4D64244A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4B7B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374F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698/2011-C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116D" w14:textId="3304708B" w:rsidR="00072617" w:rsidRPr="0045172C" w:rsidRDefault="00EF6F94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ALEJANDRO CARMONA</w:t>
            </w:r>
            <w:r w:rsidR="00072617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MUNGUIA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E3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ENCARGADO DE ORDEN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EA6E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REINSTALACIÓN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75B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1118A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40,863.53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9AE035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1,923,789.23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1B8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253.61</w:t>
            </w:r>
          </w:p>
        </w:tc>
      </w:tr>
      <w:tr w:rsidR="00072617" w:rsidRPr="0045172C" w14:paraId="2FA443E7" w14:textId="77777777" w:rsidTr="00072617">
        <w:trPr>
          <w:trHeight w:val="6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117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A8E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721/2011-A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288B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DANIELA GOMEZ DOMINGUEZ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1DAF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JEFE DE MATERIA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9D7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B9E5E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RESOLVER SEGUNDO AMPARO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6892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67,800.94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37C82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67,800.94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6E67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549.87</w:t>
            </w:r>
          </w:p>
        </w:tc>
      </w:tr>
      <w:tr w:rsidR="00072617" w:rsidRPr="0045172C" w14:paraId="0AAC714B" w14:textId="77777777" w:rsidTr="00072617">
        <w:trPr>
          <w:trHeight w:val="48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D0A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96EB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724/2011 acumulado 761/2011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7477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JULIA GUEVARA PÉREZ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AA7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TÉCNICO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314E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5F4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A9D0D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20,742.46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27E465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1,360,257.20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ED62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182.66</w:t>
            </w:r>
          </w:p>
        </w:tc>
      </w:tr>
      <w:tr w:rsidR="00072617" w:rsidRPr="0045172C" w14:paraId="3B654433" w14:textId="77777777" w:rsidTr="00072617">
        <w:trPr>
          <w:trHeight w:val="3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EF9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37D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823/2011-A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66F1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SILVIA VIRGINIA REYES </w:t>
            </w:r>
            <w:proofErr w:type="spellStart"/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REYES</w:t>
            </w:r>
            <w:proofErr w:type="spellEnd"/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002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TÉCNICO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680D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A80B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6885D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112,706.48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A0D82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934,420.50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1721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175.80</w:t>
            </w:r>
          </w:p>
        </w:tc>
      </w:tr>
      <w:tr w:rsidR="00072617" w:rsidRPr="0045172C" w14:paraId="505E047A" w14:textId="77777777" w:rsidTr="00072617">
        <w:trPr>
          <w:trHeight w:val="5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31FE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B27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47/2012-C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6D3B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EDITH ALEJANDRA SEGURA PAYAN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2166D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TÉCNICO ESPECIALIZADO B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0A9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6680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INCIDENTE DE LIQUIDACIÓN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B0AF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468,028.57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FECEF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1,325,222.61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72C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271.17</w:t>
            </w:r>
          </w:p>
        </w:tc>
      </w:tr>
      <w:tr w:rsidR="00072617" w:rsidRPr="0045172C" w14:paraId="40A53DB9" w14:textId="77777777" w:rsidTr="00072617">
        <w:trPr>
          <w:trHeight w:val="3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ACA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CDC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61/2012-A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CF43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LAURA MORA CUAPIO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2F3C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DE OFICINA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C7DE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APORTACIONES AL ISSSTE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7CE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EJECUCIÓN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30BC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8A7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EB57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072617" w:rsidRPr="0045172C" w14:paraId="0DED4068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93C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D34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84/2012-D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DB0E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JUDITH JUAREZ MARTINEZ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6B8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LABORATORISTA   DOCENTE CBII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B970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74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DECLARARSE </w:t>
            </w: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EJECUTOIRIADO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1CC8F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lastRenderedPageBreak/>
              <w:t>12,129.77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14DE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994,024.33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B3D2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212.99</w:t>
            </w:r>
          </w:p>
        </w:tc>
      </w:tr>
      <w:tr w:rsidR="00072617" w:rsidRPr="0045172C" w14:paraId="4F27F0A7" w14:textId="77777777" w:rsidTr="00072617">
        <w:trPr>
          <w:trHeight w:val="5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835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lastRenderedPageBreak/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64DD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12/2013-D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5E55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VÍCTOR HUGO VIDAL MÉNDEZ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BA0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VIGILANTE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352C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REINSTALACIÓN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AD4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INCIDENTE DE LIQUIDACIÓN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D63E5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54,506.17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E1FA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1,011,723.13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62B7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294.79</w:t>
            </w:r>
          </w:p>
        </w:tc>
      </w:tr>
      <w:tr w:rsidR="00072617" w:rsidRPr="0045172C" w14:paraId="3AE2C197" w14:textId="77777777" w:rsidTr="00072617">
        <w:trPr>
          <w:trHeight w:val="6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1F4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636C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22/2013-B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F968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ERIC JUAREZ MUÑOZ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D61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VIGILANTE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28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31EC" w14:textId="7E2E05B6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DECLARARSE </w:t>
            </w:r>
            <w:r w:rsidR="00EF6F94"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EJECUTORIADO EL</w:t>
            </w: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LAUDO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C8235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232,001.53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1B81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1,064,485.82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6C1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272.99</w:t>
            </w:r>
          </w:p>
        </w:tc>
      </w:tr>
      <w:tr w:rsidR="00072617" w:rsidRPr="0045172C" w14:paraId="41300A53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4C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3E6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49/2013-A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EEFE5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PILAR LUMBRERAS TEHOZOL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0A2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ENCARGADO DE ORDEN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F5B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CB6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D7C5E" w14:textId="373F9593" w:rsidR="00072617" w:rsidRPr="0045172C" w:rsidRDefault="00EF6F94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198,607.</w:t>
            </w:r>
            <w:r w:rsidR="00072617"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8EF1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2,155,534.16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80D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187.95</w:t>
            </w:r>
          </w:p>
        </w:tc>
      </w:tr>
      <w:tr w:rsidR="00072617" w:rsidRPr="0045172C" w14:paraId="026D1446" w14:textId="77777777" w:rsidTr="00072617">
        <w:trPr>
          <w:trHeight w:val="3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ECA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1FC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483/2014-A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C1665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ANGELICA MARIA JUAREZ TEXIS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F94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SUBDIRECTORA DE PLANTEL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274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A19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ECA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1,362,349.38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AC58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2,347,163.13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A3B4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640.85</w:t>
            </w:r>
          </w:p>
        </w:tc>
      </w:tr>
      <w:tr w:rsidR="00072617" w:rsidRPr="0045172C" w14:paraId="7F4FED85" w14:textId="77777777" w:rsidTr="00072617">
        <w:trPr>
          <w:trHeight w:val="333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79D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716C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143/2015-C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02D0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JOSE BONILLA RINCON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6E9CF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9AF7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DDB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2D44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44,962.86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17DEC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44,962.86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FA5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540.84</w:t>
            </w:r>
          </w:p>
        </w:tc>
      </w:tr>
      <w:tr w:rsidR="00072617" w:rsidRPr="0045172C" w14:paraId="7BAC5866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0CB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A21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124/2016-A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52FC0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RODRIGO MARIO AVILA GURRION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E73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 CBIV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01D0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INDEMNIZACION CONSTITUCIONAL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F8D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EJECUCIÓN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F08C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26,478.84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0C236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710,005.82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7E7C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272.53</w:t>
            </w:r>
          </w:p>
        </w:tc>
      </w:tr>
      <w:tr w:rsidR="00072617" w:rsidRPr="0045172C" w14:paraId="1A19F312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3CE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9A3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 339/2017-D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A65E9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RICARDO SANCHEZ ROMERO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500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SUBDIRECTOR DE PLANTEL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A86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INDEMNIZACION CONSTITUCIONAL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860D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SEGUNDO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8175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137,517.82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82C17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137,517.82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25E2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1,096.68</w:t>
            </w:r>
          </w:p>
        </w:tc>
      </w:tr>
      <w:tr w:rsidR="00072617" w:rsidRPr="0045172C" w14:paraId="793B3730" w14:textId="77777777" w:rsidTr="00072617">
        <w:trPr>
          <w:trHeight w:val="666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B43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7B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192/2016-D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A0EAC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MARVIN COTO TELOXA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8FE4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C22B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92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PENDIENTE DE RESOLVER SEGUNDO AMPARO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2EB33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825.98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5F92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825.98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4A0D7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$                 -</w:t>
            </w:r>
          </w:p>
        </w:tc>
      </w:tr>
      <w:tr w:rsidR="00072617" w:rsidRPr="0045172C" w14:paraId="6F1D8072" w14:textId="77777777" w:rsidTr="00072617">
        <w:trPr>
          <w:trHeight w:val="832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198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623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718/2011-B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3398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ROCIO GUTIÉRREZ ORTIZ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36F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JEFE MATERIA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9F6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63E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EL RECURSO DE REVISIÓN DEL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F143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80,242.87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87660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80,242.87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1146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$           549,87</w:t>
            </w:r>
          </w:p>
        </w:tc>
      </w:tr>
      <w:tr w:rsidR="00072617" w:rsidRPr="0045172C" w14:paraId="201DB3E0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835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3FB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161/2015-A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49E7B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ALEJANDRA HERNÁNDEZ FLORES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9040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BIBLIOTECARIO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D09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REINSTALACIÓN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666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DECLARARSE EJECUTOIRIADO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2821E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2,373.00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9686AD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454,616.79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6327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169.51</w:t>
            </w:r>
          </w:p>
        </w:tc>
      </w:tr>
      <w:tr w:rsidR="00072617" w:rsidRPr="0045172C" w14:paraId="2B7FECA0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50A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B39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26/2018-B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A860A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AMELÍA JOSEFINA MORA SÁNCHEZ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13D5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DOCENTE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C94A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PRIMA DE ANTIGUEDAD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FFD7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9A6B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121,936.89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BE75D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121,936.89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DB96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072617" w:rsidRPr="0045172C" w14:paraId="53385476" w14:textId="77777777" w:rsidTr="00072617">
        <w:trPr>
          <w:trHeight w:val="499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5758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160F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50/2019-B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ED68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JUAN JESÚS DORANTES DÁVILA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6BD9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TÉCNICO ESPECIALIZADO B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3F18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 xml:space="preserve">PRESTACIONES PROPORCIONALES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5EB3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PENDIENTE DE RESOLVER PRIMER AMPARO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CD0D9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23,390.00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4C3D0" w14:textId="77777777" w:rsidR="00072617" w:rsidRPr="0045172C" w:rsidRDefault="00072617" w:rsidP="000726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23,390.00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821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sz w:val="16"/>
                <w:szCs w:val="16"/>
                <w:lang w:eastAsia="es-MX"/>
              </w:rPr>
              <w:t>NO APLICA</w:t>
            </w:r>
          </w:p>
        </w:tc>
      </w:tr>
      <w:tr w:rsidR="00072617" w:rsidRPr="0045172C" w14:paraId="6C908A3C" w14:textId="77777777" w:rsidTr="00072617">
        <w:trPr>
          <w:trHeight w:val="175"/>
        </w:trPr>
        <w:tc>
          <w:tcPr>
            <w:tcW w:w="72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D10FA" w14:textId="77777777" w:rsidR="00072617" w:rsidRPr="0045172C" w:rsidRDefault="00072617" w:rsidP="000726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1260F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BBC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3,016,325.30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8BEB2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18,675,563.94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8757F" w14:textId="77777777" w:rsidR="00072617" w:rsidRPr="0045172C" w:rsidRDefault="00072617" w:rsidP="00072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</w:pPr>
            <w:r w:rsidRPr="0045172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es-MX"/>
              </w:rPr>
              <w:t>6,020.71</w:t>
            </w:r>
          </w:p>
        </w:tc>
      </w:tr>
    </w:tbl>
    <w:p w14:paraId="00141ECE" w14:textId="77777777" w:rsidR="00072617" w:rsidRPr="0045172C" w:rsidRDefault="00072617" w:rsidP="00072617">
      <w:pPr>
        <w:pStyle w:val="Textoindependienteprimerasangra"/>
        <w:ind w:firstLine="0"/>
        <w:jc w:val="both"/>
        <w:rPr>
          <w:sz w:val="16"/>
          <w:szCs w:val="16"/>
        </w:rPr>
      </w:pPr>
    </w:p>
    <w:p w14:paraId="1EEE73D1" w14:textId="77777777" w:rsidR="00072617" w:rsidRDefault="00072617" w:rsidP="00072617">
      <w:pPr>
        <w:pStyle w:val="Textoindependienteprimerasangra"/>
        <w:ind w:firstLine="0"/>
        <w:jc w:val="both"/>
      </w:pPr>
    </w:p>
    <w:p w14:paraId="3CDDEE7F" w14:textId="77777777" w:rsidR="00072617" w:rsidRDefault="00072617" w:rsidP="00072617">
      <w:pPr>
        <w:pStyle w:val="Textoindependienteprimerasangra"/>
        <w:ind w:firstLine="0"/>
        <w:jc w:val="both"/>
      </w:pPr>
    </w:p>
    <w:p w14:paraId="29134FE3" w14:textId="77777777" w:rsidR="00072617" w:rsidRDefault="00072617" w:rsidP="00072617">
      <w:pPr>
        <w:pStyle w:val="Textoindependienteprimerasangra"/>
        <w:ind w:firstLine="0"/>
        <w:jc w:val="both"/>
      </w:pPr>
    </w:p>
    <w:p w14:paraId="64EC7175" w14:textId="77777777" w:rsidR="00072617" w:rsidRDefault="00072617" w:rsidP="00072617">
      <w:pPr>
        <w:pStyle w:val="Textoindependienteprimerasangra"/>
        <w:ind w:firstLine="0"/>
        <w:jc w:val="both"/>
      </w:pPr>
    </w:p>
    <w:p w14:paraId="5DC985F8" w14:textId="68A3EF8A" w:rsidR="00072617" w:rsidRPr="004771F9" w:rsidRDefault="00072617" w:rsidP="00072617">
      <w:pPr>
        <w:pStyle w:val="Textoindependienteprimerasangra"/>
        <w:ind w:firstLine="0"/>
        <w:jc w:val="both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sz w:val="18"/>
          <w:szCs w:val="18"/>
        </w:rPr>
        <w:t xml:space="preserve">Se informa </w:t>
      </w:r>
      <w:r w:rsidR="00EF6F94">
        <w:rPr>
          <w:rFonts w:ascii="Arial" w:hAnsi="Arial" w:cs="Arial"/>
          <w:sz w:val="18"/>
          <w:szCs w:val="18"/>
        </w:rPr>
        <w:t>que,</w:t>
      </w:r>
      <w:r>
        <w:rPr>
          <w:rFonts w:ascii="Arial" w:hAnsi="Arial" w:cs="Arial"/>
          <w:sz w:val="18"/>
          <w:szCs w:val="18"/>
        </w:rPr>
        <w:t xml:space="preserve"> al 30 de junio de 2021, el Colegio de Bachilleres cuenta con 138 demandas laborales, con un importe de $ 67,792,242.97 (Sesenta y siete millones setecientos noventa y dos mil doscientos cuarenta y </w:t>
      </w:r>
      <w:r w:rsidR="00EF6F94">
        <w:rPr>
          <w:rFonts w:ascii="Arial" w:hAnsi="Arial" w:cs="Arial"/>
          <w:sz w:val="18"/>
          <w:szCs w:val="18"/>
        </w:rPr>
        <w:t>dos pesos 97</w:t>
      </w:r>
      <w:r>
        <w:rPr>
          <w:rFonts w:ascii="Arial" w:hAnsi="Arial" w:cs="Arial"/>
          <w:sz w:val="18"/>
          <w:szCs w:val="18"/>
        </w:rPr>
        <w:t>/100 M.N.), sin embargo, la cantidad antes señalada puede modificarse ya que en ninguna demanda se ha dictado laudo ejecutor.</w:t>
      </w:r>
    </w:p>
    <w:p w14:paraId="17256D96" w14:textId="77777777" w:rsidR="00072617" w:rsidRDefault="00072617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53A7C58E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79B2" wp14:editId="3532791B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E869CD" w:rsidRPr="00C26AD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77777777" w:rsidR="00E869CD" w:rsidRPr="00D70E1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PROF. VICTORINO VERGARA CASTILLO</w:t>
                            </w:r>
                          </w:p>
                          <w:p w14:paraId="5F4D8A01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" filled="f" stroked="f">
                <v:path arrowok="t"/>
                <v:textbox>
                  <w:txbxContent>
                    <w:p w14:paraId="0F70751B" w14:textId="77777777" w:rsidR="00E869CD" w:rsidRPr="00C26AD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77777777" w:rsidR="00E869CD" w:rsidRPr="00D70E1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PROF. VICTORINO VERGARA CASTILLO</w:t>
                      </w:r>
                    </w:p>
                    <w:p w14:paraId="5F4D8A01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9AC" wp14:editId="411785A8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092DE16D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</w:t>
                            </w:r>
                            <w:r w:rsidR="00EF6F94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P. DAGOBERTO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NICOLAS HERNANDEZ NAVA         </w:t>
                            </w:r>
                          </w:p>
                          <w:p w14:paraId="51B2F417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Texto" o:spid="_x0000_s1027" type="#_x0000_t202" style="position:absolute;margin-left:356.1pt;margin-top:9.45pt;width:273.9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" filled="f" stroked="f">
                <v:path arrowok="t"/>
                <v:textbox>
                  <w:txbxContent>
                    <w:p w14:paraId="6ABE1AF1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092DE16D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</w:t>
                      </w:r>
                      <w:r w:rsidR="00EF6F94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P. DAGOBERTO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NICOLAS HERNANDEZ NAVA         </w:t>
                      </w:r>
                    </w:p>
                    <w:p w14:paraId="51B2F417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77777777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>
        <w:rPr>
          <w:rFonts w:ascii="Arial" w:hAnsi="Arial" w:cs="Arial"/>
          <w:b/>
          <w:sz w:val="18"/>
          <w:szCs w:val="18"/>
        </w:rPr>
        <w:t>2021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Telebachilleratos</w:t>
      </w:r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lastRenderedPageBreak/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77777777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30 de junio de 2021 </w:t>
      </w:r>
      <w:r w:rsidRPr="000220F5">
        <w:t>asciende a la cantidad de $</w:t>
      </w:r>
      <w:r>
        <w:t xml:space="preserve"> 41,418,942.00</w:t>
      </w:r>
      <w:r w:rsidRPr="00487839">
        <w:t xml:space="preserve"> </w:t>
      </w:r>
      <w:r>
        <w:t xml:space="preserve">(Cuarenta y un millones cuatrocientos dieciocho mil novecientos cuarenta y dos pesos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77777777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>El saldo de Deudores Diversos al 30 de junio de 2021, asciende a la cantidad de $ 13,435.00 (Trece mil cuatrocientos treinta y cinco pesos 00/100 M.N.), que corresponde a gastos a comprobar por los CC. Luis Alberto Tobón Gómez, Alejandro García Vallejo y Gerardo Salazar Huerta.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77777777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>al 30 de junio del 2021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>
        <w:rPr>
          <w:lang w:val="es-MX"/>
        </w:rPr>
        <w:t xml:space="preserve"> 7,516,694.00 </w:t>
      </w:r>
      <w:r w:rsidRPr="001A0B40">
        <w:rPr>
          <w:lang w:val="es-MX"/>
        </w:rPr>
        <w:t>(</w:t>
      </w:r>
      <w:r>
        <w:rPr>
          <w:lang w:val="es-MX"/>
        </w:rPr>
        <w:t>Siete millones quinientos dieciséis mil seiscientos noventa y cuatro pesos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77777777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30 de junio de </w:t>
      </w:r>
      <w:r>
        <w:rPr>
          <w:lang w:val="es-MX"/>
        </w:rPr>
        <w:t>2021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2"/>
        <w:gridCol w:w="1468"/>
      </w:tblGrid>
      <w:tr w:rsidR="00072617" w:rsidRPr="000220F5" w14:paraId="1F52F37F" w14:textId="77777777" w:rsidTr="00072617">
        <w:trPr>
          <w:trHeight w:val="639"/>
          <w:jc w:val="center"/>
        </w:trPr>
        <w:tc>
          <w:tcPr>
            <w:tcW w:w="3482" w:type="dxa"/>
            <w:shd w:val="clear" w:color="auto" w:fill="auto"/>
          </w:tcPr>
          <w:p w14:paraId="63029723" w14:textId="77777777" w:rsidR="00072617" w:rsidRDefault="00072617" w:rsidP="000726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0F5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756D1365" w14:textId="77777777" w:rsidR="00072617" w:rsidRPr="000220F5" w:rsidRDefault="00072617" w:rsidP="00072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0F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220F5">
              <w:rPr>
                <w:rFonts w:ascii="Arial" w:hAnsi="Arial" w:cs="Arial"/>
                <w:b/>
                <w:sz w:val="18"/>
                <w:szCs w:val="18"/>
              </w:rPr>
              <w:t>CONCEPTO</w:t>
            </w:r>
          </w:p>
        </w:tc>
        <w:tc>
          <w:tcPr>
            <w:tcW w:w="1468" w:type="dxa"/>
            <w:shd w:val="clear" w:color="auto" w:fill="auto"/>
          </w:tcPr>
          <w:p w14:paraId="748E094B" w14:textId="77777777" w:rsidR="00072617" w:rsidRDefault="00072617" w:rsidP="00072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768FA" w14:textId="77777777" w:rsidR="00072617" w:rsidRPr="000220F5" w:rsidRDefault="00072617" w:rsidP="000726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20F5">
              <w:rPr>
                <w:rFonts w:ascii="Arial" w:hAnsi="Arial" w:cs="Arial"/>
                <w:b/>
                <w:sz w:val="18"/>
                <w:szCs w:val="18"/>
              </w:rPr>
              <w:t>IMPORTE</w:t>
            </w:r>
          </w:p>
        </w:tc>
      </w:tr>
      <w:tr w:rsidR="00072617" w:rsidRPr="000220F5" w14:paraId="39805A54" w14:textId="77777777" w:rsidTr="00072617">
        <w:trPr>
          <w:trHeight w:val="255"/>
          <w:jc w:val="center"/>
        </w:trPr>
        <w:tc>
          <w:tcPr>
            <w:tcW w:w="3482" w:type="dxa"/>
            <w:shd w:val="clear" w:color="auto" w:fill="auto"/>
          </w:tcPr>
          <w:p w14:paraId="4C541D36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220F5">
              <w:rPr>
                <w:lang w:val="es-MX"/>
              </w:rPr>
              <w:t xml:space="preserve">Mobiliario y equipo </w:t>
            </w:r>
            <w:r>
              <w:rPr>
                <w:lang w:val="es-MX"/>
              </w:rPr>
              <w:t xml:space="preserve">de administración </w:t>
            </w:r>
          </w:p>
        </w:tc>
        <w:tc>
          <w:tcPr>
            <w:tcW w:w="1468" w:type="dxa"/>
            <w:shd w:val="clear" w:color="auto" w:fill="auto"/>
          </w:tcPr>
          <w:p w14:paraId="51F184CC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25,632,155.00</w:t>
            </w:r>
          </w:p>
        </w:tc>
      </w:tr>
      <w:tr w:rsidR="00072617" w:rsidRPr="000220F5" w14:paraId="42927424" w14:textId="77777777" w:rsidTr="00072617">
        <w:trPr>
          <w:trHeight w:val="273"/>
          <w:jc w:val="center"/>
        </w:trPr>
        <w:tc>
          <w:tcPr>
            <w:tcW w:w="3482" w:type="dxa"/>
            <w:shd w:val="clear" w:color="auto" w:fill="auto"/>
          </w:tcPr>
          <w:p w14:paraId="0C1628A7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cómputo</w:t>
            </w:r>
          </w:p>
        </w:tc>
        <w:tc>
          <w:tcPr>
            <w:tcW w:w="1468" w:type="dxa"/>
            <w:shd w:val="clear" w:color="auto" w:fill="auto"/>
          </w:tcPr>
          <w:p w14:paraId="492243DE" w14:textId="77777777" w:rsidR="00072617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39,391,981.00</w:t>
            </w:r>
          </w:p>
        </w:tc>
      </w:tr>
      <w:tr w:rsidR="00072617" w:rsidRPr="000220F5" w14:paraId="057C8B65" w14:textId="77777777" w:rsidTr="00072617">
        <w:trPr>
          <w:trHeight w:val="277"/>
          <w:jc w:val="center"/>
        </w:trPr>
        <w:tc>
          <w:tcPr>
            <w:tcW w:w="3482" w:type="dxa"/>
            <w:shd w:val="clear" w:color="auto" w:fill="auto"/>
          </w:tcPr>
          <w:p w14:paraId="077E506A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e instrumental médico y de laboratorio</w:t>
            </w:r>
          </w:p>
        </w:tc>
        <w:tc>
          <w:tcPr>
            <w:tcW w:w="1468" w:type="dxa"/>
            <w:shd w:val="clear" w:color="auto" w:fill="auto"/>
          </w:tcPr>
          <w:p w14:paraId="13DFA2FD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5,967,245.00</w:t>
            </w:r>
          </w:p>
        </w:tc>
      </w:tr>
      <w:tr w:rsidR="00072617" w:rsidRPr="000220F5" w14:paraId="2A118EAD" w14:textId="77777777" w:rsidTr="00072617">
        <w:trPr>
          <w:trHeight w:val="267"/>
          <w:jc w:val="center"/>
        </w:trPr>
        <w:tc>
          <w:tcPr>
            <w:tcW w:w="3482" w:type="dxa"/>
            <w:shd w:val="clear" w:color="auto" w:fill="auto"/>
          </w:tcPr>
          <w:p w14:paraId="15FC601C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Vehículos y equipo de transporte </w:t>
            </w:r>
          </w:p>
        </w:tc>
        <w:tc>
          <w:tcPr>
            <w:tcW w:w="1468" w:type="dxa"/>
            <w:shd w:val="clear" w:color="auto" w:fill="auto"/>
          </w:tcPr>
          <w:p w14:paraId="0DFFD16A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10,537,285.00</w:t>
            </w:r>
          </w:p>
        </w:tc>
      </w:tr>
      <w:tr w:rsidR="00072617" w:rsidRPr="000220F5" w14:paraId="1F0E8A3B" w14:textId="77777777" w:rsidTr="00072617">
        <w:trPr>
          <w:trHeight w:val="129"/>
          <w:jc w:val="center"/>
        </w:trPr>
        <w:tc>
          <w:tcPr>
            <w:tcW w:w="3482" w:type="dxa"/>
            <w:shd w:val="clear" w:color="auto" w:fill="auto"/>
          </w:tcPr>
          <w:p w14:paraId="7E9B3B0A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Maquinaria, otros equipos y herramientas</w:t>
            </w:r>
          </w:p>
        </w:tc>
        <w:tc>
          <w:tcPr>
            <w:tcW w:w="1468" w:type="dxa"/>
            <w:shd w:val="clear" w:color="auto" w:fill="auto"/>
          </w:tcPr>
          <w:p w14:paraId="2434F7AE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723,894.00</w:t>
            </w:r>
          </w:p>
        </w:tc>
      </w:tr>
      <w:tr w:rsidR="00072617" w:rsidRPr="000220F5" w14:paraId="62D2FB27" w14:textId="77777777" w:rsidTr="00072617">
        <w:trPr>
          <w:trHeight w:val="415"/>
          <w:jc w:val="center"/>
        </w:trPr>
        <w:tc>
          <w:tcPr>
            <w:tcW w:w="3482" w:type="dxa"/>
            <w:shd w:val="clear" w:color="auto" w:fill="auto"/>
          </w:tcPr>
          <w:p w14:paraId="0BD9BFDF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220F5">
              <w:t>Bienes Inmuebles</w:t>
            </w:r>
          </w:p>
        </w:tc>
        <w:tc>
          <w:tcPr>
            <w:tcW w:w="1468" w:type="dxa"/>
            <w:shd w:val="clear" w:color="auto" w:fill="auto"/>
          </w:tcPr>
          <w:p w14:paraId="3BA27799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t>143,528,486.00</w:t>
            </w:r>
          </w:p>
        </w:tc>
      </w:tr>
      <w:tr w:rsidR="00072617" w:rsidRPr="000220F5" w14:paraId="6D4A440A" w14:textId="77777777" w:rsidTr="00072617">
        <w:trPr>
          <w:trHeight w:val="304"/>
          <w:jc w:val="center"/>
        </w:trPr>
        <w:tc>
          <w:tcPr>
            <w:tcW w:w="3482" w:type="dxa"/>
            <w:shd w:val="clear" w:color="auto" w:fill="auto"/>
          </w:tcPr>
          <w:p w14:paraId="52F9E773" w14:textId="77777777" w:rsidR="00072617" w:rsidRPr="000220F5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0220F5">
              <w:rPr>
                <w:b/>
              </w:rPr>
              <w:t>TOTAL</w:t>
            </w:r>
          </w:p>
        </w:tc>
        <w:tc>
          <w:tcPr>
            <w:tcW w:w="1468" w:type="dxa"/>
            <w:shd w:val="clear" w:color="auto" w:fill="auto"/>
          </w:tcPr>
          <w:p w14:paraId="58311046" w14:textId="77777777" w:rsidR="00072617" w:rsidRPr="003963C9" w:rsidRDefault="00072617" w:rsidP="00072617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b/>
              </w:rPr>
              <w:t>225,781,046.00</w:t>
            </w:r>
          </w:p>
        </w:tc>
      </w:tr>
    </w:tbl>
    <w:p w14:paraId="55212213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09B02A9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5C1B82D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C38BB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D2AF1B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094ACA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lastRenderedPageBreak/>
        <w:t>Pasivo</w:t>
      </w:r>
    </w:p>
    <w:p w14:paraId="7F4F1D73" w14:textId="77777777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>
        <w:rPr>
          <w:lang w:val="es-MX"/>
        </w:rPr>
        <w:t>Provisiones 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>
        <w:t xml:space="preserve">30 de junio </w:t>
      </w:r>
      <w:r w:rsidRPr="00717752">
        <w:t>del</w:t>
      </w:r>
      <w:r w:rsidRPr="00717752">
        <w:rPr>
          <w:lang w:val="es-MX"/>
        </w:rPr>
        <w:t xml:space="preserve"> </w:t>
      </w:r>
      <w:r>
        <w:rPr>
          <w:lang w:val="es-MX"/>
        </w:rPr>
        <w:t>2021</w:t>
      </w:r>
      <w:r w:rsidRPr="00717752">
        <w:rPr>
          <w:lang w:val="es-MX"/>
        </w:rPr>
        <w:t>, asciende a la cantidad de $</w:t>
      </w:r>
      <w:r>
        <w:rPr>
          <w:lang w:val="es-MX"/>
        </w:rPr>
        <w:t xml:space="preserve"> 11,823,324.00</w:t>
      </w:r>
      <w:r w:rsidRPr="00717752">
        <w:rPr>
          <w:lang w:val="es-MX"/>
        </w:rPr>
        <w:t xml:space="preserve"> </w:t>
      </w:r>
      <w:r>
        <w:rPr>
          <w:lang w:val="es-MX"/>
        </w:rPr>
        <w:t>(Once millones ochocientos veintitrés mil trescientos veinticuatro pesos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21AA71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>La cuenta total de Hacienda Pública/Patrimonio al 30 de junio de 2021,</w:t>
      </w:r>
      <w:r w:rsidR="00E869CD" w:rsidRPr="007B7D49">
        <w:rPr>
          <w:lang w:val="es-MX"/>
        </w:rPr>
        <w:t xml:space="preserve"> asciende a la cantidad de $ 263,108,839</w:t>
      </w:r>
      <w:r w:rsidRPr="007B7D49">
        <w:rPr>
          <w:lang w:val="es-MX"/>
        </w:rPr>
        <w:t>.00 (</w:t>
      </w:r>
      <w:r w:rsidR="00E869CD" w:rsidRPr="007B7D49">
        <w:rPr>
          <w:lang w:val="es-MX"/>
        </w:rPr>
        <w:t>Doscientos sesenta y tres millones ciento ocho mil ochocientos treinta y nueve pesos 00</w:t>
      </w:r>
      <w:r w:rsidRPr="007B7D49">
        <w:rPr>
          <w:lang w:val="es-MX"/>
        </w:rPr>
        <w:t>/100 M.N.).</w:t>
      </w:r>
    </w:p>
    <w:p w14:paraId="4DC640C0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E869CD" w:rsidRPr="007B7D49">
        <w:rPr>
          <w:lang w:val="es-MX"/>
        </w:rPr>
        <w:t>230,185,366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8,658,028</w:t>
      </w:r>
      <w:r w:rsidRPr="007B7D49">
        <w:rPr>
          <w:lang w:val="es-MX"/>
        </w:rPr>
        <w:t>.00</w:t>
      </w:r>
    </w:p>
    <w:p w14:paraId="25079C5A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23,781,350.</w:t>
      </w:r>
      <w:r w:rsidRPr="007B7D49">
        <w:rPr>
          <w:lang w:val="es-MX"/>
        </w:rPr>
        <w:t>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6B2909D" w14:textId="77777777" w:rsidR="00072617" w:rsidRPr="007B7D49" w:rsidRDefault="00072617" w:rsidP="00072617">
      <w:pPr>
        <w:pStyle w:val="ROMANOS"/>
        <w:numPr>
          <w:ilvl w:val="0"/>
          <w:numId w:val="2"/>
        </w:numPr>
        <w:spacing w:after="0" w:line="240" w:lineRule="exact"/>
        <w:ind w:firstLine="0"/>
        <w:rPr>
          <w:lang w:val="es-MX"/>
        </w:rPr>
      </w:pPr>
      <w:r w:rsidRPr="007B7D49">
        <w:rPr>
          <w:lang w:val="es-MX"/>
        </w:rPr>
        <w:t xml:space="preserve">Del saldo </w:t>
      </w:r>
      <w:r w:rsidRPr="007B7D49">
        <w:t xml:space="preserve">al 30 de junio del 2021, </w:t>
      </w:r>
      <w:r w:rsidRPr="007B7D49">
        <w:rPr>
          <w:lang w:val="es-MX"/>
        </w:rPr>
        <w:t xml:space="preserve">de Ingresos de la Gestión, asciende a la cantidad de 9,896,097.00 (Nueve millones ochocientos noventa y seis mil noventa y siete pesos 00/100 M.N.), Participaciones, Aportaciones, Transferencias, Asignaciones, Subsidios y Otras Ayudas, la cantidad de $ </w:t>
      </w:r>
      <w:r w:rsidR="00777D63" w:rsidRPr="007B7D49">
        <w:rPr>
          <w:lang w:val="es-MX"/>
        </w:rPr>
        <w:t>221,828,138.00 (Doscientos veintiún millones ochocientos veintiocho mil ciento treinta y ocho</w:t>
      </w:r>
      <w:r w:rsidRPr="007B7D49">
        <w:rPr>
          <w:lang w:val="es-MX"/>
        </w:rPr>
        <w:t xml:space="preserve"> pesos 00/100 M.N.), haciendo un total de Ingresos y </w:t>
      </w:r>
      <w:r w:rsidR="00777D63" w:rsidRPr="007B7D49">
        <w:rPr>
          <w:lang w:val="es-MX"/>
        </w:rPr>
        <w:t>Otros Beneficios por 231,724,235.00 (Doscientos treinta y un millones setecientos veinticuatro mil doscientos treinta y cinco</w:t>
      </w:r>
      <w:r w:rsidRPr="007B7D49">
        <w:rPr>
          <w:lang w:val="es-MX"/>
        </w:rPr>
        <w:t xml:space="preserve"> pesos 00/100 M.N.).</w:t>
      </w:r>
    </w:p>
    <w:p w14:paraId="2B629FDE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Pr="007B7D49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5196E791" w14:textId="77777777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al </w:t>
      </w:r>
      <w:r w:rsidR="006B3299" w:rsidRPr="007B7D49">
        <w:t xml:space="preserve"> 30 de junio</w:t>
      </w:r>
      <w:r w:rsidRPr="007B7D49">
        <w:t xml:space="preserve"> del 2021,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072617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 w:rsidRPr="007B7D49">
              <w:rPr>
                <w:sz w:val="14"/>
                <w:lang w:val="es-MX"/>
              </w:rPr>
              <w:t>2020</w:t>
            </w:r>
          </w:p>
        </w:tc>
        <w:tc>
          <w:tcPr>
            <w:tcW w:w="2289" w:type="dxa"/>
            <w:shd w:val="clear" w:color="auto" w:fill="auto"/>
          </w:tcPr>
          <w:p w14:paraId="2264A03A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226,714,239</w:t>
            </w:r>
          </w:p>
        </w:tc>
        <w:tc>
          <w:tcPr>
            <w:tcW w:w="1857" w:type="dxa"/>
            <w:shd w:val="clear" w:color="auto" w:fill="auto"/>
          </w:tcPr>
          <w:p w14:paraId="0963A36C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14,755,789</w:t>
            </w:r>
          </w:p>
        </w:tc>
        <w:tc>
          <w:tcPr>
            <w:tcW w:w="2044" w:type="dxa"/>
            <w:shd w:val="clear" w:color="auto" w:fill="auto"/>
          </w:tcPr>
          <w:p w14:paraId="4E810B40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12,309,716</w:t>
            </w:r>
          </w:p>
        </w:tc>
        <w:tc>
          <w:tcPr>
            <w:tcW w:w="2486" w:type="dxa"/>
            <w:shd w:val="clear" w:color="auto" w:fill="auto"/>
          </w:tcPr>
          <w:p w14:paraId="479965C0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253,779,744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 w:rsidRPr="007B7D49">
              <w:rPr>
                <w:sz w:val="14"/>
                <w:lang w:val="es-MX"/>
              </w:rPr>
              <w:t>2021</w:t>
            </w:r>
          </w:p>
        </w:tc>
        <w:tc>
          <w:tcPr>
            <w:tcW w:w="2289" w:type="dxa"/>
            <w:shd w:val="clear" w:color="auto" w:fill="auto"/>
          </w:tcPr>
          <w:p w14:paraId="745DF9B3" w14:textId="77777777" w:rsidR="00072617" w:rsidRPr="007B7D49" w:rsidRDefault="005A545A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230,669,461</w:t>
            </w:r>
          </w:p>
        </w:tc>
        <w:tc>
          <w:tcPr>
            <w:tcW w:w="1857" w:type="dxa"/>
            <w:shd w:val="clear" w:color="auto" w:fill="auto"/>
          </w:tcPr>
          <w:p w14:paraId="54414CF3" w14:textId="77777777" w:rsidR="00072617" w:rsidRPr="007B7D49" w:rsidRDefault="005A545A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23,781,350</w:t>
            </w:r>
          </w:p>
        </w:tc>
        <w:tc>
          <w:tcPr>
            <w:tcW w:w="2044" w:type="dxa"/>
            <w:shd w:val="clear" w:color="auto" w:fill="auto"/>
          </w:tcPr>
          <w:p w14:paraId="6831E91B" w14:textId="77777777" w:rsidR="00072617" w:rsidRPr="007B7D49" w:rsidRDefault="005A545A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8,658,028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263,108,839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681A74B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Efectivo y equivalentes</w:t>
      </w: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77777777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14:paraId="54E09A9F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2020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2021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28,344,972.00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77777777" w:rsidR="005A545A" w:rsidRPr="007B7D49" w:rsidRDefault="005A545A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41,418,942.00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28,344,972.00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77777777" w:rsidR="00072617" w:rsidRPr="007B7D49" w:rsidRDefault="004D10CD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41,418,942.</w:t>
            </w:r>
            <w:r w:rsidR="00072617" w:rsidRPr="007B7D49">
              <w:rPr>
                <w:b/>
                <w:szCs w:val="18"/>
                <w:lang w:val="es-MX"/>
              </w:rPr>
              <w:t>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9306891" w14:textId="77777777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El saldo por la adquisición de bienes asciende a $ </w:t>
      </w:r>
      <w:r w:rsidR="004D10CD" w:rsidRPr="007B7D49">
        <w:rPr>
          <w:lang w:val="es-MX"/>
        </w:rPr>
        <w:t>82,252,560</w:t>
      </w:r>
      <w:r w:rsidRPr="007B7D49">
        <w:rPr>
          <w:lang w:val="es-MX"/>
        </w:rPr>
        <w:t>.00 (</w:t>
      </w:r>
      <w:r w:rsidR="004D10CD" w:rsidRPr="007B7D49">
        <w:rPr>
          <w:lang w:val="es-MX"/>
        </w:rPr>
        <w:t xml:space="preserve">Ochenta y dos millones doscientos cincuenta y dos mil quinientos sesenta </w:t>
      </w:r>
      <w:r w:rsidRPr="007B7D49">
        <w:rPr>
          <w:lang w:val="es-MX"/>
        </w:rPr>
        <w:t xml:space="preserve">pesos 00/100 M.N.) y de bienes inmuebles por un importe de $ </w:t>
      </w:r>
      <w:r w:rsidR="004D10CD" w:rsidRPr="007B7D49">
        <w:rPr>
          <w:lang w:val="es-MX"/>
        </w:rPr>
        <w:t>143,528,486.00</w:t>
      </w:r>
      <w:r w:rsidRPr="007B7D49">
        <w:rPr>
          <w:lang w:val="es-MX"/>
        </w:rPr>
        <w:t xml:space="preserve"> </w:t>
      </w:r>
      <w:r w:rsidR="0050111C" w:rsidRPr="007B7D49">
        <w:rPr>
          <w:lang w:val="es-MX"/>
        </w:rPr>
        <w:t>(Ciento cuarenta y tres</w:t>
      </w:r>
      <w:r w:rsidRPr="007B7D49">
        <w:rPr>
          <w:lang w:val="es-MX"/>
        </w:rPr>
        <w:t xml:space="preserve"> millones </w:t>
      </w:r>
      <w:r w:rsidR="0050111C" w:rsidRPr="007B7D49">
        <w:rPr>
          <w:lang w:val="es-MX"/>
        </w:rPr>
        <w:t>quinientos veintiocho mil cuatrocientos ochenta y seis</w:t>
      </w:r>
      <w:r w:rsidRPr="007B7D49">
        <w:rPr>
          <w:lang w:val="es-MX"/>
        </w:rPr>
        <w:t xml:space="preserve"> pesos 00/100 M.N.), como a continuación se detalla:</w:t>
      </w:r>
    </w:p>
    <w:p w14:paraId="11285F97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2"/>
        <w:gridCol w:w="1858"/>
      </w:tblGrid>
      <w:tr w:rsidR="00072617" w:rsidRPr="007B7D49" w14:paraId="2C43027E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54E7E05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 w:rsidRPr="007B7D49">
              <w:rPr>
                <w:lang w:val="es-MX"/>
              </w:rPr>
              <w:t xml:space="preserve"> </w:t>
            </w:r>
            <w:r w:rsidRPr="007B7D49">
              <w:rPr>
                <w:b/>
                <w:lang w:val="es-MX"/>
              </w:rPr>
              <w:t>Descripción</w:t>
            </w:r>
          </w:p>
        </w:tc>
        <w:tc>
          <w:tcPr>
            <w:tcW w:w="1858" w:type="dxa"/>
            <w:shd w:val="clear" w:color="auto" w:fill="auto"/>
          </w:tcPr>
          <w:p w14:paraId="5E959A08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 w:rsidRPr="007B7D49">
              <w:rPr>
                <w:b/>
                <w:lang w:val="es-MX"/>
              </w:rPr>
              <w:t>Importe global</w:t>
            </w:r>
          </w:p>
        </w:tc>
      </w:tr>
      <w:tr w:rsidR="00072617" w:rsidRPr="007B7D49" w14:paraId="1AD61779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21C37098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7B7D49">
              <w:rPr>
                <w:lang w:val="es-MX"/>
              </w:rPr>
              <w:t>Bienes muebles Diciembre 2020</w:t>
            </w:r>
          </w:p>
        </w:tc>
        <w:tc>
          <w:tcPr>
            <w:tcW w:w="1858" w:type="dxa"/>
            <w:shd w:val="clear" w:color="auto" w:fill="auto"/>
          </w:tcPr>
          <w:p w14:paraId="61C3425F" w14:textId="77777777" w:rsidR="00072617" w:rsidRPr="007B7D49" w:rsidRDefault="00072617" w:rsidP="0050111C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7B7D49">
              <w:rPr>
                <w:lang w:val="es-MX"/>
              </w:rPr>
              <w:t xml:space="preserve">$   </w:t>
            </w:r>
            <w:r w:rsidR="0050111C" w:rsidRPr="007B7D49">
              <w:rPr>
                <w:lang w:val="es-MX"/>
              </w:rPr>
              <w:t>82,252,560.00</w:t>
            </w:r>
          </w:p>
        </w:tc>
      </w:tr>
      <w:tr w:rsidR="00072617" w:rsidRPr="007B7D49" w14:paraId="04A1A0A0" w14:textId="77777777" w:rsidTr="00072617">
        <w:trPr>
          <w:trHeight w:val="235"/>
          <w:jc w:val="center"/>
        </w:trPr>
        <w:tc>
          <w:tcPr>
            <w:tcW w:w="3062" w:type="dxa"/>
            <w:shd w:val="clear" w:color="auto" w:fill="auto"/>
          </w:tcPr>
          <w:p w14:paraId="224F321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7B7D49">
              <w:rPr>
                <w:lang w:val="es-MX"/>
              </w:rPr>
              <w:t>Bienes inmuebles Diciembre 2020</w:t>
            </w:r>
          </w:p>
        </w:tc>
        <w:tc>
          <w:tcPr>
            <w:tcW w:w="1858" w:type="dxa"/>
            <w:shd w:val="clear" w:color="auto" w:fill="auto"/>
          </w:tcPr>
          <w:p w14:paraId="5341212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7B7D49">
              <w:rPr>
                <w:lang w:val="es-MX"/>
              </w:rPr>
              <w:t xml:space="preserve">$ </w:t>
            </w:r>
            <w:r w:rsidR="0050111C" w:rsidRPr="007B7D49">
              <w:rPr>
                <w:lang w:val="es-MX"/>
              </w:rPr>
              <w:t>143,528,486.00</w:t>
            </w:r>
          </w:p>
        </w:tc>
      </w:tr>
    </w:tbl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39709A7" w14:textId="77777777" w:rsidR="00780AC9" w:rsidRPr="00215B7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45A01FD" w14:textId="77777777" w:rsidR="00854ADB" w:rsidRPr="00215B79" w:rsidRDefault="00854ADB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C0B3B34" w14:textId="77777777" w:rsidR="00854ADB" w:rsidRPr="00215B79" w:rsidRDefault="00854ADB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5EAE9C4" w14:textId="77777777" w:rsidR="00854ADB" w:rsidRPr="00215B79" w:rsidRDefault="00854ADB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0170707" w14:textId="77777777" w:rsidR="00780AC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3C55C83" w14:textId="77777777" w:rsidR="00072617" w:rsidRPr="00215B79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57AD1ED" w14:textId="77777777" w:rsidR="00780AC9" w:rsidRPr="00215B7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3D43DC0" w14:textId="77777777" w:rsidR="00780AC9" w:rsidRPr="00215B79" w:rsidRDefault="00780AC9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051C19F" w14:textId="77777777" w:rsidR="00F359C8" w:rsidRPr="00215B79" w:rsidRDefault="00F359C8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58623800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14:paraId="43370E9A" w14:textId="47C80655" w:rsidR="009F019E" w:rsidRPr="00072617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483DB815" w:rsidR="00BF6980" w:rsidRDefault="00E7280D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 y los gastos contables.</w:t>
      </w:r>
    </w:p>
    <w:p w14:paraId="28BF95A9" w14:textId="5BE55888" w:rsidR="00072617" w:rsidRPr="00072617" w:rsidRDefault="00072617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8DD3E7F" w14:textId="4CFFF2B0" w:rsidR="002376A6" w:rsidRDefault="00A947E3" w:rsidP="00BF6980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  <w:r w:rsidRPr="00A947E3">
        <w:drawing>
          <wp:anchor distT="0" distB="0" distL="114300" distR="114300" simplePos="0" relativeHeight="251673600" behindDoc="0" locked="0" layoutInCell="1" allowOverlap="1" wp14:anchorId="53FC2BF5" wp14:editId="7462A2C9">
            <wp:simplePos x="0" y="0"/>
            <wp:positionH relativeFrom="column">
              <wp:posOffset>4450742</wp:posOffset>
            </wp:positionH>
            <wp:positionV relativeFrom="paragraph">
              <wp:posOffset>33902</wp:posOffset>
            </wp:positionV>
            <wp:extent cx="4012671" cy="4293705"/>
            <wp:effectExtent l="0" t="0" r="698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713" cy="429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914" w:rsidRPr="00634914">
        <w:rPr>
          <w:noProof/>
          <w:lang w:val="es-MX" w:eastAsia="es-MX"/>
        </w:rPr>
        <w:drawing>
          <wp:anchor distT="0" distB="0" distL="114300" distR="114300" simplePos="0" relativeHeight="251656192" behindDoc="0" locked="0" layoutInCell="1" allowOverlap="1" wp14:anchorId="43F71451" wp14:editId="35E260C9">
            <wp:simplePos x="0" y="0"/>
            <wp:positionH relativeFrom="column">
              <wp:posOffset>-113306</wp:posOffset>
            </wp:positionH>
            <wp:positionV relativeFrom="paragraph">
              <wp:posOffset>33903</wp:posOffset>
            </wp:positionV>
            <wp:extent cx="3882212" cy="3888188"/>
            <wp:effectExtent l="0" t="0" r="444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79" cy="388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A6" w:rsidRPr="00215B79">
        <w:rPr>
          <w:b/>
          <w:szCs w:val="18"/>
          <w:highlight w:val="red"/>
          <w:lang w:val="es-MX"/>
        </w:rPr>
        <w:t xml:space="preserve">                                                                                                               </w:t>
      </w:r>
      <w:r w:rsidR="008773A1" w:rsidRPr="00215B79">
        <w:rPr>
          <w:b/>
          <w:szCs w:val="18"/>
          <w:highlight w:val="red"/>
          <w:lang w:val="es-MX"/>
        </w:rPr>
        <w:t xml:space="preserve"> </w:t>
      </w:r>
    </w:p>
    <w:p w14:paraId="3AB380A1" w14:textId="3F8784D7" w:rsidR="00072617" w:rsidRPr="00215B79" w:rsidRDefault="00072617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35A68F2" w14:textId="77777777" w:rsidR="002376A6" w:rsidRPr="00215B79" w:rsidRDefault="002376A6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E78D83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D0AA631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C969033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726CBA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660427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5E3169E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1CA86E7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661030B6" w14:textId="77777777" w:rsidR="008538A4" w:rsidRPr="00215B79" w:rsidRDefault="008538A4" w:rsidP="003B2864">
      <w:pPr>
        <w:spacing w:after="0" w:line="240" w:lineRule="auto"/>
        <w:rPr>
          <w:highlight w:val="red"/>
        </w:rPr>
      </w:pPr>
      <w:bookmarkStart w:id="0" w:name="_GoBack"/>
      <w:bookmarkEnd w:id="0"/>
    </w:p>
    <w:p w14:paraId="1629A89C" w14:textId="77777777" w:rsidR="00976FBD" w:rsidRPr="00215B79" w:rsidRDefault="00976FBD" w:rsidP="003B2864">
      <w:pPr>
        <w:spacing w:after="0" w:line="240" w:lineRule="auto"/>
        <w:rPr>
          <w:highlight w:val="red"/>
        </w:rPr>
      </w:pPr>
    </w:p>
    <w:p w14:paraId="57363120" w14:textId="77777777" w:rsidR="00976FBD" w:rsidRPr="00215B79" w:rsidRDefault="00976FBD" w:rsidP="003B2864">
      <w:pPr>
        <w:spacing w:after="0" w:line="240" w:lineRule="auto"/>
        <w:rPr>
          <w:highlight w:val="red"/>
        </w:rPr>
      </w:pPr>
    </w:p>
    <w:p w14:paraId="55078B44" w14:textId="77777777" w:rsidR="0077532D" w:rsidRPr="00634914" w:rsidRDefault="0077532D" w:rsidP="003B2864">
      <w:pPr>
        <w:spacing w:after="0" w:line="240" w:lineRule="auto"/>
      </w:pPr>
      <w:r w:rsidRPr="00634914">
        <w:t>Bajo protesta de decir verdad declaramos que los Estados Financieros y sus Notas son razonablemente correctos y responsabilidad del emisor.</w:t>
      </w:r>
    </w:p>
    <w:p w14:paraId="1D768619" w14:textId="77777777" w:rsidR="00BF6980" w:rsidRPr="00215B79" w:rsidRDefault="008538A4" w:rsidP="003B2864">
      <w:pPr>
        <w:spacing w:after="0" w:line="240" w:lineRule="auto"/>
        <w:rPr>
          <w:highlight w:val="red"/>
        </w:rPr>
      </w:pP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C57D1" wp14:editId="46A1D201">
                <wp:simplePos x="0" y="0"/>
                <wp:positionH relativeFrom="column">
                  <wp:posOffset>4561840</wp:posOffset>
                </wp:positionH>
                <wp:positionV relativeFrom="paragraph">
                  <wp:posOffset>42545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E869CD" w:rsidRDefault="00E869CD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E869CD" w:rsidRDefault="00E869CD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047F6D3A" w14:textId="77777777" w:rsidR="00E869CD" w:rsidRDefault="00E869CD" w:rsidP="00156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C.P.DAGOBERTO NICOLAS HERNANDEZ NAVA         </w:t>
                            </w:r>
                          </w:p>
                          <w:p w14:paraId="278DF7EE" w14:textId="77777777" w:rsidR="00E869CD" w:rsidRPr="003E6848" w:rsidRDefault="00E869CD" w:rsidP="00156C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E869CD" w:rsidRPr="003E6848" w:rsidRDefault="00E869CD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8" type="#_x0000_t202" style="position:absolute;margin-left:359.2pt;margin-top:3.35pt;width:273.9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" filled="f" stroked="f">
                <v:path arrowok="t"/>
                <v:textbox>
                  <w:txbxContent>
                    <w:p w14:paraId="2CBC4B04" w14:textId="77777777" w:rsidR="00E869CD" w:rsidRDefault="00E869CD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E869CD" w:rsidRDefault="00E869CD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047F6D3A" w14:textId="77777777" w:rsidR="00E869CD" w:rsidRDefault="00E869CD" w:rsidP="00156C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C.P.DAGOBERTO NICOLAS HERNANDEZ NAVA         </w:t>
                      </w:r>
                    </w:p>
                    <w:p w14:paraId="278DF7EE" w14:textId="77777777" w:rsidR="00E869CD" w:rsidRPr="003E6848" w:rsidRDefault="00E869CD" w:rsidP="00156C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E869CD" w:rsidRPr="003E6848" w:rsidRDefault="00E869CD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24B7A" wp14:editId="78165C5C">
                <wp:simplePos x="0" y="0"/>
                <wp:positionH relativeFrom="column">
                  <wp:posOffset>956945</wp:posOffset>
                </wp:positionH>
                <wp:positionV relativeFrom="paragraph">
                  <wp:posOffset>75565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E869CD" w:rsidRDefault="00E869CD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E869CD" w:rsidRPr="00C26ADD" w:rsidRDefault="00E869CD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6D34E5A1" w14:textId="77777777" w:rsidR="00E869CD" w:rsidRPr="00D70E1D" w:rsidRDefault="00E869CD" w:rsidP="00CC7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PROF. VICTORINO VERGARA CASTILLO</w:t>
                            </w:r>
                          </w:p>
                          <w:p w14:paraId="215A3F56" w14:textId="77777777" w:rsidR="00E869CD" w:rsidRPr="003E6848" w:rsidRDefault="00E869CD" w:rsidP="00CC73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E869CD" w:rsidRPr="00D70E1D" w:rsidRDefault="00E869CD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9" type="#_x0000_t202" style="position:absolute;margin-left:75.35pt;margin-top:5.95pt;width:221.9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" filled="f" stroked="f">
                <v:path arrowok="t"/>
                <v:textbox>
                  <w:txbxContent>
                    <w:p w14:paraId="1D111021" w14:textId="77777777" w:rsidR="00E869CD" w:rsidRDefault="00E869CD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E869CD" w:rsidRPr="00C26ADD" w:rsidRDefault="00E869CD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6D34E5A1" w14:textId="77777777" w:rsidR="00E869CD" w:rsidRPr="00D70E1D" w:rsidRDefault="00E869CD" w:rsidP="00CC73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PROF. VICTORINO VERGARA CASTILLO</w:t>
                      </w:r>
                    </w:p>
                    <w:p w14:paraId="215A3F56" w14:textId="77777777" w:rsidR="00E869CD" w:rsidRPr="003E6848" w:rsidRDefault="00E869CD" w:rsidP="00CC73F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E869CD" w:rsidRPr="00D70E1D" w:rsidRDefault="00E869CD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03311D" w14:textId="77777777" w:rsidR="00B252F2" w:rsidRPr="00215B79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0080230B" w14:textId="77777777" w:rsidR="0077532D" w:rsidRPr="00215B79" w:rsidRDefault="0077532D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t>b) NOTAS DE MEMORIA (CUENTAS DE ORDEN).</w:t>
      </w:r>
    </w:p>
    <w:p w14:paraId="795BABE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El Colegio de Bachilleres del Estado de Tlaxcala realiza el reconocimiento contable de los bienes muebles e inmuebles dentro de su patrimonio mediante cuentas  de  orden, así como la adquisición de artículos perecederos y almacenables siendo estos los registros contables en la contabilidad tradicional;</w:t>
      </w: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CE23BD9" wp14:editId="5E1EA236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B397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1DC2A" wp14:editId="71A81C55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E869CD" w:rsidRPr="00C26AD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4CA93887" w14:textId="77777777" w:rsidR="00E869CD" w:rsidRPr="00D70E1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PROF. VICTORINO VERGARA CASTILLO</w:t>
                            </w:r>
                          </w:p>
                          <w:p w14:paraId="12EA7281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E869CD" w:rsidRPr="00D70E1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0" type="#_x0000_t202" style="position:absolute;margin-left:75.35pt;margin-top:8.6pt;width:221.9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" filled="f" stroked="f">
                <v:path arrowok="t"/>
                <v:textbox>
                  <w:txbxContent>
                    <w:p w14:paraId="622A2E29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E869CD" w:rsidRPr="00C26AD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4CA93887" w14:textId="77777777" w:rsidR="00E869CD" w:rsidRPr="00D70E1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PROF. VICTORINO VERGARA CASTILLO</w:t>
                      </w:r>
                    </w:p>
                    <w:p w14:paraId="12EA7281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E869CD" w:rsidRPr="00D70E1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EA5B" wp14:editId="03527A1B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35AD95E7" w14:textId="6AA18A78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</w:t>
                            </w:r>
                            <w:r w:rsidR="00EF6F94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P. DAGOBERTO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NICOLAS HERNANDEZ NAVA         </w:t>
                            </w:r>
                          </w:p>
                          <w:p w14:paraId="5F5C832D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margin-left:359.15pt;margin-top:8.95pt;width:273.9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" filled="f" stroked="f">
                <v:path arrowok="t"/>
                <v:textbox>
                  <w:txbxContent>
                    <w:p w14:paraId="27736B39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35AD95E7" w14:textId="6AA18A78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</w:t>
                      </w:r>
                      <w:r w:rsidR="00EF6F94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P. DAGOBERTO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NICOLAS HERNANDEZ NAVA         </w:t>
                      </w:r>
                    </w:p>
                    <w:p w14:paraId="5F5C832D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F6CFC2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B8D312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2A35952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FA662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D1BB072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6A4CC7A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E941B0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2DD885A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7C4AFFF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FA0B888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63D40CA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>al 30 de junio</w:t>
      </w:r>
      <w:r>
        <w:t xml:space="preserve"> de </w:t>
      </w:r>
      <w:r>
        <w:rPr>
          <w:szCs w:val="18"/>
        </w:rPr>
        <w:t xml:space="preserve"> 2021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77777777" w:rsidR="00072617" w:rsidRPr="000220F5" w:rsidRDefault="00072617" w:rsidP="00072617">
      <w:pPr>
        <w:pStyle w:val="INCISO"/>
        <w:spacing w:after="0" w:line="240" w:lineRule="auto"/>
      </w:pPr>
      <w:r>
        <w:t>c)</w:t>
      </w:r>
      <w:r>
        <w:tab/>
        <w:t>Ejercicio fiscal; 2021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>organizacional básica; Director(a)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31782" wp14:editId="73498475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47ADC0B5" w14:textId="0C833336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C.</w:t>
                            </w:r>
                            <w:r w:rsidR="00EF6F94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P. DAGOBERTO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NICOLAS HERNANDEZ NAVA         </w:t>
                            </w:r>
                          </w:p>
                          <w:p w14:paraId="6FC6AD74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left:0;text-align:left;margin-left:359.15pt;margin-top:5.8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" filled="f" stroked="f">
                <v:path arrowok="t"/>
                <v:textbox>
                  <w:txbxContent>
                    <w:p w14:paraId="70B3A8AE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47ADC0B5" w14:textId="0C833336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C.</w:t>
                      </w:r>
                      <w:r w:rsidR="00EF6F94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P. DAGOBERTO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NICOLAS HERNANDEZ NAVA         </w:t>
                      </w:r>
                    </w:p>
                    <w:p w14:paraId="6FC6AD74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01E" wp14:editId="42B9133A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E869C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E869CD" w:rsidRPr="00C26AD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3540CF9F" w14:textId="77777777" w:rsidR="00E869CD" w:rsidRPr="00D70E1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PROFESOR VICTORINO VERGARA CASTILLO</w:t>
                            </w:r>
                          </w:p>
                          <w:p w14:paraId="1269E2DA" w14:textId="77777777" w:rsidR="00E869CD" w:rsidRPr="003E6848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E869CD" w:rsidRPr="00D70E1D" w:rsidRDefault="00E869CD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left:0;text-align:left;margin-left:75.35pt;margin-top:9.7pt;width:221.9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" filled="f" stroked="f">
                <v:path arrowok="t"/>
                <v:textbox>
                  <w:txbxContent>
                    <w:p w14:paraId="480ADAB8" w14:textId="77777777" w:rsidR="00E869C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E869CD" w:rsidRPr="00C26AD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3540CF9F" w14:textId="77777777" w:rsidR="00E869CD" w:rsidRPr="00D70E1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PROFESOR VICTORINO VERGARA CASTILLO</w:t>
                      </w:r>
                    </w:p>
                    <w:p w14:paraId="1269E2DA" w14:textId="77777777" w:rsidR="00E869CD" w:rsidRPr="003E6848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E869CD" w:rsidRPr="00D70E1D" w:rsidRDefault="00E869CD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766EE2" w14:textId="77777777" w:rsidR="00A779C0" w:rsidRDefault="00A779C0" w:rsidP="00EA5418">
      <w:pPr>
        <w:spacing w:after="0" w:line="240" w:lineRule="auto"/>
      </w:pPr>
      <w:r>
        <w:separator/>
      </w:r>
    </w:p>
  </w:endnote>
  <w:endnote w:type="continuationSeparator" w:id="0">
    <w:p w14:paraId="1CE2C926" w14:textId="77777777" w:rsidR="00A779C0" w:rsidRDefault="00A779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B9DB" w14:textId="77777777" w:rsidR="00E869CD" w:rsidRPr="0013011C" w:rsidRDefault="00E869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00C57D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947E3" w:rsidRPr="00A947E3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E869CD" w:rsidRDefault="00E869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96D8" w14:textId="77777777" w:rsidR="00E869CD" w:rsidRPr="008E3652" w:rsidRDefault="00E869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6E2DD8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947E3" w:rsidRPr="00A947E3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37A3A" w14:textId="77777777" w:rsidR="00A779C0" w:rsidRDefault="00A779C0" w:rsidP="00EA5418">
      <w:pPr>
        <w:spacing w:after="0" w:line="240" w:lineRule="auto"/>
      </w:pPr>
      <w:r>
        <w:separator/>
      </w:r>
    </w:p>
  </w:footnote>
  <w:footnote w:type="continuationSeparator" w:id="0">
    <w:p w14:paraId="1020EBAF" w14:textId="77777777" w:rsidR="00A779C0" w:rsidRDefault="00A779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A385" w14:textId="77777777" w:rsidR="00E869CD" w:rsidRDefault="00E869C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19D35188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E869CD" w:rsidRDefault="00E869C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E869CD" w:rsidRDefault="00E869C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E869CD" w:rsidRPr="00275FC6" w:rsidRDefault="00E869C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77777777" w:rsidR="00E869CD" w:rsidRDefault="00E869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2A5E2F15" w14:textId="77777777" w:rsidR="00E869CD" w:rsidRDefault="00E869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E869CD" w:rsidRPr="00275FC6" w:rsidRDefault="00E869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4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XmJcE8QEAAA5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93BF692" w14:textId="77777777" w:rsidR="00E869CD" w:rsidRDefault="00E869C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E869CD" w:rsidRDefault="00E869C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E869CD" w:rsidRPr="00275FC6" w:rsidRDefault="00E869C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qhTEAAAA2wAAAA8AAABkcnMvZG93bnJldi54bWxEj0FrwkAQhe8F/8MyQm/NJkKl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NqhT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6815E0CE" w14:textId="77777777" w:rsidR="00E869CD" w:rsidRDefault="00E869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2A5E2F15" w14:textId="77777777" w:rsidR="00E869CD" w:rsidRDefault="00E869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E869CD" w:rsidRPr="00275FC6" w:rsidRDefault="00E869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6302FC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C615" w14:textId="77777777" w:rsidR="00E869CD" w:rsidRPr="0013011C" w:rsidRDefault="00E869C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2FBD1DD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XJ/Q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GzlRcn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617A"/>
    <w:rsid w:val="000170DE"/>
    <w:rsid w:val="00017DD9"/>
    <w:rsid w:val="000214BC"/>
    <w:rsid w:val="00023F75"/>
    <w:rsid w:val="000261C0"/>
    <w:rsid w:val="00026B32"/>
    <w:rsid w:val="00032C75"/>
    <w:rsid w:val="00033355"/>
    <w:rsid w:val="00033A26"/>
    <w:rsid w:val="000365D0"/>
    <w:rsid w:val="00037182"/>
    <w:rsid w:val="00040466"/>
    <w:rsid w:val="0004139E"/>
    <w:rsid w:val="000440FA"/>
    <w:rsid w:val="00045A10"/>
    <w:rsid w:val="000506F8"/>
    <w:rsid w:val="000512E8"/>
    <w:rsid w:val="00053147"/>
    <w:rsid w:val="00053346"/>
    <w:rsid w:val="000560A2"/>
    <w:rsid w:val="000566D5"/>
    <w:rsid w:val="00057EDE"/>
    <w:rsid w:val="00062E5F"/>
    <w:rsid w:val="00064CD6"/>
    <w:rsid w:val="00067380"/>
    <w:rsid w:val="00072617"/>
    <w:rsid w:val="000734F3"/>
    <w:rsid w:val="0007437D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6552"/>
    <w:rsid w:val="000F39D6"/>
    <w:rsid w:val="00101A2B"/>
    <w:rsid w:val="00101A7D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3CE5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7DA3"/>
    <w:rsid w:val="00191466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6DA1"/>
    <w:rsid w:val="001C6FD8"/>
    <w:rsid w:val="001D28C3"/>
    <w:rsid w:val="001D2D8F"/>
    <w:rsid w:val="001D63EC"/>
    <w:rsid w:val="001D71AA"/>
    <w:rsid w:val="001E2FF1"/>
    <w:rsid w:val="001E5E4F"/>
    <w:rsid w:val="001E68F5"/>
    <w:rsid w:val="001E6FED"/>
    <w:rsid w:val="001E7072"/>
    <w:rsid w:val="001F5A04"/>
    <w:rsid w:val="001F7435"/>
    <w:rsid w:val="00204C86"/>
    <w:rsid w:val="00204D48"/>
    <w:rsid w:val="002057A9"/>
    <w:rsid w:val="00206E3C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6883"/>
    <w:rsid w:val="002D6DFF"/>
    <w:rsid w:val="002E0395"/>
    <w:rsid w:val="002E3D5C"/>
    <w:rsid w:val="002E61AF"/>
    <w:rsid w:val="002E6520"/>
    <w:rsid w:val="002F1493"/>
    <w:rsid w:val="002F4CF5"/>
    <w:rsid w:val="0030064C"/>
    <w:rsid w:val="00302361"/>
    <w:rsid w:val="0030244B"/>
    <w:rsid w:val="003030E4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F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B00D0"/>
    <w:rsid w:val="003B0BD8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DA2"/>
    <w:rsid w:val="003F3064"/>
    <w:rsid w:val="003F3D32"/>
    <w:rsid w:val="00401449"/>
    <w:rsid w:val="00403E70"/>
    <w:rsid w:val="004057AE"/>
    <w:rsid w:val="004077B6"/>
    <w:rsid w:val="0041402B"/>
    <w:rsid w:val="00416600"/>
    <w:rsid w:val="00420C43"/>
    <w:rsid w:val="0042106C"/>
    <w:rsid w:val="00424347"/>
    <w:rsid w:val="004311BE"/>
    <w:rsid w:val="00432331"/>
    <w:rsid w:val="00440CEE"/>
    <w:rsid w:val="0044253C"/>
    <w:rsid w:val="004435C9"/>
    <w:rsid w:val="00443B54"/>
    <w:rsid w:val="00445A7F"/>
    <w:rsid w:val="0044634E"/>
    <w:rsid w:val="0044656F"/>
    <w:rsid w:val="00450919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AD5"/>
    <w:rsid w:val="00476E00"/>
    <w:rsid w:val="004771F9"/>
    <w:rsid w:val="00482115"/>
    <w:rsid w:val="004834B1"/>
    <w:rsid w:val="00484C0D"/>
    <w:rsid w:val="00487082"/>
    <w:rsid w:val="00487839"/>
    <w:rsid w:val="00491007"/>
    <w:rsid w:val="00493953"/>
    <w:rsid w:val="0049497F"/>
    <w:rsid w:val="00495915"/>
    <w:rsid w:val="00497D8B"/>
    <w:rsid w:val="004A0BB5"/>
    <w:rsid w:val="004A2774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59B3"/>
    <w:rsid w:val="00517911"/>
    <w:rsid w:val="00517CCD"/>
    <w:rsid w:val="00522632"/>
    <w:rsid w:val="00522EF3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4814"/>
    <w:rsid w:val="0056615B"/>
    <w:rsid w:val="00570479"/>
    <w:rsid w:val="005706FC"/>
    <w:rsid w:val="00571B69"/>
    <w:rsid w:val="00573ABC"/>
    <w:rsid w:val="00573C94"/>
    <w:rsid w:val="00574266"/>
    <w:rsid w:val="00581A3D"/>
    <w:rsid w:val="00582031"/>
    <w:rsid w:val="00584E02"/>
    <w:rsid w:val="005901C4"/>
    <w:rsid w:val="00590BA6"/>
    <w:rsid w:val="00590D87"/>
    <w:rsid w:val="005936FF"/>
    <w:rsid w:val="005A29FC"/>
    <w:rsid w:val="005A2B3B"/>
    <w:rsid w:val="005A3151"/>
    <w:rsid w:val="005A3912"/>
    <w:rsid w:val="005A545A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162E"/>
    <w:rsid w:val="00646B4B"/>
    <w:rsid w:val="006511BE"/>
    <w:rsid w:val="00651BCF"/>
    <w:rsid w:val="0065622B"/>
    <w:rsid w:val="00656A76"/>
    <w:rsid w:val="006578E2"/>
    <w:rsid w:val="006610F6"/>
    <w:rsid w:val="0066134D"/>
    <w:rsid w:val="006621CE"/>
    <w:rsid w:val="006622AD"/>
    <w:rsid w:val="00666622"/>
    <w:rsid w:val="006675E7"/>
    <w:rsid w:val="00674847"/>
    <w:rsid w:val="006768B6"/>
    <w:rsid w:val="006776A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CA6"/>
    <w:rsid w:val="006C0ADA"/>
    <w:rsid w:val="006C207A"/>
    <w:rsid w:val="006C4093"/>
    <w:rsid w:val="006C55A7"/>
    <w:rsid w:val="006C570E"/>
    <w:rsid w:val="006D01E3"/>
    <w:rsid w:val="006D0D63"/>
    <w:rsid w:val="006D10EA"/>
    <w:rsid w:val="006D51B5"/>
    <w:rsid w:val="006E0D24"/>
    <w:rsid w:val="006E3209"/>
    <w:rsid w:val="006E33E6"/>
    <w:rsid w:val="006E4069"/>
    <w:rsid w:val="006E5A47"/>
    <w:rsid w:val="006E77DD"/>
    <w:rsid w:val="006F023D"/>
    <w:rsid w:val="006F258D"/>
    <w:rsid w:val="006F6307"/>
    <w:rsid w:val="006F7B08"/>
    <w:rsid w:val="0070370E"/>
    <w:rsid w:val="00703B6D"/>
    <w:rsid w:val="00705B13"/>
    <w:rsid w:val="00706537"/>
    <w:rsid w:val="00714D16"/>
    <w:rsid w:val="00715A4C"/>
    <w:rsid w:val="00717752"/>
    <w:rsid w:val="00734695"/>
    <w:rsid w:val="007363A9"/>
    <w:rsid w:val="00737918"/>
    <w:rsid w:val="00737C2D"/>
    <w:rsid w:val="00742B2C"/>
    <w:rsid w:val="00743903"/>
    <w:rsid w:val="00743920"/>
    <w:rsid w:val="00745D17"/>
    <w:rsid w:val="0074611A"/>
    <w:rsid w:val="0075092C"/>
    <w:rsid w:val="00751106"/>
    <w:rsid w:val="00756370"/>
    <w:rsid w:val="00757364"/>
    <w:rsid w:val="0077532D"/>
    <w:rsid w:val="00777BD6"/>
    <w:rsid w:val="00777D63"/>
    <w:rsid w:val="00780AC9"/>
    <w:rsid w:val="00785BC7"/>
    <w:rsid w:val="00786BDC"/>
    <w:rsid w:val="00787BCC"/>
    <w:rsid w:val="0079226D"/>
    <w:rsid w:val="007946B8"/>
    <w:rsid w:val="0079582C"/>
    <w:rsid w:val="007A1E7E"/>
    <w:rsid w:val="007A3AC8"/>
    <w:rsid w:val="007A4A62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E2563"/>
    <w:rsid w:val="007E5DD5"/>
    <w:rsid w:val="007E7A63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302A1"/>
    <w:rsid w:val="008305A3"/>
    <w:rsid w:val="008326AE"/>
    <w:rsid w:val="00833D18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7245C"/>
    <w:rsid w:val="008773A1"/>
    <w:rsid w:val="008832A1"/>
    <w:rsid w:val="0089054E"/>
    <w:rsid w:val="008907CD"/>
    <w:rsid w:val="008947C7"/>
    <w:rsid w:val="008A0915"/>
    <w:rsid w:val="008A3927"/>
    <w:rsid w:val="008A6793"/>
    <w:rsid w:val="008A6E4D"/>
    <w:rsid w:val="008A793D"/>
    <w:rsid w:val="008B0017"/>
    <w:rsid w:val="008B4E68"/>
    <w:rsid w:val="008B60C4"/>
    <w:rsid w:val="008B78D2"/>
    <w:rsid w:val="008C09BC"/>
    <w:rsid w:val="008C1F6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F3F6D"/>
    <w:rsid w:val="008F53B2"/>
    <w:rsid w:val="008F671D"/>
    <w:rsid w:val="008F6D58"/>
    <w:rsid w:val="00915687"/>
    <w:rsid w:val="009160A0"/>
    <w:rsid w:val="00921844"/>
    <w:rsid w:val="00925F53"/>
    <w:rsid w:val="00930E99"/>
    <w:rsid w:val="00930EFD"/>
    <w:rsid w:val="0093265C"/>
    <w:rsid w:val="00933F57"/>
    <w:rsid w:val="0093492C"/>
    <w:rsid w:val="00936C62"/>
    <w:rsid w:val="00936D33"/>
    <w:rsid w:val="00937B08"/>
    <w:rsid w:val="00945873"/>
    <w:rsid w:val="00945AEB"/>
    <w:rsid w:val="00947661"/>
    <w:rsid w:val="00954BFC"/>
    <w:rsid w:val="009569AA"/>
    <w:rsid w:val="00957043"/>
    <w:rsid w:val="0096154E"/>
    <w:rsid w:val="00963CA1"/>
    <w:rsid w:val="0096470B"/>
    <w:rsid w:val="00970AF5"/>
    <w:rsid w:val="00972550"/>
    <w:rsid w:val="009738F3"/>
    <w:rsid w:val="00976E64"/>
    <w:rsid w:val="00976E6B"/>
    <w:rsid w:val="00976FBD"/>
    <w:rsid w:val="00977671"/>
    <w:rsid w:val="00980AA1"/>
    <w:rsid w:val="009822A9"/>
    <w:rsid w:val="00985036"/>
    <w:rsid w:val="0099050C"/>
    <w:rsid w:val="00990BF2"/>
    <w:rsid w:val="00992234"/>
    <w:rsid w:val="00993D96"/>
    <w:rsid w:val="00995B34"/>
    <w:rsid w:val="009A32E3"/>
    <w:rsid w:val="009A5ACD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D4C"/>
    <w:rsid w:val="009D7248"/>
    <w:rsid w:val="009E40B0"/>
    <w:rsid w:val="009E4436"/>
    <w:rsid w:val="009E6BE2"/>
    <w:rsid w:val="009F019E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338E"/>
    <w:rsid w:val="00AA4936"/>
    <w:rsid w:val="00AB12EB"/>
    <w:rsid w:val="00AB344B"/>
    <w:rsid w:val="00AB7D1A"/>
    <w:rsid w:val="00AC1A80"/>
    <w:rsid w:val="00AC4B67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10CE1"/>
    <w:rsid w:val="00B146E2"/>
    <w:rsid w:val="00B168AD"/>
    <w:rsid w:val="00B252F2"/>
    <w:rsid w:val="00B27B67"/>
    <w:rsid w:val="00B30A78"/>
    <w:rsid w:val="00B3104B"/>
    <w:rsid w:val="00B37EB4"/>
    <w:rsid w:val="00B41228"/>
    <w:rsid w:val="00B41843"/>
    <w:rsid w:val="00B41AC9"/>
    <w:rsid w:val="00B459D9"/>
    <w:rsid w:val="00B46944"/>
    <w:rsid w:val="00B52B08"/>
    <w:rsid w:val="00B53ACF"/>
    <w:rsid w:val="00B56AE1"/>
    <w:rsid w:val="00B57B60"/>
    <w:rsid w:val="00B62443"/>
    <w:rsid w:val="00B652E6"/>
    <w:rsid w:val="00B67A31"/>
    <w:rsid w:val="00B70826"/>
    <w:rsid w:val="00B756F4"/>
    <w:rsid w:val="00B76756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CB6"/>
    <w:rsid w:val="00B949B9"/>
    <w:rsid w:val="00B94F0E"/>
    <w:rsid w:val="00BA2940"/>
    <w:rsid w:val="00BA47CF"/>
    <w:rsid w:val="00BA72CC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187E"/>
    <w:rsid w:val="00BD27D4"/>
    <w:rsid w:val="00BD4A49"/>
    <w:rsid w:val="00BD4F8C"/>
    <w:rsid w:val="00BD5D65"/>
    <w:rsid w:val="00BD667D"/>
    <w:rsid w:val="00BD6706"/>
    <w:rsid w:val="00BE008B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1482"/>
    <w:rsid w:val="00C41E7D"/>
    <w:rsid w:val="00C431B4"/>
    <w:rsid w:val="00C5050F"/>
    <w:rsid w:val="00C51280"/>
    <w:rsid w:val="00C519A2"/>
    <w:rsid w:val="00C5357E"/>
    <w:rsid w:val="00C5456E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B85"/>
    <w:rsid w:val="00CB593E"/>
    <w:rsid w:val="00CB7A9F"/>
    <w:rsid w:val="00CB7B38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7E44"/>
    <w:rsid w:val="00D00E92"/>
    <w:rsid w:val="00D01A0D"/>
    <w:rsid w:val="00D055EC"/>
    <w:rsid w:val="00D11ED8"/>
    <w:rsid w:val="00D129E0"/>
    <w:rsid w:val="00D2141F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7369"/>
    <w:rsid w:val="00D701F5"/>
    <w:rsid w:val="00D70E1D"/>
    <w:rsid w:val="00D73EC7"/>
    <w:rsid w:val="00D7780C"/>
    <w:rsid w:val="00D81933"/>
    <w:rsid w:val="00D8570C"/>
    <w:rsid w:val="00D86486"/>
    <w:rsid w:val="00D87198"/>
    <w:rsid w:val="00D90B30"/>
    <w:rsid w:val="00D90D95"/>
    <w:rsid w:val="00D911D4"/>
    <w:rsid w:val="00DA0FD4"/>
    <w:rsid w:val="00DA2E4F"/>
    <w:rsid w:val="00DA3622"/>
    <w:rsid w:val="00DA4859"/>
    <w:rsid w:val="00DA5A01"/>
    <w:rsid w:val="00DB047E"/>
    <w:rsid w:val="00DB4E5A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6801"/>
    <w:rsid w:val="00E27F0E"/>
    <w:rsid w:val="00E30318"/>
    <w:rsid w:val="00E32708"/>
    <w:rsid w:val="00E3287C"/>
    <w:rsid w:val="00E335B0"/>
    <w:rsid w:val="00E35E07"/>
    <w:rsid w:val="00E41BE6"/>
    <w:rsid w:val="00E442CB"/>
    <w:rsid w:val="00E44F6B"/>
    <w:rsid w:val="00E47AF0"/>
    <w:rsid w:val="00E50BA8"/>
    <w:rsid w:val="00E52275"/>
    <w:rsid w:val="00E53FBF"/>
    <w:rsid w:val="00E55A82"/>
    <w:rsid w:val="00E65532"/>
    <w:rsid w:val="00E65E39"/>
    <w:rsid w:val="00E714E4"/>
    <w:rsid w:val="00E7280D"/>
    <w:rsid w:val="00E7517F"/>
    <w:rsid w:val="00E766D8"/>
    <w:rsid w:val="00E8022B"/>
    <w:rsid w:val="00E82B43"/>
    <w:rsid w:val="00E869CD"/>
    <w:rsid w:val="00E9212C"/>
    <w:rsid w:val="00E92FE2"/>
    <w:rsid w:val="00E93412"/>
    <w:rsid w:val="00E93B91"/>
    <w:rsid w:val="00EA1801"/>
    <w:rsid w:val="00EA30B3"/>
    <w:rsid w:val="00EA3124"/>
    <w:rsid w:val="00EA5418"/>
    <w:rsid w:val="00EA68B5"/>
    <w:rsid w:val="00EA7EB7"/>
    <w:rsid w:val="00EB0159"/>
    <w:rsid w:val="00EB2A3C"/>
    <w:rsid w:val="00EB4AD5"/>
    <w:rsid w:val="00EB62A7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3C2D"/>
    <w:rsid w:val="00F265E3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55D0"/>
    <w:rsid w:val="00F77E53"/>
    <w:rsid w:val="00F803FA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98"/>
    <w:rsid w:val="00FA44CD"/>
    <w:rsid w:val="00FB1010"/>
    <w:rsid w:val="00FB24F5"/>
    <w:rsid w:val="00FB2E5E"/>
    <w:rsid w:val="00FB4B45"/>
    <w:rsid w:val="00FC3F3B"/>
    <w:rsid w:val="00FC62AD"/>
    <w:rsid w:val="00FD5A63"/>
    <w:rsid w:val="00FD6BD5"/>
    <w:rsid w:val="00FD72F5"/>
    <w:rsid w:val="00FE17BC"/>
    <w:rsid w:val="00FE2D0C"/>
    <w:rsid w:val="00FE4AC7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9D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2298A-12EF-4847-9E60-58CB5007E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18</Pages>
  <Words>2448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134</cp:revision>
  <cp:lastPrinted>2021-04-09T20:02:00Z</cp:lastPrinted>
  <dcterms:created xsi:type="dcterms:W3CDTF">2020-10-05T04:20:00Z</dcterms:created>
  <dcterms:modified xsi:type="dcterms:W3CDTF">2021-07-08T21:40:00Z</dcterms:modified>
</cp:coreProperties>
</file>