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D9EF1" w14:textId="77777777" w:rsidR="00C97150" w:rsidRDefault="00C97150" w:rsidP="009425D6">
      <w:pPr>
        <w:jc w:val="center"/>
      </w:pPr>
    </w:p>
    <w:p w14:paraId="7463F3EF" w14:textId="18BCF772" w:rsidR="009425D6" w:rsidRDefault="006C5016" w:rsidP="009425D6">
      <w:pPr>
        <w:jc w:val="center"/>
      </w:pPr>
      <w:r w:rsidRPr="006C5016">
        <w:rPr>
          <w:noProof/>
          <w:lang w:eastAsia="es-MX"/>
        </w:rPr>
        <w:drawing>
          <wp:inline distT="0" distB="0" distL="0" distR="0" wp14:anchorId="7C995B08" wp14:editId="22463FF0">
            <wp:extent cx="5823355" cy="735965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4285" cy="7373463"/>
                    </a:xfrm>
                    <a:prstGeom prst="rect">
                      <a:avLst/>
                    </a:prstGeom>
                    <a:noFill/>
                    <a:ln>
                      <a:noFill/>
                    </a:ln>
                  </pic:spPr>
                </pic:pic>
              </a:graphicData>
            </a:graphic>
          </wp:inline>
        </w:drawing>
      </w:r>
    </w:p>
    <w:p w14:paraId="3991FDA7" w14:textId="77777777" w:rsidR="00372F40" w:rsidRDefault="000B54AD" w:rsidP="007769DF">
      <w:r>
        <w:br w:type="textWrapping" w:clear="all"/>
      </w:r>
    </w:p>
    <w:p w14:paraId="30BCC3D0" w14:textId="77777777" w:rsidR="00E32708" w:rsidRDefault="00DE2F50" w:rsidP="00927BA4">
      <w:pPr>
        <w:tabs>
          <w:tab w:val="left" w:pos="2430"/>
        </w:tabs>
      </w:pPr>
      <w:r>
        <w:br w:type="textWrapping" w:clear="all"/>
      </w:r>
    </w:p>
    <w:p w14:paraId="54B0DBBA" w14:textId="77777777" w:rsidR="00820DDD" w:rsidRDefault="00820DDD" w:rsidP="00927BA4">
      <w:pPr>
        <w:tabs>
          <w:tab w:val="left" w:pos="2430"/>
        </w:tabs>
      </w:pPr>
    </w:p>
    <w:p w14:paraId="1FEA4E42" w14:textId="77777777" w:rsidR="00217C35" w:rsidRDefault="006C5016" w:rsidP="00927BA4">
      <w:pPr>
        <w:tabs>
          <w:tab w:val="left" w:pos="2430"/>
        </w:tabs>
        <w:rPr>
          <w:noProof/>
          <w:lang w:eastAsia="es-MX"/>
        </w:rPr>
      </w:pPr>
      <w:r w:rsidRPr="006C5016">
        <w:rPr>
          <w:noProof/>
          <w:lang w:eastAsia="es-MX"/>
        </w:rPr>
        <w:drawing>
          <wp:inline distT="0" distB="0" distL="0" distR="0" wp14:anchorId="7C0FA1BE" wp14:editId="7EBCE1C4">
            <wp:extent cx="5942965" cy="6026150"/>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6505" cy="6029740"/>
                    </a:xfrm>
                    <a:prstGeom prst="rect">
                      <a:avLst/>
                    </a:prstGeom>
                    <a:noFill/>
                    <a:ln>
                      <a:noFill/>
                    </a:ln>
                  </pic:spPr>
                </pic:pic>
              </a:graphicData>
            </a:graphic>
          </wp:inline>
        </w:drawing>
      </w:r>
    </w:p>
    <w:p w14:paraId="7AC8EBBA" w14:textId="77777777" w:rsidR="00475491" w:rsidRDefault="00475491" w:rsidP="00927BA4">
      <w:pPr>
        <w:tabs>
          <w:tab w:val="left" w:pos="2430"/>
        </w:tabs>
        <w:rPr>
          <w:noProof/>
          <w:lang w:eastAsia="es-MX"/>
        </w:rPr>
      </w:pPr>
    </w:p>
    <w:p w14:paraId="09082FCA" w14:textId="77777777" w:rsidR="00475491" w:rsidRDefault="00475491" w:rsidP="00927BA4">
      <w:pPr>
        <w:tabs>
          <w:tab w:val="left" w:pos="2430"/>
        </w:tabs>
        <w:rPr>
          <w:noProof/>
          <w:lang w:eastAsia="es-MX"/>
        </w:rPr>
      </w:pPr>
    </w:p>
    <w:p w14:paraId="1A1E1D8B" w14:textId="77777777" w:rsidR="006C5016" w:rsidRDefault="006C5016" w:rsidP="00927BA4">
      <w:pPr>
        <w:tabs>
          <w:tab w:val="left" w:pos="2430"/>
        </w:tabs>
        <w:rPr>
          <w:noProof/>
          <w:lang w:eastAsia="es-MX"/>
        </w:rPr>
      </w:pPr>
    </w:p>
    <w:p w14:paraId="10602A13" w14:textId="77777777" w:rsidR="006C5016" w:rsidRDefault="006C5016" w:rsidP="00927BA4">
      <w:pPr>
        <w:tabs>
          <w:tab w:val="left" w:pos="2430"/>
        </w:tabs>
        <w:rPr>
          <w:noProof/>
          <w:lang w:eastAsia="es-MX"/>
        </w:rPr>
      </w:pPr>
    </w:p>
    <w:p w14:paraId="543AE6CE" w14:textId="77777777" w:rsidR="006C5016" w:rsidRDefault="006C5016" w:rsidP="00927BA4">
      <w:pPr>
        <w:tabs>
          <w:tab w:val="left" w:pos="2430"/>
        </w:tabs>
        <w:rPr>
          <w:noProof/>
          <w:lang w:eastAsia="es-MX"/>
        </w:rPr>
      </w:pPr>
    </w:p>
    <w:p w14:paraId="72B546BF" w14:textId="77777777" w:rsidR="006C5016" w:rsidRDefault="006C5016" w:rsidP="00927BA4">
      <w:pPr>
        <w:tabs>
          <w:tab w:val="left" w:pos="2430"/>
        </w:tabs>
        <w:rPr>
          <w:noProof/>
          <w:lang w:eastAsia="es-MX"/>
        </w:rPr>
      </w:pPr>
    </w:p>
    <w:p w14:paraId="2F680C64" w14:textId="77777777" w:rsidR="006C5016" w:rsidRDefault="006C5016" w:rsidP="00927BA4">
      <w:pPr>
        <w:tabs>
          <w:tab w:val="left" w:pos="2430"/>
        </w:tabs>
        <w:rPr>
          <w:noProof/>
          <w:lang w:eastAsia="es-MX"/>
        </w:rPr>
      </w:pPr>
    </w:p>
    <w:p w14:paraId="45B02DAC" w14:textId="77777777" w:rsidR="006C5016" w:rsidRDefault="006C5016" w:rsidP="00927BA4">
      <w:pPr>
        <w:tabs>
          <w:tab w:val="left" w:pos="2430"/>
        </w:tabs>
        <w:rPr>
          <w:noProof/>
          <w:lang w:eastAsia="es-MX"/>
        </w:rPr>
      </w:pPr>
    </w:p>
    <w:p w14:paraId="12D4F50E" w14:textId="77777777" w:rsidR="006C5016" w:rsidRDefault="006C5016" w:rsidP="00927BA4">
      <w:pPr>
        <w:tabs>
          <w:tab w:val="left" w:pos="2430"/>
        </w:tabs>
        <w:rPr>
          <w:noProof/>
          <w:lang w:eastAsia="es-MX"/>
        </w:rPr>
      </w:pPr>
      <w:r w:rsidRPr="006C5016">
        <w:rPr>
          <w:noProof/>
          <w:lang w:eastAsia="es-MX"/>
        </w:rPr>
        <w:drawing>
          <wp:inline distT="0" distB="0" distL="0" distR="0" wp14:anchorId="2F2E2433" wp14:editId="182F8615">
            <wp:extent cx="5942965" cy="76009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99" cy="7602656"/>
                    </a:xfrm>
                    <a:prstGeom prst="rect">
                      <a:avLst/>
                    </a:prstGeom>
                    <a:noFill/>
                    <a:ln>
                      <a:noFill/>
                    </a:ln>
                  </pic:spPr>
                </pic:pic>
              </a:graphicData>
            </a:graphic>
          </wp:inline>
        </w:drawing>
      </w:r>
    </w:p>
    <w:p w14:paraId="0EC9DE33" w14:textId="77777777" w:rsidR="006C5016" w:rsidRDefault="006C5016" w:rsidP="00927BA4">
      <w:pPr>
        <w:tabs>
          <w:tab w:val="left" w:pos="2430"/>
        </w:tabs>
      </w:pPr>
    </w:p>
    <w:p w14:paraId="715E0245" w14:textId="77777777" w:rsidR="006C5016" w:rsidRDefault="006C5016" w:rsidP="00927BA4">
      <w:pPr>
        <w:tabs>
          <w:tab w:val="left" w:pos="2430"/>
        </w:tabs>
      </w:pPr>
    </w:p>
    <w:p w14:paraId="3E8A16AA" w14:textId="77777777" w:rsidR="006C5016" w:rsidRDefault="006C5016" w:rsidP="00927BA4">
      <w:pPr>
        <w:tabs>
          <w:tab w:val="left" w:pos="2430"/>
        </w:tabs>
      </w:pPr>
    </w:p>
    <w:p w14:paraId="52944C80" w14:textId="77777777" w:rsidR="006C5016" w:rsidRDefault="006C5016" w:rsidP="00927BA4">
      <w:pPr>
        <w:tabs>
          <w:tab w:val="left" w:pos="2430"/>
        </w:tabs>
      </w:pPr>
      <w:r w:rsidRPr="006C5016">
        <w:rPr>
          <w:noProof/>
          <w:lang w:eastAsia="es-MX"/>
        </w:rPr>
        <w:drawing>
          <wp:inline distT="0" distB="0" distL="0" distR="0" wp14:anchorId="72378707" wp14:editId="5744089C">
            <wp:extent cx="5943242" cy="5022850"/>
            <wp:effectExtent l="0" t="0" r="635"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6647" cy="5025728"/>
                    </a:xfrm>
                    <a:prstGeom prst="rect">
                      <a:avLst/>
                    </a:prstGeom>
                    <a:noFill/>
                    <a:ln>
                      <a:noFill/>
                    </a:ln>
                  </pic:spPr>
                </pic:pic>
              </a:graphicData>
            </a:graphic>
          </wp:inline>
        </w:drawing>
      </w:r>
    </w:p>
    <w:p w14:paraId="1E47B50D" w14:textId="77777777" w:rsidR="00217C35" w:rsidRDefault="00217C35" w:rsidP="00927BA4">
      <w:pPr>
        <w:tabs>
          <w:tab w:val="left" w:pos="2430"/>
        </w:tabs>
      </w:pPr>
    </w:p>
    <w:p w14:paraId="3FF97270" w14:textId="77777777" w:rsidR="00217C35" w:rsidRDefault="00217C35" w:rsidP="00927BA4">
      <w:pPr>
        <w:tabs>
          <w:tab w:val="left" w:pos="2430"/>
        </w:tabs>
      </w:pPr>
    </w:p>
    <w:p w14:paraId="5FA80DCC" w14:textId="77777777" w:rsidR="00217C35" w:rsidRDefault="00217C35" w:rsidP="00927BA4">
      <w:pPr>
        <w:tabs>
          <w:tab w:val="left" w:pos="2430"/>
        </w:tabs>
      </w:pPr>
    </w:p>
    <w:p w14:paraId="4D264684" w14:textId="77777777" w:rsidR="000D0269" w:rsidRDefault="000D0269" w:rsidP="00927BA4">
      <w:pPr>
        <w:tabs>
          <w:tab w:val="left" w:pos="2430"/>
        </w:tabs>
      </w:pPr>
    </w:p>
    <w:p w14:paraId="506C1603" w14:textId="77777777" w:rsidR="000D0269" w:rsidRDefault="000D0269" w:rsidP="00927BA4">
      <w:pPr>
        <w:tabs>
          <w:tab w:val="left" w:pos="2430"/>
        </w:tabs>
      </w:pPr>
    </w:p>
    <w:p w14:paraId="5D9545AF" w14:textId="77777777" w:rsidR="00217C35" w:rsidRDefault="00217C35" w:rsidP="00DD47AF">
      <w:pPr>
        <w:tabs>
          <w:tab w:val="left" w:pos="2430"/>
        </w:tabs>
        <w:jc w:val="center"/>
      </w:pPr>
    </w:p>
    <w:p w14:paraId="429F2730" w14:textId="77777777" w:rsidR="000D0269" w:rsidRDefault="000D0269" w:rsidP="00DD47AF">
      <w:pPr>
        <w:tabs>
          <w:tab w:val="left" w:pos="2430"/>
        </w:tabs>
        <w:jc w:val="center"/>
      </w:pPr>
    </w:p>
    <w:p w14:paraId="6EAF2364" w14:textId="77777777" w:rsidR="005C162E" w:rsidRDefault="005C162E" w:rsidP="00DD47AF">
      <w:pPr>
        <w:tabs>
          <w:tab w:val="left" w:pos="2430"/>
        </w:tabs>
        <w:jc w:val="center"/>
      </w:pPr>
    </w:p>
    <w:p w14:paraId="4FEDB40E" w14:textId="77777777" w:rsidR="005C162E" w:rsidRDefault="005C162E" w:rsidP="00DD47AF">
      <w:pPr>
        <w:tabs>
          <w:tab w:val="left" w:pos="2430"/>
        </w:tabs>
        <w:jc w:val="center"/>
      </w:pPr>
    </w:p>
    <w:p w14:paraId="6D215952" w14:textId="77777777" w:rsidR="005C162E" w:rsidRDefault="005C162E" w:rsidP="00DD47AF">
      <w:pPr>
        <w:tabs>
          <w:tab w:val="left" w:pos="2430"/>
        </w:tabs>
        <w:jc w:val="center"/>
      </w:pPr>
    </w:p>
    <w:p w14:paraId="336C8FA2" w14:textId="77777777" w:rsidR="00217C35" w:rsidRDefault="00217C35" w:rsidP="00927BA4">
      <w:pPr>
        <w:tabs>
          <w:tab w:val="left" w:pos="2430"/>
        </w:tabs>
      </w:pPr>
    </w:p>
    <w:p w14:paraId="66CF029B" w14:textId="77777777" w:rsidR="006C5016" w:rsidRDefault="006C5016" w:rsidP="00927BA4">
      <w:pPr>
        <w:tabs>
          <w:tab w:val="left" w:pos="2430"/>
        </w:tabs>
      </w:pPr>
      <w:r w:rsidRPr="006C5016">
        <w:rPr>
          <w:noProof/>
          <w:lang w:eastAsia="es-MX"/>
        </w:rPr>
        <w:drawing>
          <wp:inline distT="0" distB="0" distL="0" distR="0" wp14:anchorId="680B2641" wp14:editId="0EC786CC">
            <wp:extent cx="5943600" cy="550598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505980"/>
                    </a:xfrm>
                    <a:prstGeom prst="rect">
                      <a:avLst/>
                    </a:prstGeom>
                    <a:noFill/>
                    <a:ln>
                      <a:noFill/>
                    </a:ln>
                  </pic:spPr>
                </pic:pic>
              </a:graphicData>
            </a:graphic>
          </wp:inline>
        </w:drawing>
      </w:r>
    </w:p>
    <w:p w14:paraId="2EA3DC76" w14:textId="77777777" w:rsidR="006C5016" w:rsidRDefault="006C5016" w:rsidP="00927BA4">
      <w:pPr>
        <w:tabs>
          <w:tab w:val="left" w:pos="2430"/>
        </w:tabs>
      </w:pPr>
    </w:p>
    <w:p w14:paraId="5F4D60C6" w14:textId="77777777" w:rsidR="00217C35" w:rsidRDefault="00217C35" w:rsidP="00927BA4">
      <w:pPr>
        <w:tabs>
          <w:tab w:val="left" w:pos="2430"/>
        </w:tabs>
      </w:pPr>
    </w:p>
    <w:p w14:paraId="368677D4" w14:textId="77777777" w:rsidR="00217C35" w:rsidRDefault="00217C35" w:rsidP="00927BA4">
      <w:pPr>
        <w:tabs>
          <w:tab w:val="left" w:pos="2430"/>
        </w:tabs>
      </w:pPr>
    </w:p>
    <w:p w14:paraId="5FAFC912" w14:textId="77777777" w:rsidR="00217C35" w:rsidRDefault="00217C35" w:rsidP="00927BA4">
      <w:pPr>
        <w:tabs>
          <w:tab w:val="left" w:pos="2430"/>
        </w:tabs>
      </w:pPr>
    </w:p>
    <w:p w14:paraId="75C19532" w14:textId="77777777" w:rsidR="00217C35" w:rsidRDefault="00217C35" w:rsidP="00927BA4">
      <w:pPr>
        <w:tabs>
          <w:tab w:val="left" w:pos="2430"/>
        </w:tabs>
      </w:pPr>
    </w:p>
    <w:p w14:paraId="1E85A151" w14:textId="77777777" w:rsidR="00217C35" w:rsidRDefault="00217C35" w:rsidP="00927BA4">
      <w:pPr>
        <w:tabs>
          <w:tab w:val="left" w:pos="2430"/>
        </w:tabs>
      </w:pPr>
    </w:p>
    <w:p w14:paraId="078A6789" w14:textId="77777777" w:rsidR="00217C35" w:rsidRDefault="00217C35" w:rsidP="00927BA4">
      <w:pPr>
        <w:tabs>
          <w:tab w:val="left" w:pos="2430"/>
        </w:tabs>
      </w:pPr>
    </w:p>
    <w:p w14:paraId="63B2B4B4" w14:textId="77777777" w:rsidR="00217C35" w:rsidRDefault="00217C35" w:rsidP="00927BA4">
      <w:pPr>
        <w:tabs>
          <w:tab w:val="left" w:pos="2430"/>
        </w:tabs>
      </w:pPr>
    </w:p>
    <w:p w14:paraId="59CB5799" w14:textId="77777777" w:rsidR="00090050" w:rsidRDefault="00090050" w:rsidP="00927BA4">
      <w:pPr>
        <w:tabs>
          <w:tab w:val="left" w:pos="2430"/>
        </w:tabs>
      </w:pPr>
    </w:p>
    <w:p w14:paraId="68EC6C3C" w14:textId="77777777" w:rsidR="00090050" w:rsidRDefault="00090050" w:rsidP="00927BA4">
      <w:pPr>
        <w:tabs>
          <w:tab w:val="left" w:pos="2430"/>
        </w:tabs>
      </w:pPr>
    </w:p>
    <w:p w14:paraId="510129F7" w14:textId="77777777" w:rsidR="00C455C4" w:rsidRDefault="00090050" w:rsidP="00927BA4">
      <w:pPr>
        <w:tabs>
          <w:tab w:val="left" w:pos="2430"/>
        </w:tabs>
      </w:pPr>
      <w:r w:rsidRPr="00090050">
        <w:rPr>
          <w:noProof/>
          <w:lang w:eastAsia="es-MX"/>
        </w:rPr>
        <w:drawing>
          <wp:inline distT="0" distB="0" distL="0" distR="0" wp14:anchorId="178B0B44" wp14:editId="4C3BEA4C">
            <wp:extent cx="5943600" cy="5722913"/>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722913"/>
                    </a:xfrm>
                    <a:prstGeom prst="rect">
                      <a:avLst/>
                    </a:prstGeom>
                    <a:noFill/>
                    <a:ln>
                      <a:noFill/>
                    </a:ln>
                  </pic:spPr>
                </pic:pic>
              </a:graphicData>
            </a:graphic>
          </wp:inline>
        </w:drawing>
      </w:r>
    </w:p>
    <w:p w14:paraId="34B3BF59" w14:textId="77777777" w:rsidR="00C455C4" w:rsidRDefault="00C455C4" w:rsidP="00927BA4">
      <w:pPr>
        <w:tabs>
          <w:tab w:val="left" w:pos="2430"/>
        </w:tabs>
      </w:pPr>
    </w:p>
    <w:p w14:paraId="6EC09245" w14:textId="77777777" w:rsidR="00217C35" w:rsidRDefault="00217C35" w:rsidP="00927BA4">
      <w:pPr>
        <w:tabs>
          <w:tab w:val="left" w:pos="2430"/>
        </w:tabs>
      </w:pPr>
    </w:p>
    <w:p w14:paraId="6CB85235" w14:textId="77777777" w:rsidR="00217C35" w:rsidRDefault="00217C35" w:rsidP="00927BA4">
      <w:pPr>
        <w:tabs>
          <w:tab w:val="left" w:pos="2430"/>
        </w:tabs>
        <w:rPr>
          <w:noProof/>
          <w:lang w:eastAsia="es-MX"/>
        </w:rPr>
      </w:pPr>
    </w:p>
    <w:p w14:paraId="76369FE1" w14:textId="77777777" w:rsidR="0072142B" w:rsidRDefault="0072142B" w:rsidP="00927BA4">
      <w:pPr>
        <w:tabs>
          <w:tab w:val="left" w:pos="2430"/>
        </w:tabs>
        <w:rPr>
          <w:noProof/>
          <w:lang w:eastAsia="es-MX"/>
        </w:rPr>
      </w:pPr>
    </w:p>
    <w:p w14:paraId="28A078D8" w14:textId="77777777" w:rsidR="0072142B" w:rsidRDefault="0072142B" w:rsidP="00927BA4">
      <w:pPr>
        <w:tabs>
          <w:tab w:val="left" w:pos="2430"/>
        </w:tabs>
        <w:rPr>
          <w:noProof/>
          <w:lang w:eastAsia="es-MX"/>
        </w:rPr>
      </w:pPr>
    </w:p>
    <w:p w14:paraId="2F48C4EC" w14:textId="77777777" w:rsidR="00820DDD" w:rsidRDefault="00820DDD" w:rsidP="00927BA4">
      <w:pPr>
        <w:tabs>
          <w:tab w:val="left" w:pos="2430"/>
        </w:tabs>
        <w:rPr>
          <w:noProof/>
          <w:lang w:eastAsia="es-MX"/>
        </w:rPr>
      </w:pPr>
    </w:p>
    <w:p w14:paraId="15B74C08" w14:textId="77777777" w:rsidR="00090050" w:rsidRDefault="00090050" w:rsidP="00927BA4">
      <w:pPr>
        <w:tabs>
          <w:tab w:val="left" w:pos="2430"/>
        </w:tabs>
        <w:rPr>
          <w:noProof/>
          <w:lang w:eastAsia="es-MX"/>
        </w:rPr>
      </w:pPr>
    </w:p>
    <w:p w14:paraId="33EC8E85" w14:textId="77777777" w:rsidR="00090050" w:rsidRDefault="00090050" w:rsidP="00927BA4">
      <w:pPr>
        <w:tabs>
          <w:tab w:val="left" w:pos="2430"/>
        </w:tabs>
        <w:rPr>
          <w:noProof/>
          <w:lang w:eastAsia="es-MX"/>
        </w:rPr>
      </w:pPr>
    </w:p>
    <w:p w14:paraId="15246653" w14:textId="77777777" w:rsidR="00090050" w:rsidRDefault="00090050" w:rsidP="00927BA4">
      <w:pPr>
        <w:tabs>
          <w:tab w:val="left" w:pos="2430"/>
        </w:tabs>
        <w:rPr>
          <w:noProof/>
          <w:lang w:eastAsia="es-MX"/>
        </w:rPr>
      </w:pPr>
    </w:p>
    <w:p w14:paraId="3076481C" w14:textId="48A12C0F" w:rsidR="00090050" w:rsidRDefault="00B36CFC" w:rsidP="00927BA4">
      <w:pPr>
        <w:tabs>
          <w:tab w:val="left" w:pos="2430"/>
        </w:tabs>
        <w:rPr>
          <w:noProof/>
          <w:lang w:eastAsia="es-MX"/>
        </w:rPr>
      </w:pPr>
      <w:r w:rsidRPr="00B36CFC">
        <w:drawing>
          <wp:inline distT="0" distB="0" distL="0" distR="0" wp14:anchorId="527D2F88" wp14:editId="022D4681">
            <wp:extent cx="5943600" cy="7711440"/>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711440"/>
                    </a:xfrm>
                    <a:prstGeom prst="rect">
                      <a:avLst/>
                    </a:prstGeom>
                    <a:noFill/>
                    <a:ln>
                      <a:noFill/>
                    </a:ln>
                  </pic:spPr>
                </pic:pic>
              </a:graphicData>
            </a:graphic>
          </wp:inline>
        </w:drawing>
      </w:r>
    </w:p>
    <w:p w14:paraId="44B9185D" w14:textId="18B4C63B" w:rsidR="00820DDD" w:rsidRPr="00B36CFC" w:rsidRDefault="00820DDD" w:rsidP="00927BA4">
      <w:pPr>
        <w:tabs>
          <w:tab w:val="left" w:pos="2430"/>
        </w:tabs>
        <w:rPr>
          <w:noProof/>
          <w:lang w:val="fr-FR" w:eastAsia="es-MX"/>
        </w:rPr>
      </w:pPr>
    </w:p>
    <w:p w14:paraId="0BE8787D" w14:textId="77777777" w:rsidR="00820DDD" w:rsidRPr="00B36CFC" w:rsidRDefault="00820DDD" w:rsidP="00927BA4">
      <w:pPr>
        <w:tabs>
          <w:tab w:val="left" w:pos="2430"/>
        </w:tabs>
        <w:rPr>
          <w:noProof/>
          <w:lang w:val="fr-FR" w:eastAsia="es-MX"/>
        </w:rPr>
      </w:pPr>
    </w:p>
    <w:p w14:paraId="7062F892" w14:textId="77777777" w:rsidR="00820DDD" w:rsidRPr="00B36CFC" w:rsidRDefault="00820DDD" w:rsidP="00927BA4">
      <w:pPr>
        <w:tabs>
          <w:tab w:val="left" w:pos="2430"/>
        </w:tabs>
        <w:rPr>
          <w:noProof/>
          <w:lang w:val="fr-FR" w:eastAsia="es-MX"/>
        </w:rPr>
      </w:pPr>
    </w:p>
    <w:p w14:paraId="1FE6FCD7" w14:textId="77777777" w:rsidR="00820DDD" w:rsidRPr="00B36CFC" w:rsidRDefault="00820DDD" w:rsidP="00927BA4">
      <w:pPr>
        <w:tabs>
          <w:tab w:val="left" w:pos="2430"/>
        </w:tabs>
        <w:rPr>
          <w:noProof/>
          <w:lang w:val="fr-FR" w:eastAsia="es-MX"/>
        </w:rPr>
      </w:pPr>
    </w:p>
    <w:p w14:paraId="7B7E8B0F" w14:textId="77777777" w:rsidR="00090050" w:rsidRDefault="00090050" w:rsidP="00090050">
      <w:pPr>
        <w:jc w:val="center"/>
        <w:rPr>
          <w:rFonts w:ascii="Arial" w:hAnsi="Arial" w:cs="Arial"/>
          <w:sz w:val="18"/>
          <w:szCs w:val="18"/>
        </w:rPr>
      </w:pPr>
      <w:r w:rsidRPr="0056589F">
        <w:rPr>
          <w:rFonts w:ascii="Arial" w:hAnsi="Arial" w:cs="Arial"/>
          <w:sz w:val="18"/>
          <w:szCs w:val="18"/>
        </w:rPr>
        <w:t>Informe de Pasivos Contingentes</w:t>
      </w:r>
    </w:p>
    <w:p w14:paraId="40A9BF2D" w14:textId="77777777" w:rsidR="00820DDD" w:rsidRDefault="00820DDD" w:rsidP="00927BA4">
      <w:pPr>
        <w:tabs>
          <w:tab w:val="left" w:pos="2430"/>
        </w:tabs>
      </w:pPr>
    </w:p>
    <w:p w14:paraId="4B17FD96" w14:textId="77777777" w:rsidR="00217C35" w:rsidRDefault="00217C35" w:rsidP="00927BA4">
      <w:pPr>
        <w:tabs>
          <w:tab w:val="left" w:pos="2430"/>
        </w:tabs>
      </w:pPr>
    </w:p>
    <w:p w14:paraId="72682DF8" w14:textId="77777777" w:rsidR="00B53887" w:rsidRDefault="00B53887" w:rsidP="00B53887">
      <w:pPr>
        <w:jc w:val="center"/>
        <w:rPr>
          <w:rFonts w:ascii="Arial" w:hAnsi="Arial" w:cs="Arial"/>
          <w:sz w:val="18"/>
          <w:szCs w:val="18"/>
        </w:rPr>
      </w:pPr>
    </w:p>
    <w:tbl>
      <w:tblPr>
        <w:tblStyle w:val="Tablaconcuadrcula"/>
        <w:tblpPr w:leftFromText="141" w:rightFromText="141" w:vertAnchor="page" w:horzAnchor="margin" w:tblpY="2611"/>
        <w:tblW w:w="9600" w:type="dxa"/>
        <w:tblLayout w:type="fixed"/>
        <w:tblLook w:val="04A0" w:firstRow="1" w:lastRow="0" w:firstColumn="1" w:lastColumn="0" w:noHBand="0" w:noVBand="1"/>
      </w:tblPr>
      <w:tblGrid>
        <w:gridCol w:w="482"/>
        <w:gridCol w:w="1167"/>
        <w:gridCol w:w="2134"/>
        <w:gridCol w:w="1469"/>
        <w:gridCol w:w="1751"/>
        <w:gridCol w:w="2597"/>
      </w:tblGrid>
      <w:tr w:rsidR="00F1411E" w:rsidRPr="00714870" w14:paraId="5BC33A0C" w14:textId="77777777" w:rsidTr="00D6507D">
        <w:trPr>
          <w:trHeight w:val="335"/>
        </w:trPr>
        <w:tc>
          <w:tcPr>
            <w:tcW w:w="482" w:type="dxa"/>
          </w:tcPr>
          <w:p w14:paraId="21B87211" w14:textId="77777777" w:rsidR="00F1411E" w:rsidRPr="00714870" w:rsidRDefault="00F1411E" w:rsidP="00D6507D">
            <w:pPr>
              <w:jc w:val="center"/>
              <w:rPr>
                <w:b/>
                <w:sz w:val="18"/>
                <w:szCs w:val="18"/>
              </w:rPr>
            </w:pPr>
            <w:r w:rsidRPr="00714870">
              <w:rPr>
                <w:b/>
                <w:sz w:val="18"/>
                <w:szCs w:val="18"/>
              </w:rPr>
              <w:t>#</w:t>
            </w:r>
          </w:p>
        </w:tc>
        <w:tc>
          <w:tcPr>
            <w:tcW w:w="1167" w:type="dxa"/>
          </w:tcPr>
          <w:p w14:paraId="3BFCAA1A" w14:textId="77777777" w:rsidR="00F1411E" w:rsidRPr="00714870" w:rsidRDefault="00F1411E" w:rsidP="00D6507D">
            <w:pPr>
              <w:jc w:val="center"/>
              <w:rPr>
                <w:b/>
                <w:sz w:val="18"/>
                <w:szCs w:val="18"/>
              </w:rPr>
            </w:pPr>
            <w:r w:rsidRPr="00714870">
              <w:rPr>
                <w:b/>
                <w:sz w:val="18"/>
                <w:szCs w:val="18"/>
              </w:rPr>
              <w:t>NUM. EXPEDIENTE</w:t>
            </w:r>
          </w:p>
        </w:tc>
        <w:tc>
          <w:tcPr>
            <w:tcW w:w="2132" w:type="dxa"/>
          </w:tcPr>
          <w:p w14:paraId="67167C90" w14:textId="77777777" w:rsidR="00F1411E" w:rsidRPr="00714870" w:rsidRDefault="00F1411E" w:rsidP="00D6507D">
            <w:pPr>
              <w:jc w:val="center"/>
              <w:rPr>
                <w:b/>
                <w:sz w:val="18"/>
                <w:szCs w:val="18"/>
              </w:rPr>
            </w:pPr>
            <w:r w:rsidRPr="00714870">
              <w:rPr>
                <w:b/>
                <w:sz w:val="18"/>
                <w:szCs w:val="18"/>
              </w:rPr>
              <w:t>ACTOR</w:t>
            </w:r>
          </w:p>
        </w:tc>
        <w:tc>
          <w:tcPr>
            <w:tcW w:w="1469" w:type="dxa"/>
          </w:tcPr>
          <w:p w14:paraId="64B58756" w14:textId="77777777" w:rsidR="00F1411E" w:rsidRPr="00714870" w:rsidRDefault="00F1411E" w:rsidP="00D6507D">
            <w:pPr>
              <w:jc w:val="center"/>
              <w:rPr>
                <w:b/>
                <w:sz w:val="18"/>
                <w:szCs w:val="18"/>
              </w:rPr>
            </w:pPr>
            <w:r w:rsidRPr="00714870">
              <w:rPr>
                <w:b/>
                <w:sz w:val="18"/>
                <w:szCs w:val="18"/>
              </w:rPr>
              <w:t>FECHA DE LAUDO</w:t>
            </w:r>
          </w:p>
        </w:tc>
        <w:tc>
          <w:tcPr>
            <w:tcW w:w="1751" w:type="dxa"/>
          </w:tcPr>
          <w:p w14:paraId="2315E515" w14:textId="77777777" w:rsidR="00F1411E" w:rsidRPr="00714870" w:rsidRDefault="00F1411E" w:rsidP="00D6507D">
            <w:pPr>
              <w:jc w:val="center"/>
              <w:rPr>
                <w:b/>
                <w:sz w:val="18"/>
                <w:szCs w:val="18"/>
              </w:rPr>
            </w:pPr>
            <w:r>
              <w:rPr>
                <w:b/>
                <w:sz w:val="18"/>
                <w:szCs w:val="18"/>
              </w:rPr>
              <w:t>MONTO APROXIMADO DE LA CONDENA AL MES DE ENERO DEL AÑO 2022</w:t>
            </w:r>
          </w:p>
        </w:tc>
        <w:tc>
          <w:tcPr>
            <w:tcW w:w="2596" w:type="dxa"/>
          </w:tcPr>
          <w:p w14:paraId="1A020D41" w14:textId="77777777" w:rsidR="00F1411E" w:rsidRPr="00714870" w:rsidRDefault="00F1411E" w:rsidP="00D6507D">
            <w:pPr>
              <w:jc w:val="center"/>
              <w:rPr>
                <w:b/>
                <w:sz w:val="18"/>
                <w:szCs w:val="18"/>
              </w:rPr>
            </w:pPr>
            <w:r w:rsidRPr="00714870">
              <w:rPr>
                <w:b/>
                <w:sz w:val="18"/>
                <w:szCs w:val="18"/>
              </w:rPr>
              <w:t>STATUS</w:t>
            </w:r>
          </w:p>
        </w:tc>
      </w:tr>
      <w:tr w:rsidR="00F1411E" w:rsidRPr="00714870" w14:paraId="10625DA5" w14:textId="77777777" w:rsidTr="00D6507D">
        <w:trPr>
          <w:trHeight w:val="303"/>
        </w:trPr>
        <w:tc>
          <w:tcPr>
            <w:tcW w:w="482" w:type="dxa"/>
          </w:tcPr>
          <w:p w14:paraId="6B96CA7B" w14:textId="77777777" w:rsidR="00F1411E" w:rsidRPr="00714870" w:rsidRDefault="00F1411E" w:rsidP="00D6507D">
            <w:pPr>
              <w:rPr>
                <w:sz w:val="18"/>
                <w:szCs w:val="18"/>
              </w:rPr>
            </w:pPr>
            <w:r w:rsidRPr="00714870">
              <w:rPr>
                <w:sz w:val="18"/>
                <w:szCs w:val="18"/>
              </w:rPr>
              <w:t>1</w:t>
            </w:r>
          </w:p>
        </w:tc>
        <w:tc>
          <w:tcPr>
            <w:tcW w:w="1167" w:type="dxa"/>
          </w:tcPr>
          <w:p w14:paraId="12E2AEA6" w14:textId="77777777" w:rsidR="00F1411E" w:rsidRPr="00714870" w:rsidRDefault="00F1411E" w:rsidP="00D6507D">
            <w:pPr>
              <w:rPr>
                <w:sz w:val="18"/>
                <w:szCs w:val="18"/>
              </w:rPr>
            </w:pPr>
            <w:r w:rsidRPr="00714870">
              <w:rPr>
                <w:sz w:val="18"/>
                <w:szCs w:val="18"/>
              </w:rPr>
              <w:t>C.D.T. 436/2011</w:t>
            </w:r>
          </w:p>
        </w:tc>
        <w:tc>
          <w:tcPr>
            <w:tcW w:w="2132" w:type="dxa"/>
          </w:tcPr>
          <w:p w14:paraId="1D52C164" w14:textId="77777777" w:rsidR="00F1411E" w:rsidRPr="00714870" w:rsidRDefault="00F1411E" w:rsidP="00D6507D">
            <w:pPr>
              <w:rPr>
                <w:sz w:val="18"/>
                <w:szCs w:val="18"/>
              </w:rPr>
            </w:pPr>
            <w:r w:rsidRPr="00714870">
              <w:rPr>
                <w:sz w:val="18"/>
                <w:szCs w:val="18"/>
              </w:rPr>
              <w:t>IRMA OLIVIA VAZQUEZ FLORES Y OTROS</w:t>
            </w:r>
          </w:p>
        </w:tc>
        <w:tc>
          <w:tcPr>
            <w:tcW w:w="1469" w:type="dxa"/>
          </w:tcPr>
          <w:p w14:paraId="0AD1DDD1" w14:textId="77777777" w:rsidR="00F1411E" w:rsidRPr="00714870" w:rsidRDefault="00F1411E" w:rsidP="00D6507D">
            <w:pPr>
              <w:rPr>
                <w:sz w:val="18"/>
                <w:szCs w:val="18"/>
              </w:rPr>
            </w:pPr>
            <w:r w:rsidRPr="00714870">
              <w:rPr>
                <w:sz w:val="18"/>
                <w:szCs w:val="18"/>
              </w:rPr>
              <w:t>5 de diciembre de 2018</w:t>
            </w:r>
          </w:p>
        </w:tc>
        <w:tc>
          <w:tcPr>
            <w:tcW w:w="1751" w:type="dxa"/>
          </w:tcPr>
          <w:p w14:paraId="30374F27" w14:textId="77777777" w:rsidR="00F1411E" w:rsidRPr="00714870" w:rsidRDefault="00F1411E" w:rsidP="00D6507D">
            <w:pPr>
              <w:rPr>
                <w:sz w:val="18"/>
                <w:szCs w:val="18"/>
              </w:rPr>
            </w:pPr>
            <w:r>
              <w:rPr>
                <w:sz w:val="18"/>
                <w:szCs w:val="18"/>
              </w:rPr>
              <w:t>$ 237,055.30</w:t>
            </w:r>
          </w:p>
        </w:tc>
        <w:tc>
          <w:tcPr>
            <w:tcW w:w="2596" w:type="dxa"/>
          </w:tcPr>
          <w:p w14:paraId="54E455CC" w14:textId="77777777" w:rsidR="00F1411E" w:rsidRPr="00714870" w:rsidRDefault="00F1411E" w:rsidP="00D6507D">
            <w:pPr>
              <w:rPr>
                <w:sz w:val="18"/>
                <w:szCs w:val="18"/>
              </w:rPr>
            </w:pPr>
          </w:p>
          <w:p w14:paraId="56BC49A7" w14:textId="77777777" w:rsidR="00F1411E" w:rsidRPr="00714870" w:rsidRDefault="00F1411E" w:rsidP="00D6507D">
            <w:pPr>
              <w:rPr>
                <w:sz w:val="18"/>
                <w:szCs w:val="18"/>
              </w:rPr>
            </w:pPr>
            <w:r w:rsidRPr="00714870">
              <w:rPr>
                <w:sz w:val="18"/>
                <w:szCs w:val="18"/>
              </w:rPr>
              <w:t>Ejecución.</w:t>
            </w:r>
          </w:p>
        </w:tc>
      </w:tr>
      <w:tr w:rsidR="00F1411E" w:rsidRPr="00714870" w14:paraId="13CB0DAA" w14:textId="77777777" w:rsidTr="00D6507D">
        <w:trPr>
          <w:trHeight w:val="303"/>
        </w:trPr>
        <w:tc>
          <w:tcPr>
            <w:tcW w:w="482" w:type="dxa"/>
          </w:tcPr>
          <w:p w14:paraId="28AF2B7B" w14:textId="77777777" w:rsidR="00F1411E" w:rsidRDefault="00F1411E" w:rsidP="00D6507D">
            <w:pPr>
              <w:rPr>
                <w:sz w:val="18"/>
                <w:szCs w:val="18"/>
              </w:rPr>
            </w:pPr>
          </w:p>
          <w:p w14:paraId="6323CB6C" w14:textId="77777777" w:rsidR="00F1411E" w:rsidRPr="00714870" w:rsidRDefault="00F1411E" w:rsidP="00D6507D">
            <w:pPr>
              <w:rPr>
                <w:sz w:val="18"/>
                <w:szCs w:val="18"/>
              </w:rPr>
            </w:pPr>
            <w:r>
              <w:rPr>
                <w:sz w:val="18"/>
                <w:szCs w:val="18"/>
              </w:rPr>
              <w:t>2</w:t>
            </w:r>
          </w:p>
        </w:tc>
        <w:tc>
          <w:tcPr>
            <w:tcW w:w="1167" w:type="dxa"/>
          </w:tcPr>
          <w:p w14:paraId="6F3FE1D9" w14:textId="77777777" w:rsidR="00F1411E" w:rsidRPr="00714870" w:rsidRDefault="00F1411E" w:rsidP="00D6507D">
            <w:pPr>
              <w:rPr>
                <w:sz w:val="18"/>
                <w:szCs w:val="18"/>
              </w:rPr>
            </w:pPr>
          </w:p>
          <w:p w14:paraId="00C82617" w14:textId="77777777" w:rsidR="00F1411E" w:rsidRPr="00714870" w:rsidRDefault="00F1411E" w:rsidP="00D6507D">
            <w:pPr>
              <w:rPr>
                <w:sz w:val="18"/>
                <w:szCs w:val="18"/>
              </w:rPr>
            </w:pPr>
            <w:r w:rsidRPr="00714870">
              <w:rPr>
                <w:sz w:val="18"/>
                <w:szCs w:val="18"/>
              </w:rPr>
              <w:t>C.D.T. 595/2011-1</w:t>
            </w:r>
          </w:p>
        </w:tc>
        <w:tc>
          <w:tcPr>
            <w:tcW w:w="2132" w:type="dxa"/>
          </w:tcPr>
          <w:p w14:paraId="1969F555" w14:textId="77777777" w:rsidR="00F1411E" w:rsidRPr="00714870" w:rsidRDefault="00F1411E" w:rsidP="00D6507D">
            <w:pPr>
              <w:rPr>
                <w:sz w:val="18"/>
                <w:szCs w:val="18"/>
              </w:rPr>
            </w:pPr>
          </w:p>
          <w:p w14:paraId="10F58178" w14:textId="77777777" w:rsidR="00F1411E" w:rsidRPr="00714870" w:rsidRDefault="00F1411E" w:rsidP="00D6507D">
            <w:pPr>
              <w:rPr>
                <w:sz w:val="18"/>
                <w:szCs w:val="18"/>
              </w:rPr>
            </w:pPr>
            <w:r w:rsidRPr="00714870">
              <w:rPr>
                <w:sz w:val="18"/>
                <w:szCs w:val="18"/>
              </w:rPr>
              <w:t>AGUSTIN ONOFRE VELAZQUEZ</w:t>
            </w:r>
          </w:p>
        </w:tc>
        <w:tc>
          <w:tcPr>
            <w:tcW w:w="1469" w:type="dxa"/>
          </w:tcPr>
          <w:p w14:paraId="3574916E" w14:textId="77777777" w:rsidR="00F1411E" w:rsidRPr="00714870" w:rsidRDefault="00F1411E" w:rsidP="00D6507D">
            <w:pPr>
              <w:rPr>
                <w:sz w:val="18"/>
                <w:szCs w:val="18"/>
              </w:rPr>
            </w:pPr>
          </w:p>
          <w:p w14:paraId="53FBE6F7" w14:textId="77777777" w:rsidR="00F1411E" w:rsidRPr="00714870" w:rsidRDefault="00F1411E" w:rsidP="00D6507D">
            <w:pPr>
              <w:rPr>
                <w:sz w:val="18"/>
                <w:szCs w:val="18"/>
              </w:rPr>
            </w:pPr>
            <w:r>
              <w:rPr>
                <w:sz w:val="18"/>
                <w:szCs w:val="18"/>
              </w:rPr>
              <w:t>3 de marzo</w:t>
            </w:r>
            <w:r w:rsidRPr="00714870">
              <w:rPr>
                <w:sz w:val="18"/>
                <w:szCs w:val="18"/>
              </w:rPr>
              <w:t xml:space="preserve"> 2021</w:t>
            </w:r>
          </w:p>
        </w:tc>
        <w:tc>
          <w:tcPr>
            <w:tcW w:w="1751" w:type="dxa"/>
          </w:tcPr>
          <w:p w14:paraId="01D86428" w14:textId="77777777" w:rsidR="00F1411E" w:rsidRDefault="00F1411E" w:rsidP="00D6507D">
            <w:pPr>
              <w:rPr>
                <w:sz w:val="18"/>
                <w:szCs w:val="18"/>
              </w:rPr>
            </w:pPr>
          </w:p>
          <w:p w14:paraId="6586FE83" w14:textId="77777777" w:rsidR="00F1411E" w:rsidRDefault="00F1411E" w:rsidP="00D6507D">
            <w:pPr>
              <w:rPr>
                <w:sz w:val="18"/>
                <w:szCs w:val="18"/>
              </w:rPr>
            </w:pPr>
            <w:r>
              <w:rPr>
                <w:sz w:val="18"/>
                <w:szCs w:val="18"/>
              </w:rPr>
              <w:t>$ 754,725.04 más reinstalación.</w:t>
            </w:r>
          </w:p>
        </w:tc>
        <w:tc>
          <w:tcPr>
            <w:tcW w:w="2596" w:type="dxa"/>
          </w:tcPr>
          <w:p w14:paraId="06DED956" w14:textId="77777777" w:rsidR="00F1411E" w:rsidRDefault="00F1411E" w:rsidP="00D6507D">
            <w:pPr>
              <w:rPr>
                <w:sz w:val="18"/>
                <w:szCs w:val="18"/>
              </w:rPr>
            </w:pPr>
          </w:p>
          <w:p w14:paraId="2E447862" w14:textId="77777777" w:rsidR="00F1411E" w:rsidRPr="00714870" w:rsidRDefault="00F1411E" w:rsidP="00D6507D">
            <w:pPr>
              <w:rPr>
                <w:sz w:val="18"/>
                <w:szCs w:val="18"/>
              </w:rPr>
            </w:pPr>
            <w:r>
              <w:rPr>
                <w:sz w:val="18"/>
                <w:szCs w:val="18"/>
              </w:rPr>
              <w:t>En  Ejecución.</w:t>
            </w:r>
          </w:p>
        </w:tc>
      </w:tr>
      <w:tr w:rsidR="00F1411E" w:rsidRPr="00714870" w14:paraId="1BAB9011" w14:textId="77777777" w:rsidTr="00D6507D">
        <w:trPr>
          <w:trHeight w:val="330"/>
        </w:trPr>
        <w:tc>
          <w:tcPr>
            <w:tcW w:w="482" w:type="dxa"/>
            <w:vMerge w:val="restart"/>
          </w:tcPr>
          <w:p w14:paraId="6FD7DFDD" w14:textId="77777777" w:rsidR="00F1411E" w:rsidRDefault="00F1411E" w:rsidP="00D6507D">
            <w:pPr>
              <w:rPr>
                <w:sz w:val="18"/>
                <w:szCs w:val="18"/>
              </w:rPr>
            </w:pPr>
          </w:p>
          <w:p w14:paraId="47B40876" w14:textId="77777777" w:rsidR="00F1411E" w:rsidRDefault="00F1411E" w:rsidP="00D6507D">
            <w:pPr>
              <w:rPr>
                <w:sz w:val="18"/>
                <w:szCs w:val="18"/>
              </w:rPr>
            </w:pPr>
          </w:p>
          <w:p w14:paraId="60B5755A" w14:textId="77777777" w:rsidR="00F1411E" w:rsidRPr="00714870" w:rsidRDefault="00F1411E" w:rsidP="00D6507D">
            <w:pPr>
              <w:rPr>
                <w:sz w:val="18"/>
                <w:szCs w:val="18"/>
              </w:rPr>
            </w:pPr>
            <w:r>
              <w:rPr>
                <w:sz w:val="18"/>
                <w:szCs w:val="18"/>
              </w:rPr>
              <w:t>3</w:t>
            </w:r>
          </w:p>
        </w:tc>
        <w:tc>
          <w:tcPr>
            <w:tcW w:w="1167" w:type="dxa"/>
            <w:vMerge w:val="restart"/>
          </w:tcPr>
          <w:p w14:paraId="2C63D969" w14:textId="77777777" w:rsidR="00F1411E" w:rsidRPr="00714870" w:rsidRDefault="00F1411E" w:rsidP="00D6507D">
            <w:pPr>
              <w:rPr>
                <w:sz w:val="18"/>
                <w:szCs w:val="18"/>
              </w:rPr>
            </w:pPr>
          </w:p>
          <w:p w14:paraId="0D985136" w14:textId="77777777" w:rsidR="00F1411E" w:rsidRPr="00714870" w:rsidRDefault="00F1411E" w:rsidP="00D6507D">
            <w:pPr>
              <w:rPr>
                <w:sz w:val="18"/>
                <w:szCs w:val="18"/>
              </w:rPr>
            </w:pPr>
          </w:p>
          <w:p w14:paraId="277043B5" w14:textId="77777777" w:rsidR="00F1411E" w:rsidRPr="00714870" w:rsidRDefault="00F1411E" w:rsidP="00D6507D">
            <w:pPr>
              <w:rPr>
                <w:sz w:val="18"/>
                <w:szCs w:val="18"/>
              </w:rPr>
            </w:pPr>
            <w:r w:rsidRPr="00714870">
              <w:rPr>
                <w:sz w:val="18"/>
                <w:szCs w:val="18"/>
              </w:rPr>
              <w:t>C.D.T. 505/2012-1</w:t>
            </w:r>
          </w:p>
        </w:tc>
        <w:tc>
          <w:tcPr>
            <w:tcW w:w="2132" w:type="dxa"/>
          </w:tcPr>
          <w:p w14:paraId="18E24E59" w14:textId="77777777" w:rsidR="00F1411E" w:rsidRPr="00714870" w:rsidRDefault="00F1411E" w:rsidP="00D6507D">
            <w:pPr>
              <w:rPr>
                <w:sz w:val="18"/>
                <w:szCs w:val="18"/>
              </w:rPr>
            </w:pPr>
            <w:r w:rsidRPr="00714870">
              <w:rPr>
                <w:sz w:val="18"/>
                <w:szCs w:val="18"/>
              </w:rPr>
              <w:t>HUGO ENRIQUE HERNANDEZ ROGELIO.</w:t>
            </w:r>
          </w:p>
        </w:tc>
        <w:tc>
          <w:tcPr>
            <w:tcW w:w="1469" w:type="dxa"/>
            <w:vMerge w:val="restart"/>
            <w:tcBorders>
              <w:bottom w:val="nil"/>
            </w:tcBorders>
          </w:tcPr>
          <w:p w14:paraId="3CE46CC5" w14:textId="77777777" w:rsidR="00F1411E" w:rsidRPr="00714870" w:rsidRDefault="00F1411E" w:rsidP="00D6507D">
            <w:pPr>
              <w:rPr>
                <w:sz w:val="18"/>
                <w:szCs w:val="18"/>
              </w:rPr>
            </w:pPr>
          </w:p>
          <w:p w14:paraId="222DA380" w14:textId="77777777" w:rsidR="00F1411E" w:rsidRDefault="00F1411E" w:rsidP="00D6507D">
            <w:pPr>
              <w:rPr>
                <w:sz w:val="18"/>
                <w:szCs w:val="18"/>
              </w:rPr>
            </w:pPr>
            <w:r>
              <w:rPr>
                <w:sz w:val="18"/>
                <w:szCs w:val="18"/>
              </w:rPr>
              <w:t xml:space="preserve"> </w:t>
            </w:r>
          </w:p>
          <w:p w14:paraId="4BE6287C" w14:textId="77777777" w:rsidR="00F1411E" w:rsidRDefault="00F1411E" w:rsidP="00D6507D">
            <w:pPr>
              <w:rPr>
                <w:sz w:val="18"/>
                <w:szCs w:val="18"/>
              </w:rPr>
            </w:pPr>
          </w:p>
          <w:p w14:paraId="57AC05B8" w14:textId="77777777" w:rsidR="00F1411E" w:rsidRDefault="00F1411E" w:rsidP="00D6507D">
            <w:pPr>
              <w:rPr>
                <w:sz w:val="18"/>
                <w:szCs w:val="18"/>
              </w:rPr>
            </w:pPr>
          </w:p>
          <w:p w14:paraId="7D645A87" w14:textId="77777777" w:rsidR="00F1411E" w:rsidRPr="00714870" w:rsidRDefault="00F1411E" w:rsidP="00D6507D">
            <w:pPr>
              <w:rPr>
                <w:sz w:val="18"/>
                <w:szCs w:val="18"/>
              </w:rPr>
            </w:pPr>
            <w:r>
              <w:rPr>
                <w:sz w:val="18"/>
                <w:szCs w:val="18"/>
              </w:rPr>
              <w:t>15 de junio del año 2021</w:t>
            </w:r>
          </w:p>
          <w:p w14:paraId="0DF1E276" w14:textId="77777777" w:rsidR="00F1411E" w:rsidRPr="00714870" w:rsidRDefault="00F1411E" w:rsidP="00D6507D">
            <w:pPr>
              <w:rPr>
                <w:sz w:val="18"/>
                <w:szCs w:val="18"/>
              </w:rPr>
            </w:pPr>
          </w:p>
          <w:p w14:paraId="13896E42" w14:textId="77777777" w:rsidR="00F1411E" w:rsidRPr="00714870" w:rsidRDefault="00F1411E" w:rsidP="00D6507D">
            <w:pPr>
              <w:rPr>
                <w:sz w:val="18"/>
                <w:szCs w:val="18"/>
              </w:rPr>
            </w:pPr>
          </w:p>
        </w:tc>
        <w:tc>
          <w:tcPr>
            <w:tcW w:w="1751" w:type="dxa"/>
          </w:tcPr>
          <w:p w14:paraId="1A57A5F5" w14:textId="77777777" w:rsidR="00F1411E" w:rsidRPr="00714870" w:rsidRDefault="00F1411E" w:rsidP="00D6507D">
            <w:pPr>
              <w:jc w:val="both"/>
              <w:rPr>
                <w:sz w:val="18"/>
                <w:szCs w:val="18"/>
              </w:rPr>
            </w:pPr>
            <w:r>
              <w:rPr>
                <w:sz w:val="18"/>
                <w:szCs w:val="18"/>
              </w:rPr>
              <w:t xml:space="preserve">$ 349,351.29 más inscripción retroactiva y pago aportaciones obrero-patronales al IMSS desde el año 2005 </w:t>
            </w:r>
          </w:p>
        </w:tc>
        <w:tc>
          <w:tcPr>
            <w:tcW w:w="2596" w:type="dxa"/>
            <w:vMerge w:val="restart"/>
          </w:tcPr>
          <w:p w14:paraId="2F866286" w14:textId="77777777" w:rsidR="00F1411E" w:rsidRPr="00714870" w:rsidRDefault="00F1411E" w:rsidP="00D6507D">
            <w:pPr>
              <w:rPr>
                <w:sz w:val="18"/>
                <w:szCs w:val="18"/>
              </w:rPr>
            </w:pPr>
          </w:p>
          <w:p w14:paraId="517E8333" w14:textId="77777777" w:rsidR="00F1411E" w:rsidRPr="00714870" w:rsidRDefault="00F1411E" w:rsidP="00D6507D">
            <w:pPr>
              <w:rPr>
                <w:sz w:val="18"/>
                <w:szCs w:val="18"/>
              </w:rPr>
            </w:pPr>
          </w:p>
          <w:p w14:paraId="7D7C112B" w14:textId="77777777" w:rsidR="00F1411E" w:rsidRPr="00714870" w:rsidRDefault="00F1411E" w:rsidP="00D6507D">
            <w:pPr>
              <w:rPr>
                <w:sz w:val="18"/>
                <w:szCs w:val="18"/>
              </w:rPr>
            </w:pPr>
            <w:r>
              <w:rPr>
                <w:sz w:val="18"/>
                <w:szCs w:val="18"/>
              </w:rPr>
              <w:t>En Ejecución</w:t>
            </w:r>
            <w:r w:rsidRPr="00714870">
              <w:rPr>
                <w:sz w:val="18"/>
                <w:szCs w:val="18"/>
              </w:rPr>
              <w:t xml:space="preserve">. </w:t>
            </w:r>
          </w:p>
        </w:tc>
      </w:tr>
      <w:tr w:rsidR="00F1411E" w:rsidRPr="00714870" w14:paraId="7CA0C02B" w14:textId="77777777" w:rsidTr="00D6507D">
        <w:trPr>
          <w:trHeight w:val="225"/>
        </w:trPr>
        <w:tc>
          <w:tcPr>
            <w:tcW w:w="482" w:type="dxa"/>
            <w:vMerge/>
          </w:tcPr>
          <w:p w14:paraId="1FC28FF4" w14:textId="77777777" w:rsidR="00F1411E" w:rsidRPr="00714870" w:rsidRDefault="00F1411E" w:rsidP="00D6507D">
            <w:pPr>
              <w:rPr>
                <w:sz w:val="18"/>
                <w:szCs w:val="18"/>
              </w:rPr>
            </w:pPr>
          </w:p>
        </w:tc>
        <w:tc>
          <w:tcPr>
            <w:tcW w:w="1167" w:type="dxa"/>
            <w:vMerge/>
          </w:tcPr>
          <w:p w14:paraId="06194AD4" w14:textId="77777777" w:rsidR="00F1411E" w:rsidRPr="00714870" w:rsidRDefault="00F1411E" w:rsidP="00D6507D">
            <w:pPr>
              <w:rPr>
                <w:sz w:val="18"/>
                <w:szCs w:val="18"/>
              </w:rPr>
            </w:pPr>
          </w:p>
        </w:tc>
        <w:tc>
          <w:tcPr>
            <w:tcW w:w="2132" w:type="dxa"/>
          </w:tcPr>
          <w:p w14:paraId="13584990" w14:textId="77777777" w:rsidR="00F1411E" w:rsidRPr="00714870" w:rsidRDefault="00F1411E" w:rsidP="00D6507D">
            <w:pPr>
              <w:rPr>
                <w:sz w:val="18"/>
                <w:szCs w:val="18"/>
              </w:rPr>
            </w:pPr>
            <w:r w:rsidRPr="00714870">
              <w:rPr>
                <w:sz w:val="18"/>
                <w:szCs w:val="18"/>
              </w:rPr>
              <w:t>BEATRIZ GALINDO MARQUEZ</w:t>
            </w:r>
          </w:p>
        </w:tc>
        <w:tc>
          <w:tcPr>
            <w:tcW w:w="1469" w:type="dxa"/>
            <w:vMerge/>
            <w:tcBorders>
              <w:bottom w:val="nil"/>
            </w:tcBorders>
          </w:tcPr>
          <w:p w14:paraId="3D0AC2AC" w14:textId="77777777" w:rsidR="00F1411E" w:rsidRPr="00714870" w:rsidRDefault="00F1411E" w:rsidP="00D6507D">
            <w:pPr>
              <w:rPr>
                <w:sz w:val="18"/>
                <w:szCs w:val="18"/>
              </w:rPr>
            </w:pPr>
          </w:p>
        </w:tc>
        <w:tc>
          <w:tcPr>
            <w:tcW w:w="1751" w:type="dxa"/>
          </w:tcPr>
          <w:p w14:paraId="60DB2483" w14:textId="77777777" w:rsidR="00F1411E" w:rsidRPr="00714870" w:rsidRDefault="00F1411E" w:rsidP="00D6507D">
            <w:pPr>
              <w:jc w:val="both"/>
              <w:rPr>
                <w:sz w:val="18"/>
                <w:szCs w:val="18"/>
              </w:rPr>
            </w:pPr>
            <w:r>
              <w:rPr>
                <w:sz w:val="18"/>
                <w:szCs w:val="18"/>
              </w:rPr>
              <w:t>$ 359,619.23,  más inscripción retroactiva y pago aportaciones obrero-patronales al IMSS desde el año 2005</w:t>
            </w:r>
          </w:p>
        </w:tc>
        <w:tc>
          <w:tcPr>
            <w:tcW w:w="2596" w:type="dxa"/>
            <w:vMerge/>
          </w:tcPr>
          <w:p w14:paraId="5214A23C" w14:textId="77777777" w:rsidR="00F1411E" w:rsidRPr="00714870" w:rsidRDefault="00F1411E" w:rsidP="00D6507D">
            <w:pPr>
              <w:rPr>
                <w:sz w:val="18"/>
                <w:szCs w:val="18"/>
              </w:rPr>
            </w:pPr>
          </w:p>
        </w:tc>
      </w:tr>
      <w:tr w:rsidR="00F1411E" w:rsidRPr="00714870" w14:paraId="785117DB" w14:textId="77777777" w:rsidTr="00D6507D">
        <w:trPr>
          <w:trHeight w:val="230"/>
        </w:trPr>
        <w:tc>
          <w:tcPr>
            <w:tcW w:w="482" w:type="dxa"/>
            <w:vMerge/>
          </w:tcPr>
          <w:p w14:paraId="3DF932CC" w14:textId="77777777" w:rsidR="00F1411E" w:rsidRPr="00714870" w:rsidRDefault="00F1411E" w:rsidP="00D6507D">
            <w:pPr>
              <w:rPr>
                <w:sz w:val="18"/>
                <w:szCs w:val="18"/>
              </w:rPr>
            </w:pPr>
          </w:p>
        </w:tc>
        <w:tc>
          <w:tcPr>
            <w:tcW w:w="1167" w:type="dxa"/>
            <w:vMerge/>
          </w:tcPr>
          <w:p w14:paraId="1C1E9BA5" w14:textId="77777777" w:rsidR="00F1411E" w:rsidRPr="00714870" w:rsidRDefault="00F1411E" w:rsidP="00D6507D">
            <w:pPr>
              <w:rPr>
                <w:sz w:val="18"/>
                <w:szCs w:val="18"/>
              </w:rPr>
            </w:pPr>
          </w:p>
        </w:tc>
        <w:tc>
          <w:tcPr>
            <w:tcW w:w="2132" w:type="dxa"/>
          </w:tcPr>
          <w:p w14:paraId="5D45D31E" w14:textId="77777777" w:rsidR="00F1411E" w:rsidRPr="00714870" w:rsidRDefault="00F1411E" w:rsidP="00D6507D">
            <w:pPr>
              <w:rPr>
                <w:sz w:val="18"/>
                <w:szCs w:val="18"/>
              </w:rPr>
            </w:pPr>
            <w:r w:rsidRPr="00714870">
              <w:rPr>
                <w:sz w:val="18"/>
                <w:szCs w:val="18"/>
              </w:rPr>
              <w:t>MARIA ERNESTINA MUÑOZ SÁNCHEZ</w:t>
            </w:r>
          </w:p>
        </w:tc>
        <w:tc>
          <w:tcPr>
            <w:tcW w:w="1469" w:type="dxa"/>
            <w:vMerge/>
            <w:tcBorders>
              <w:bottom w:val="single" w:sz="4" w:space="0" w:color="auto"/>
            </w:tcBorders>
          </w:tcPr>
          <w:p w14:paraId="5AC11F5B" w14:textId="77777777" w:rsidR="00F1411E" w:rsidRPr="00714870" w:rsidRDefault="00F1411E" w:rsidP="00D6507D">
            <w:pPr>
              <w:rPr>
                <w:sz w:val="18"/>
                <w:szCs w:val="18"/>
              </w:rPr>
            </w:pPr>
          </w:p>
        </w:tc>
        <w:tc>
          <w:tcPr>
            <w:tcW w:w="1751" w:type="dxa"/>
          </w:tcPr>
          <w:p w14:paraId="3DDCD0C2" w14:textId="77777777" w:rsidR="00F1411E" w:rsidRPr="00714870" w:rsidRDefault="00F1411E" w:rsidP="00D6507D">
            <w:pPr>
              <w:jc w:val="both"/>
              <w:rPr>
                <w:sz w:val="18"/>
                <w:szCs w:val="18"/>
              </w:rPr>
            </w:pPr>
            <w:r>
              <w:rPr>
                <w:sz w:val="18"/>
                <w:szCs w:val="18"/>
              </w:rPr>
              <w:t>$ 224, 560, más inscripción retroactiva y pago aportaciones obrero-patronales al IMSS desde el año 2005</w:t>
            </w:r>
          </w:p>
        </w:tc>
        <w:tc>
          <w:tcPr>
            <w:tcW w:w="2596" w:type="dxa"/>
            <w:vMerge/>
          </w:tcPr>
          <w:p w14:paraId="5B416F20" w14:textId="77777777" w:rsidR="00F1411E" w:rsidRPr="00714870" w:rsidRDefault="00F1411E" w:rsidP="00D6507D">
            <w:pPr>
              <w:rPr>
                <w:sz w:val="18"/>
                <w:szCs w:val="18"/>
              </w:rPr>
            </w:pPr>
          </w:p>
        </w:tc>
      </w:tr>
      <w:tr w:rsidR="00F1411E" w:rsidRPr="00714870" w14:paraId="22CF91DB" w14:textId="77777777" w:rsidTr="00D6507D">
        <w:trPr>
          <w:trHeight w:val="243"/>
        </w:trPr>
        <w:tc>
          <w:tcPr>
            <w:tcW w:w="482" w:type="dxa"/>
          </w:tcPr>
          <w:p w14:paraId="5A0D28B7" w14:textId="77777777" w:rsidR="00F1411E" w:rsidRPr="00714870" w:rsidRDefault="00F1411E" w:rsidP="00D6507D">
            <w:pPr>
              <w:rPr>
                <w:sz w:val="18"/>
                <w:szCs w:val="18"/>
              </w:rPr>
            </w:pPr>
            <w:r>
              <w:rPr>
                <w:sz w:val="18"/>
                <w:szCs w:val="18"/>
              </w:rPr>
              <w:t>4</w:t>
            </w:r>
          </w:p>
        </w:tc>
        <w:tc>
          <w:tcPr>
            <w:tcW w:w="1167" w:type="dxa"/>
          </w:tcPr>
          <w:p w14:paraId="45DFCD92" w14:textId="77777777" w:rsidR="00F1411E" w:rsidRPr="00714870" w:rsidRDefault="00F1411E" w:rsidP="00D6507D">
            <w:pPr>
              <w:rPr>
                <w:sz w:val="18"/>
                <w:szCs w:val="18"/>
              </w:rPr>
            </w:pPr>
            <w:r w:rsidRPr="00714870">
              <w:rPr>
                <w:sz w:val="18"/>
                <w:szCs w:val="18"/>
              </w:rPr>
              <w:t>C.D.T 52/2013-1</w:t>
            </w:r>
          </w:p>
        </w:tc>
        <w:tc>
          <w:tcPr>
            <w:tcW w:w="2132" w:type="dxa"/>
            <w:shd w:val="clear" w:color="auto" w:fill="FFFFFF" w:themeFill="background1"/>
          </w:tcPr>
          <w:p w14:paraId="35DE32C1" w14:textId="77777777" w:rsidR="00F1411E" w:rsidRPr="00714870" w:rsidRDefault="00F1411E" w:rsidP="00D6507D">
            <w:pPr>
              <w:rPr>
                <w:sz w:val="18"/>
                <w:szCs w:val="18"/>
              </w:rPr>
            </w:pPr>
            <w:r w:rsidRPr="00714870">
              <w:rPr>
                <w:sz w:val="18"/>
                <w:szCs w:val="18"/>
              </w:rPr>
              <w:t>ANDRES RODRIGUEZ LIMA</w:t>
            </w:r>
          </w:p>
        </w:tc>
        <w:tc>
          <w:tcPr>
            <w:tcW w:w="1469" w:type="dxa"/>
            <w:tcBorders>
              <w:top w:val="single" w:sz="4" w:space="0" w:color="auto"/>
            </w:tcBorders>
          </w:tcPr>
          <w:p w14:paraId="284DF25A" w14:textId="77777777" w:rsidR="00F1411E" w:rsidRPr="00714870" w:rsidRDefault="00F1411E" w:rsidP="00D6507D">
            <w:pPr>
              <w:rPr>
                <w:sz w:val="18"/>
                <w:szCs w:val="18"/>
              </w:rPr>
            </w:pPr>
            <w:r w:rsidRPr="00714870">
              <w:rPr>
                <w:sz w:val="18"/>
                <w:szCs w:val="18"/>
              </w:rPr>
              <w:t>3 de marzo de 2021</w:t>
            </w:r>
          </w:p>
        </w:tc>
        <w:tc>
          <w:tcPr>
            <w:tcW w:w="1751" w:type="dxa"/>
          </w:tcPr>
          <w:p w14:paraId="5157312C" w14:textId="77777777" w:rsidR="00F1411E" w:rsidRPr="00714870" w:rsidRDefault="00F1411E" w:rsidP="00D6507D">
            <w:pPr>
              <w:rPr>
                <w:sz w:val="18"/>
                <w:szCs w:val="18"/>
              </w:rPr>
            </w:pPr>
            <w:r>
              <w:rPr>
                <w:sz w:val="18"/>
                <w:szCs w:val="18"/>
              </w:rPr>
              <w:t>$ 3,803,179.65</w:t>
            </w:r>
          </w:p>
        </w:tc>
        <w:tc>
          <w:tcPr>
            <w:tcW w:w="2596" w:type="dxa"/>
          </w:tcPr>
          <w:p w14:paraId="190653F5" w14:textId="77777777" w:rsidR="00F1411E" w:rsidRPr="00714870" w:rsidRDefault="00F1411E" w:rsidP="00D6507D">
            <w:pPr>
              <w:rPr>
                <w:sz w:val="18"/>
                <w:szCs w:val="18"/>
              </w:rPr>
            </w:pPr>
            <w:r w:rsidRPr="00714870">
              <w:rPr>
                <w:sz w:val="18"/>
                <w:szCs w:val="18"/>
              </w:rPr>
              <w:t>Ejecución por amparo.</w:t>
            </w:r>
          </w:p>
        </w:tc>
      </w:tr>
      <w:tr w:rsidR="00F1411E" w:rsidRPr="00714870" w14:paraId="691B6E8B" w14:textId="77777777" w:rsidTr="00D6507D">
        <w:trPr>
          <w:trHeight w:val="399"/>
        </w:trPr>
        <w:tc>
          <w:tcPr>
            <w:tcW w:w="482" w:type="dxa"/>
          </w:tcPr>
          <w:p w14:paraId="101B4CB6" w14:textId="77777777" w:rsidR="00F1411E" w:rsidRPr="00714870" w:rsidRDefault="00F1411E" w:rsidP="00D6507D">
            <w:pPr>
              <w:rPr>
                <w:sz w:val="18"/>
                <w:szCs w:val="18"/>
              </w:rPr>
            </w:pPr>
            <w:r>
              <w:rPr>
                <w:sz w:val="18"/>
                <w:szCs w:val="18"/>
              </w:rPr>
              <w:t>5</w:t>
            </w:r>
          </w:p>
        </w:tc>
        <w:tc>
          <w:tcPr>
            <w:tcW w:w="1167" w:type="dxa"/>
          </w:tcPr>
          <w:p w14:paraId="025AA6E8" w14:textId="77777777" w:rsidR="00F1411E" w:rsidRPr="00714870" w:rsidRDefault="00F1411E" w:rsidP="00D6507D">
            <w:pPr>
              <w:rPr>
                <w:sz w:val="18"/>
                <w:szCs w:val="18"/>
              </w:rPr>
            </w:pPr>
            <w:r w:rsidRPr="00714870">
              <w:rPr>
                <w:sz w:val="18"/>
                <w:szCs w:val="18"/>
              </w:rPr>
              <w:t>C.D.T. 911/2014-1</w:t>
            </w:r>
          </w:p>
        </w:tc>
        <w:tc>
          <w:tcPr>
            <w:tcW w:w="2132" w:type="dxa"/>
          </w:tcPr>
          <w:p w14:paraId="6AC1BC04" w14:textId="77777777" w:rsidR="00F1411E" w:rsidRPr="00714870" w:rsidRDefault="00F1411E" w:rsidP="00D6507D">
            <w:pPr>
              <w:rPr>
                <w:sz w:val="18"/>
                <w:szCs w:val="18"/>
              </w:rPr>
            </w:pPr>
            <w:r w:rsidRPr="00714870">
              <w:rPr>
                <w:sz w:val="18"/>
                <w:szCs w:val="18"/>
              </w:rPr>
              <w:t>RACHEL JUAREZ ZEMPOALTECATL</w:t>
            </w:r>
          </w:p>
        </w:tc>
        <w:tc>
          <w:tcPr>
            <w:tcW w:w="1469" w:type="dxa"/>
          </w:tcPr>
          <w:p w14:paraId="2556C5F7" w14:textId="77777777" w:rsidR="00F1411E" w:rsidRPr="00714870" w:rsidRDefault="00F1411E" w:rsidP="00D6507D">
            <w:pPr>
              <w:rPr>
                <w:sz w:val="18"/>
                <w:szCs w:val="18"/>
              </w:rPr>
            </w:pPr>
            <w:r w:rsidRPr="00714870">
              <w:rPr>
                <w:sz w:val="18"/>
                <w:szCs w:val="18"/>
              </w:rPr>
              <w:t>23 de abril  de 2021</w:t>
            </w:r>
          </w:p>
        </w:tc>
        <w:tc>
          <w:tcPr>
            <w:tcW w:w="1751" w:type="dxa"/>
          </w:tcPr>
          <w:p w14:paraId="0CF55D6A" w14:textId="77777777" w:rsidR="00F1411E" w:rsidRDefault="00F1411E" w:rsidP="00D6507D">
            <w:pPr>
              <w:rPr>
                <w:sz w:val="18"/>
                <w:szCs w:val="18"/>
              </w:rPr>
            </w:pPr>
            <w:r>
              <w:rPr>
                <w:sz w:val="18"/>
                <w:szCs w:val="18"/>
              </w:rPr>
              <w:t>$ 102, 698.18</w:t>
            </w:r>
          </w:p>
        </w:tc>
        <w:tc>
          <w:tcPr>
            <w:tcW w:w="2596" w:type="dxa"/>
          </w:tcPr>
          <w:p w14:paraId="3C0D6654" w14:textId="77777777" w:rsidR="00F1411E" w:rsidRPr="00714870" w:rsidRDefault="00F1411E" w:rsidP="00D6507D">
            <w:pPr>
              <w:rPr>
                <w:sz w:val="18"/>
                <w:szCs w:val="18"/>
              </w:rPr>
            </w:pPr>
            <w:r>
              <w:rPr>
                <w:sz w:val="18"/>
                <w:szCs w:val="18"/>
              </w:rPr>
              <w:t>En ejecución</w:t>
            </w:r>
          </w:p>
        </w:tc>
      </w:tr>
      <w:tr w:rsidR="00F1411E" w:rsidRPr="00714870" w14:paraId="3A9366AB" w14:textId="77777777" w:rsidTr="00D6507D">
        <w:trPr>
          <w:trHeight w:val="399"/>
        </w:trPr>
        <w:tc>
          <w:tcPr>
            <w:tcW w:w="482" w:type="dxa"/>
          </w:tcPr>
          <w:p w14:paraId="5C6CB604" w14:textId="77777777" w:rsidR="00F1411E" w:rsidRPr="00714870" w:rsidRDefault="00F1411E" w:rsidP="00D6507D">
            <w:pPr>
              <w:rPr>
                <w:sz w:val="18"/>
                <w:szCs w:val="18"/>
              </w:rPr>
            </w:pPr>
            <w:r>
              <w:rPr>
                <w:sz w:val="18"/>
                <w:szCs w:val="18"/>
              </w:rPr>
              <w:t>6</w:t>
            </w:r>
          </w:p>
        </w:tc>
        <w:tc>
          <w:tcPr>
            <w:tcW w:w="1167" w:type="dxa"/>
          </w:tcPr>
          <w:p w14:paraId="518FAA64" w14:textId="77777777" w:rsidR="00F1411E" w:rsidRPr="00714870" w:rsidRDefault="00F1411E" w:rsidP="00D6507D">
            <w:pPr>
              <w:rPr>
                <w:sz w:val="18"/>
                <w:szCs w:val="18"/>
              </w:rPr>
            </w:pPr>
            <w:r w:rsidRPr="00714870">
              <w:rPr>
                <w:sz w:val="18"/>
                <w:szCs w:val="18"/>
              </w:rPr>
              <w:t xml:space="preserve"> C.D.T. 129/2015-1</w:t>
            </w:r>
          </w:p>
          <w:p w14:paraId="0F88B099" w14:textId="77777777" w:rsidR="00F1411E" w:rsidRPr="00714870" w:rsidRDefault="00F1411E" w:rsidP="00D6507D">
            <w:pPr>
              <w:rPr>
                <w:sz w:val="18"/>
                <w:szCs w:val="18"/>
              </w:rPr>
            </w:pPr>
          </w:p>
        </w:tc>
        <w:tc>
          <w:tcPr>
            <w:tcW w:w="2132" w:type="dxa"/>
          </w:tcPr>
          <w:p w14:paraId="09EB9123" w14:textId="77777777" w:rsidR="00F1411E" w:rsidRPr="00714870" w:rsidRDefault="00F1411E" w:rsidP="00D6507D">
            <w:pPr>
              <w:rPr>
                <w:sz w:val="18"/>
                <w:szCs w:val="18"/>
              </w:rPr>
            </w:pPr>
            <w:r w:rsidRPr="00714870">
              <w:rPr>
                <w:sz w:val="18"/>
                <w:szCs w:val="18"/>
              </w:rPr>
              <w:t>SUSANA FLORES SOLIS</w:t>
            </w:r>
          </w:p>
        </w:tc>
        <w:tc>
          <w:tcPr>
            <w:tcW w:w="1469" w:type="dxa"/>
          </w:tcPr>
          <w:p w14:paraId="2D2B9DFE" w14:textId="77777777" w:rsidR="00F1411E" w:rsidRPr="00714870" w:rsidRDefault="00F1411E" w:rsidP="00D6507D">
            <w:pPr>
              <w:rPr>
                <w:sz w:val="18"/>
                <w:szCs w:val="18"/>
              </w:rPr>
            </w:pPr>
            <w:r w:rsidRPr="00714870">
              <w:rPr>
                <w:sz w:val="18"/>
                <w:szCs w:val="18"/>
              </w:rPr>
              <w:t>29 de noviembre de 2018</w:t>
            </w:r>
          </w:p>
        </w:tc>
        <w:tc>
          <w:tcPr>
            <w:tcW w:w="1751" w:type="dxa"/>
          </w:tcPr>
          <w:p w14:paraId="7D58EE8A" w14:textId="77777777" w:rsidR="00F1411E" w:rsidRPr="00714870" w:rsidRDefault="00F1411E" w:rsidP="00D6507D">
            <w:pPr>
              <w:rPr>
                <w:sz w:val="18"/>
                <w:szCs w:val="18"/>
              </w:rPr>
            </w:pPr>
            <w:r>
              <w:rPr>
                <w:sz w:val="18"/>
                <w:szCs w:val="18"/>
              </w:rPr>
              <w:t>$ 1, 489,447.6</w:t>
            </w:r>
          </w:p>
        </w:tc>
        <w:tc>
          <w:tcPr>
            <w:tcW w:w="2596" w:type="dxa"/>
          </w:tcPr>
          <w:p w14:paraId="57C41918" w14:textId="77777777" w:rsidR="00F1411E" w:rsidRPr="00714870" w:rsidRDefault="00F1411E" w:rsidP="00D6507D">
            <w:pPr>
              <w:rPr>
                <w:sz w:val="18"/>
                <w:szCs w:val="18"/>
              </w:rPr>
            </w:pPr>
          </w:p>
          <w:p w14:paraId="19039C64" w14:textId="77777777" w:rsidR="00F1411E" w:rsidRPr="00714870" w:rsidRDefault="00F1411E" w:rsidP="00D6507D">
            <w:pPr>
              <w:rPr>
                <w:sz w:val="18"/>
                <w:szCs w:val="18"/>
              </w:rPr>
            </w:pPr>
            <w:r w:rsidRPr="00714870">
              <w:rPr>
                <w:sz w:val="18"/>
                <w:szCs w:val="18"/>
              </w:rPr>
              <w:t>Ejecución</w:t>
            </w:r>
          </w:p>
        </w:tc>
      </w:tr>
      <w:tr w:rsidR="00F1411E" w:rsidRPr="00714870" w14:paraId="2E6C2062" w14:textId="77777777" w:rsidTr="00D6507D">
        <w:trPr>
          <w:trHeight w:val="399"/>
        </w:trPr>
        <w:tc>
          <w:tcPr>
            <w:tcW w:w="3783" w:type="dxa"/>
            <w:gridSpan w:val="3"/>
          </w:tcPr>
          <w:p w14:paraId="43D68CC1" w14:textId="77777777" w:rsidR="00F1411E" w:rsidRDefault="00F1411E" w:rsidP="00D6507D">
            <w:pPr>
              <w:rPr>
                <w:sz w:val="18"/>
                <w:szCs w:val="18"/>
              </w:rPr>
            </w:pPr>
          </w:p>
          <w:p w14:paraId="18E2B1C4" w14:textId="77777777" w:rsidR="00F1411E" w:rsidRPr="00714870" w:rsidRDefault="00F1411E" w:rsidP="00D6507D">
            <w:pPr>
              <w:rPr>
                <w:sz w:val="18"/>
                <w:szCs w:val="18"/>
              </w:rPr>
            </w:pPr>
            <w:r>
              <w:rPr>
                <w:sz w:val="18"/>
                <w:szCs w:val="18"/>
              </w:rPr>
              <w:t>TOTAL</w:t>
            </w:r>
          </w:p>
        </w:tc>
        <w:tc>
          <w:tcPr>
            <w:tcW w:w="5817" w:type="dxa"/>
            <w:gridSpan w:val="3"/>
          </w:tcPr>
          <w:p w14:paraId="4BCA6406" w14:textId="77777777" w:rsidR="00F1411E" w:rsidRPr="00525F5D" w:rsidRDefault="00F1411E" w:rsidP="00D6507D">
            <w:pPr>
              <w:rPr>
                <w:b/>
                <w:sz w:val="18"/>
                <w:szCs w:val="18"/>
              </w:rPr>
            </w:pPr>
            <w:r w:rsidRPr="00525F5D">
              <w:rPr>
                <w:b/>
                <w:sz w:val="18"/>
                <w:szCs w:val="18"/>
              </w:rPr>
              <w:t xml:space="preserve">                                                               </w:t>
            </w:r>
            <w:r>
              <w:rPr>
                <w:b/>
                <w:sz w:val="18"/>
                <w:szCs w:val="18"/>
              </w:rPr>
              <w:t>$ 7,217,938.11</w:t>
            </w:r>
          </w:p>
        </w:tc>
      </w:tr>
    </w:tbl>
    <w:p w14:paraId="05232027" w14:textId="77777777" w:rsidR="00F2284C" w:rsidRDefault="00F2284C" w:rsidP="00B53887">
      <w:pPr>
        <w:jc w:val="center"/>
        <w:rPr>
          <w:rFonts w:ascii="Arial" w:hAnsi="Arial" w:cs="Arial"/>
          <w:sz w:val="18"/>
          <w:szCs w:val="18"/>
        </w:rPr>
      </w:pPr>
    </w:p>
    <w:p w14:paraId="2F9535C3" w14:textId="77777777" w:rsidR="00F2284C" w:rsidRDefault="00F2284C" w:rsidP="00B53887">
      <w:pPr>
        <w:jc w:val="center"/>
        <w:rPr>
          <w:rFonts w:ascii="Arial" w:hAnsi="Arial" w:cs="Arial"/>
          <w:sz w:val="18"/>
          <w:szCs w:val="18"/>
        </w:rPr>
      </w:pPr>
    </w:p>
    <w:p w14:paraId="0A3C3928" w14:textId="77777777" w:rsidR="001D4ED9" w:rsidRDefault="001D4ED9" w:rsidP="00B53887">
      <w:pPr>
        <w:jc w:val="center"/>
        <w:rPr>
          <w:rFonts w:ascii="Arial" w:hAnsi="Arial" w:cs="Arial"/>
          <w:sz w:val="18"/>
          <w:szCs w:val="18"/>
        </w:rPr>
      </w:pPr>
    </w:p>
    <w:p w14:paraId="436979AA" w14:textId="77777777" w:rsidR="00D6507D" w:rsidRDefault="00D6507D" w:rsidP="00B53887">
      <w:pPr>
        <w:jc w:val="center"/>
        <w:rPr>
          <w:rFonts w:ascii="Arial" w:hAnsi="Arial" w:cs="Arial"/>
          <w:sz w:val="18"/>
          <w:szCs w:val="18"/>
        </w:rPr>
      </w:pPr>
    </w:p>
    <w:p w14:paraId="406D4932" w14:textId="77777777" w:rsidR="00F2284C" w:rsidRDefault="00F2284C" w:rsidP="00B53887">
      <w:pPr>
        <w:jc w:val="center"/>
        <w:rPr>
          <w:rFonts w:ascii="Arial" w:hAnsi="Arial" w:cs="Arial"/>
          <w:sz w:val="18"/>
          <w:szCs w:val="18"/>
        </w:rPr>
      </w:pPr>
    </w:p>
    <w:p w14:paraId="3B9DE638" w14:textId="77777777" w:rsidR="001D4ED9" w:rsidRDefault="001D4ED9" w:rsidP="00F5661A">
      <w:pPr>
        <w:spacing w:after="0" w:line="259" w:lineRule="auto"/>
        <w:ind w:right="6441"/>
        <w:jc w:val="right"/>
      </w:pPr>
    </w:p>
    <w:p w14:paraId="3395D121" w14:textId="77777777" w:rsidR="00F2284C" w:rsidRDefault="00F2284C" w:rsidP="00F5661A">
      <w:pPr>
        <w:spacing w:after="0" w:line="259" w:lineRule="auto"/>
        <w:ind w:right="6441"/>
        <w:jc w:val="right"/>
      </w:pPr>
    </w:p>
    <w:p w14:paraId="1584B037" w14:textId="77777777" w:rsidR="00F2284C" w:rsidRDefault="00F2284C" w:rsidP="00F5661A">
      <w:pPr>
        <w:spacing w:after="0" w:line="259" w:lineRule="auto"/>
        <w:ind w:right="6441"/>
        <w:jc w:val="right"/>
      </w:pPr>
    </w:p>
    <w:p w14:paraId="1E68DD90" w14:textId="77777777" w:rsidR="00F2284C" w:rsidRDefault="00F2284C" w:rsidP="00F5661A">
      <w:pPr>
        <w:spacing w:after="0" w:line="259" w:lineRule="auto"/>
        <w:ind w:right="6441"/>
        <w:jc w:val="right"/>
      </w:pPr>
    </w:p>
    <w:p w14:paraId="38089DE7" w14:textId="77777777" w:rsidR="00F5661A" w:rsidRPr="006A640F" w:rsidRDefault="00F5661A" w:rsidP="00F5661A">
      <w:pPr>
        <w:spacing w:after="0" w:line="259" w:lineRule="auto"/>
        <w:ind w:right="3935"/>
        <w:rPr>
          <w:b/>
        </w:rPr>
      </w:pPr>
    </w:p>
    <w:p w14:paraId="3D9E706C" w14:textId="77777777" w:rsidR="00F5661A" w:rsidRPr="00E06B24" w:rsidRDefault="00F5661A" w:rsidP="00F5661A">
      <w:pPr>
        <w:pStyle w:val="Texto"/>
        <w:spacing w:after="0" w:line="240" w:lineRule="exact"/>
        <w:jc w:val="center"/>
        <w:rPr>
          <w:b/>
          <w:szCs w:val="18"/>
        </w:rPr>
      </w:pPr>
      <w:r w:rsidRPr="00E06B24">
        <w:rPr>
          <w:b/>
          <w:szCs w:val="18"/>
        </w:rPr>
        <w:t>NOTAS A LOS ESTADOS FINANCIEROS</w:t>
      </w:r>
    </w:p>
    <w:p w14:paraId="024BC058" w14:textId="77777777" w:rsidR="00F5661A" w:rsidRPr="00E06B24" w:rsidRDefault="00F5661A" w:rsidP="00F5661A">
      <w:pPr>
        <w:pStyle w:val="Texto"/>
        <w:spacing w:after="0" w:line="240" w:lineRule="exact"/>
        <w:jc w:val="center"/>
        <w:rPr>
          <w:b/>
          <w:szCs w:val="18"/>
        </w:rPr>
      </w:pPr>
    </w:p>
    <w:p w14:paraId="2F1EB308" w14:textId="77777777" w:rsidR="00F5661A" w:rsidRPr="00E06B24" w:rsidRDefault="00F5661A" w:rsidP="00F5661A">
      <w:pPr>
        <w:pStyle w:val="Texto"/>
        <w:spacing w:after="0" w:line="240" w:lineRule="exact"/>
        <w:jc w:val="center"/>
        <w:rPr>
          <w:szCs w:val="18"/>
        </w:rPr>
      </w:pPr>
      <w:r w:rsidRPr="00E06B24">
        <w:rPr>
          <w:b/>
          <w:szCs w:val="18"/>
        </w:rPr>
        <w:t>a) NOTAS DE DESGLOSE</w:t>
      </w:r>
    </w:p>
    <w:p w14:paraId="47C70330" w14:textId="77777777" w:rsidR="00F5661A" w:rsidRDefault="00F5661A" w:rsidP="00F5661A">
      <w:pPr>
        <w:pStyle w:val="Texto"/>
        <w:spacing w:after="0" w:line="240" w:lineRule="exact"/>
        <w:rPr>
          <w:szCs w:val="18"/>
          <w:lang w:val="es-MX"/>
        </w:rPr>
      </w:pPr>
    </w:p>
    <w:p w14:paraId="38D22BA5" w14:textId="77777777" w:rsidR="00F5661A" w:rsidRPr="00E06B24" w:rsidRDefault="00F5661A" w:rsidP="00F5661A">
      <w:pPr>
        <w:pStyle w:val="Texto"/>
        <w:spacing w:after="0" w:line="240" w:lineRule="exact"/>
        <w:rPr>
          <w:szCs w:val="18"/>
          <w:lang w:val="es-MX"/>
        </w:rPr>
      </w:pPr>
    </w:p>
    <w:p w14:paraId="71E11F4C" w14:textId="77777777" w:rsidR="00F5661A" w:rsidRPr="00E06B24" w:rsidRDefault="00F5661A" w:rsidP="00F5661A">
      <w:pPr>
        <w:pStyle w:val="INCISO"/>
        <w:spacing w:after="0" w:line="240" w:lineRule="exact"/>
        <w:ind w:left="648"/>
        <w:rPr>
          <w:b/>
          <w:smallCaps/>
        </w:rPr>
      </w:pPr>
      <w:r w:rsidRPr="00E06B24">
        <w:rPr>
          <w:b/>
          <w:smallCaps/>
        </w:rPr>
        <w:t>I)</w:t>
      </w:r>
      <w:r w:rsidRPr="00E06B24">
        <w:rPr>
          <w:b/>
          <w:smallCaps/>
        </w:rPr>
        <w:tab/>
      </w:r>
      <w:r w:rsidRPr="00E06B24">
        <w:rPr>
          <w:b/>
          <w:smallCaps/>
        </w:rPr>
        <w:tab/>
        <w:t>Notas al Estado de Situación Financiera</w:t>
      </w:r>
    </w:p>
    <w:p w14:paraId="647A95F3" w14:textId="77777777" w:rsidR="00F5661A" w:rsidRPr="00E06B24" w:rsidRDefault="00F5661A" w:rsidP="00F5661A">
      <w:pPr>
        <w:pStyle w:val="Texto"/>
        <w:spacing w:after="0" w:line="240" w:lineRule="exact"/>
        <w:rPr>
          <w:b/>
          <w:szCs w:val="18"/>
          <w:lang w:val="es-MX"/>
        </w:rPr>
      </w:pPr>
    </w:p>
    <w:p w14:paraId="4DD7887B" w14:textId="77777777" w:rsidR="00F5661A" w:rsidRPr="00E06B24" w:rsidRDefault="00F5661A" w:rsidP="00F5661A">
      <w:pPr>
        <w:pStyle w:val="Texto"/>
        <w:spacing w:after="0" w:line="240" w:lineRule="exact"/>
        <w:rPr>
          <w:b/>
          <w:szCs w:val="18"/>
          <w:lang w:val="es-MX"/>
        </w:rPr>
      </w:pPr>
      <w:r w:rsidRPr="00E06B24">
        <w:rPr>
          <w:b/>
          <w:szCs w:val="18"/>
          <w:lang w:val="es-MX"/>
        </w:rPr>
        <w:t>Activo</w:t>
      </w:r>
    </w:p>
    <w:p w14:paraId="609BC487" w14:textId="77777777" w:rsidR="00F5661A" w:rsidRPr="00384644" w:rsidRDefault="00F5661A" w:rsidP="00F5661A">
      <w:pPr>
        <w:pStyle w:val="Texto"/>
        <w:spacing w:after="0" w:line="240" w:lineRule="exact"/>
        <w:rPr>
          <w:b/>
          <w:szCs w:val="18"/>
          <w:lang w:val="es-MX"/>
        </w:rPr>
      </w:pPr>
    </w:p>
    <w:p w14:paraId="52CF53D2" w14:textId="77777777" w:rsidR="00F5661A" w:rsidRDefault="00F5661A" w:rsidP="00F5661A">
      <w:pPr>
        <w:pStyle w:val="Texto"/>
        <w:numPr>
          <w:ilvl w:val="0"/>
          <w:numId w:val="39"/>
        </w:numPr>
        <w:spacing w:after="0" w:line="240" w:lineRule="exact"/>
        <w:rPr>
          <w:b/>
          <w:szCs w:val="18"/>
          <w:lang w:val="es-MX"/>
        </w:rPr>
      </w:pPr>
      <w:r w:rsidRPr="00384644">
        <w:rPr>
          <w:b/>
          <w:szCs w:val="18"/>
          <w:lang w:val="es-MX"/>
        </w:rPr>
        <w:t>Efectivo y Equivalentes</w:t>
      </w:r>
    </w:p>
    <w:p w14:paraId="76CF84E4" w14:textId="77777777" w:rsidR="00F5661A" w:rsidRDefault="00F5661A" w:rsidP="00F5661A">
      <w:pPr>
        <w:pStyle w:val="Texto"/>
        <w:spacing w:after="0" w:line="240" w:lineRule="exact"/>
        <w:ind w:firstLine="706"/>
        <w:rPr>
          <w:b/>
          <w:szCs w:val="18"/>
          <w:lang w:val="es-MX"/>
        </w:rPr>
      </w:pPr>
    </w:p>
    <w:p w14:paraId="122A045C" w14:textId="77777777" w:rsidR="00F5661A" w:rsidRDefault="002C18F0" w:rsidP="002C18F0">
      <w:pPr>
        <w:pStyle w:val="ROMANOS"/>
        <w:tabs>
          <w:tab w:val="clear" w:pos="720"/>
          <w:tab w:val="left" w:pos="288"/>
        </w:tabs>
        <w:spacing w:after="0" w:line="240" w:lineRule="exact"/>
        <w:ind w:left="284"/>
        <w:rPr>
          <w:lang w:val="es-MX"/>
        </w:rPr>
      </w:pPr>
      <w:r>
        <w:rPr>
          <w:lang w:val="es-MX"/>
        </w:rPr>
        <w:tab/>
      </w:r>
      <w:r w:rsidR="00F5661A" w:rsidRPr="00DF5AF7">
        <w:rPr>
          <w:lang w:val="es-MX"/>
        </w:rPr>
        <w:t xml:space="preserve">Los recursos se encuentran depositados en </w:t>
      </w:r>
      <w:r w:rsidR="00F5661A">
        <w:rPr>
          <w:lang w:val="es-MX"/>
        </w:rPr>
        <w:t>cuentas de cheques productivas c</w:t>
      </w:r>
      <w:r>
        <w:rPr>
          <w:lang w:val="es-MX"/>
        </w:rPr>
        <w:t xml:space="preserve">on firmas mancomunadas firmando </w:t>
      </w:r>
      <w:r w:rsidR="00F5661A">
        <w:rPr>
          <w:lang w:val="es-MX"/>
        </w:rPr>
        <w:t xml:space="preserve">el Director General y Directora Administrativa. El Colegio no cuenta con inversiones de corto ni largo plazo. </w:t>
      </w:r>
    </w:p>
    <w:p w14:paraId="70F5F5B1" w14:textId="77777777" w:rsidR="00F5661A" w:rsidRDefault="00F5661A" w:rsidP="00F5661A">
      <w:pPr>
        <w:pStyle w:val="Texto"/>
        <w:spacing w:after="0" w:line="240" w:lineRule="exact"/>
        <w:ind w:firstLine="706"/>
        <w:rPr>
          <w:b/>
          <w:szCs w:val="18"/>
          <w:lang w:val="es-MX"/>
        </w:rPr>
      </w:pPr>
    </w:p>
    <w:tbl>
      <w:tblPr>
        <w:tblStyle w:val="Tablaconcuadrcula"/>
        <w:tblW w:w="0" w:type="auto"/>
        <w:tblInd w:w="1518" w:type="dxa"/>
        <w:tblLook w:val="04A0" w:firstRow="1" w:lastRow="0" w:firstColumn="1" w:lastColumn="0" w:noHBand="0" w:noVBand="1"/>
      </w:tblPr>
      <w:tblGrid>
        <w:gridCol w:w="4109"/>
        <w:gridCol w:w="2205"/>
      </w:tblGrid>
      <w:tr w:rsidR="00F5661A" w14:paraId="57DA6CCF" w14:textId="77777777" w:rsidTr="00F5661A">
        <w:trPr>
          <w:trHeight w:val="174"/>
        </w:trPr>
        <w:tc>
          <w:tcPr>
            <w:tcW w:w="4109" w:type="dxa"/>
          </w:tcPr>
          <w:p w14:paraId="26DF70F4" w14:textId="77777777" w:rsidR="00F5661A" w:rsidRDefault="00F5661A" w:rsidP="00F5661A">
            <w:pPr>
              <w:pStyle w:val="Texto"/>
              <w:spacing w:after="0" w:line="240" w:lineRule="exact"/>
              <w:ind w:firstLine="0"/>
              <w:jc w:val="center"/>
              <w:rPr>
                <w:b/>
                <w:szCs w:val="18"/>
                <w:lang w:val="es-MX"/>
              </w:rPr>
            </w:pPr>
            <w:r>
              <w:rPr>
                <w:b/>
                <w:szCs w:val="18"/>
                <w:lang w:val="es-MX"/>
              </w:rPr>
              <w:t>Concepto</w:t>
            </w:r>
          </w:p>
        </w:tc>
        <w:tc>
          <w:tcPr>
            <w:tcW w:w="2205" w:type="dxa"/>
          </w:tcPr>
          <w:p w14:paraId="64FCF89C" w14:textId="77777777" w:rsidR="00F5661A" w:rsidRDefault="00F5661A" w:rsidP="00F5661A">
            <w:pPr>
              <w:pStyle w:val="Texto"/>
              <w:spacing w:after="0" w:line="240" w:lineRule="exact"/>
              <w:ind w:firstLine="0"/>
              <w:jc w:val="center"/>
              <w:rPr>
                <w:b/>
                <w:szCs w:val="18"/>
                <w:lang w:val="es-MX"/>
              </w:rPr>
            </w:pPr>
            <w:r>
              <w:rPr>
                <w:b/>
                <w:szCs w:val="18"/>
                <w:lang w:val="es-MX"/>
              </w:rPr>
              <w:t>Importe</w:t>
            </w:r>
          </w:p>
        </w:tc>
      </w:tr>
      <w:tr w:rsidR="00F5661A" w:rsidRPr="00A77428" w14:paraId="49822754" w14:textId="77777777" w:rsidTr="00F5661A">
        <w:trPr>
          <w:trHeight w:val="174"/>
        </w:trPr>
        <w:tc>
          <w:tcPr>
            <w:tcW w:w="4109" w:type="dxa"/>
          </w:tcPr>
          <w:p w14:paraId="718D2FDE" w14:textId="77777777" w:rsidR="00F5661A" w:rsidRPr="00A77428" w:rsidRDefault="00F5661A" w:rsidP="00F5661A">
            <w:pPr>
              <w:pStyle w:val="Texto"/>
              <w:spacing w:after="0" w:line="240" w:lineRule="exact"/>
              <w:ind w:firstLine="0"/>
              <w:rPr>
                <w:szCs w:val="18"/>
                <w:lang w:val="es-MX"/>
              </w:rPr>
            </w:pPr>
            <w:r w:rsidRPr="00A77428">
              <w:rPr>
                <w:szCs w:val="18"/>
                <w:lang w:val="es-MX"/>
              </w:rPr>
              <w:t>Bancos</w:t>
            </w:r>
          </w:p>
        </w:tc>
        <w:tc>
          <w:tcPr>
            <w:tcW w:w="2205" w:type="dxa"/>
          </w:tcPr>
          <w:p w14:paraId="50723C5A" w14:textId="77777777" w:rsidR="00F5661A" w:rsidRPr="00A77428" w:rsidRDefault="00F5661A" w:rsidP="002C18F0">
            <w:pPr>
              <w:pStyle w:val="Texto"/>
              <w:spacing w:after="0" w:line="240" w:lineRule="exact"/>
              <w:ind w:firstLine="0"/>
              <w:jc w:val="right"/>
              <w:rPr>
                <w:szCs w:val="18"/>
                <w:lang w:val="es-MX"/>
              </w:rPr>
            </w:pPr>
            <w:r w:rsidRPr="00A77428">
              <w:rPr>
                <w:szCs w:val="18"/>
                <w:lang w:val="es-MX"/>
              </w:rPr>
              <w:t>$</w:t>
            </w:r>
            <w:r w:rsidR="002C18F0">
              <w:rPr>
                <w:szCs w:val="18"/>
                <w:lang w:val="es-MX"/>
              </w:rPr>
              <w:t>108,699,313</w:t>
            </w:r>
          </w:p>
        </w:tc>
      </w:tr>
      <w:tr w:rsidR="00F5661A" w14:paraId="26B1FD41" w14:textId="77777777" w:rsidTr="00F5661A">
        <w:trPr>
          <w:trHeight w:val="332"/>
        </w:trPr>
        <w:tc>
          <w:tcPr>
            <w:tcW w:w="4109" w:type="dxa"/>
          </w:tcPr>
          <w:p w14:paraId="212BAB2B" w14:textId="77777777" w:rsidR="00F5661A" w:rsidRPr="006A5389" w:rsidRDefault="00F5661A" w:rsidP="00F5661A">
            <w:pPr>
              <w:pStyle w:val="Texto"/>
              <w:spacing w:after="0" w:line="240" w:lineRule="exact"/>
              <w:ind w:firstLine="0"/>
              <w:rPr>
                <w:b/>
                <w:szCs w:val="18"/>
                <w:lang w:val="es-MX"/>
              </w:rPr>
            </w:pPr>
            <w:r>
              <w:rPr>
                <w:b/>
                <w:szCs w:val="18"/>
                <w:lang w:val="es-MX"/>
              </w:rPr>
              <w:t>Suma</w:t>
            </w:r>
          </w:p>
        </w:tc>
        <w:tc>
          <w:tcPr>
            <w:tcW w:w="2205" w:type="dxa"/>
          </w:tcPr>
          <w:p w14:paraId="23524872" w14:textId="77777777" w:rsidR="00F5661A" w:rsidRPr="002C18F0" w:rsidRDefault="002C18F0" w:rsidP="00F5661A">
            <w:pPr>
              <w:pStyle w:val="Texto"/>
              <w:spacing w:after="0" w:line="240" w:lineRule="exact"/>
              <w:ind w:firstLine="0"/>
              <w:jc w:val="right"/>
              <w:rPr>
                <w:b/>
                <w:szCs w:val="18"/>
                <w:lang w:val="es-MX"/>
              </w:rPr>
            </w:pPr>
            <w:r w:rsidRPr="002C18F0">
              <w:rPr>
                <w:b/>
                <w:szCs w:val="18"/>
                <w:lang w:val="es-MX"/>
              </w:rPr>
              <w:t>$108,699,313</w:t>
            </w:r>
          </w:p>
        </w:tc>
      </w:tr>
    </w:tbl>
    <w:p w14:paraId="154D772A" w14:textId="77777777" w:rsidR="00F5661A" w:rsidRPr="00384644" w:rsidRDefault="00F5661A" w:rsidP="00F5661A">
      <w:pPr>
        <w:pStyle w:val="Texto"/>
        <w:spacing w:after="0" w:line="240" w:lineRule="exact"/>
        <w:ind w:firstLine="706"/>
        <w:rPr>
          <w:b/>
          <w:szCs w:val="18"/>
          <w:lang w:val="es-MX"/>
        </w:rPr>
      </w:pPr>
    </w:p>
    <w:p w14:paraId="57E143D9" w14:textId="77777777" w:rsidR="00F5661A" w:rsidRDefault="00F5661A" w:rsidP="00F5661A">
      <w:pPr>
        <w:pStyle w:val="ROMANOS"/>
        <w:numPr>
          <w:ilvl w:val="0"/>
          <w:numId w:val="37"/>
        </w:numPr>
        <w:spacing w:after="0" w:line="240" w:lineRule="exact"/>
        <w:rPr>
          <w:b/>
          <w:lang w:val="es-MX"/>
        </w:rPr>
      </w:pPr>
      <w:r w:rsidRPr="00384644">
        <w:rPr>
          <w:b/>
          <w:lang w:val="es-MX"/>
        </w:rPr>
        <w:t xml:space="preserve">Derechos a recibir </w:t>
      </w:r>
      <w:r>
        <w:rPr>
          <w:b/>
          <w:lang w:val="es-MX"/>
        </w:rPr>
        <w:t>Efectivo y Equivalentes</w:t>
      </w:r>
    </w:p>
    <w:p w14:paraId="77F4C182" w14:textId="77777777" w:rsidR="00F5661A" w:rsidRDefault="00F5661A" w:rsidP="00F5661A">
      <w:pPr>
        <w:pStyle w:val="ROMANOS"/>
        <w:spacing w:after="0" w:line="240" w:lineRule="exact"/>
        <w:ind w:left="648" w:firstLine="0"/>
        <w:rPr>
          <w:b/>
          <w:lang w:val="es-MX"/>
        </w:rPr>
      </w:pPr>
    </w:p>
    <w:p w14:paraId="03B084BA" w14:textId="77777777" w:rsidR="00D6507D" w:rsidRDefault="00F5661A" w:rsidP="00F5661A">
      <w:pPr>
        <w:pStyle w:val="ROMANOS"/>
        <w:spacing w:after="0" w:line="240" w:lineRule="exact"/>
        <w:ind w:left="288" w:firstLine="0"/>
        <w:rPr>
          <w:lang w:val="es-MX"/>
        </w:rPr>
      </w:pPr>
      <w:r>
        <w:rPr>
          <w:lang w:val="es-MX"/>
        </w:rPr>
        <w:t xml:space="preserve">Al cierre del </w:t>
      </w:r>
      <w:r w:rsidR="002C18F0">
        <w:rPr>
          <w:lang w:val="es-MX"/>
        </w:rPr>
        <w:t>tercer</w:t>
      </w:r>
      <w:r>
        <w:rPr>
          <w:lang w:val="es-MX"/>
        </w:rPr>
        <w:t xml:space="preserve"> trimestre el saldo que presenta esta cuenta corresponde a</w:t>
      </w:r>
      <w:r w:rsidR="00D6507D">
        <w:rPr>
          <w:lang w:val="es-MX"/>
        </w:rPr>
        <w:t>:</w:t>
      </w:r>
    </w:p>
    <w:p w14:paraId="25E087A6" w14:textId="77777777" w:rsidR="002C18F0" w:rsidRDefault="00D6507D" w:rsidP="00F5661A">
      <w:pPr>
        <w:pStyle w:val="ROMANOS"/>
        <w:spacing w:after="0" w:line="240" w:lineRule="exact"/>
        <w:ind w:left="288" w:firstLine="0"/>
        <w:rPr>
          <w:lang w:val="es-MX"/>
        </w:rPr>
      </w:pPr>
      <w:r>
        <w:rPr>
          <w:lang w:val="es-MX"/>
        </w:rPr>
        <w:t>D</w:t>
      </w:r>
      <w:r w:rsidR="00F5661A">
        <w:rPr>
          <w:lang w:val="es-MX"/>
        </w:rPr>
        <w:t xml:space="preserve">eudores </w:t>
      </w:r>
      <w:r>
        <w:rPr>
          <w:lang w:val="es-MX"/>
        </w:rPr>
        <w:t xml:space="preserve">Diversos </w:t>
      </w:r>
      <w:r w:rsidR="00F5661A">
        <w:rPr>
          <w:lang w:val="es-MX"/>
        </w:rPr>
        <w:t>por concepto de gastos a comprobar otorgado a empleados del Colegio para erogaciones relacionadas c</w:t>
      </w:r>
      <w:r w:rsidR="002C18F0">
        <w:rPr>
          <w:lang w:val="es-MX"/>
        </w:rPr>
        <w:t>on las actividades desempeñadas.</w:t>
      </w:r>
    </w:p>
    <w:p w14:paraId="31C0A7FF" w14:textId="77777777" w:rsidR="00D6507D" w:rsidRDefault="00D6507D" w:rsidP="00F5661A">
      <w:pPr>
        <w:pStyle w:val="ROMANOS"/>
        <w:spacing w:after="0" w:line="240" w:lineRule="exact"/>
        <w:ind w:left="288" w:firstLine="0"/>
        <w:rPr>
          <w:lang w:val="es-MX"/>
        </w:rPr>
      </w:pPr>
      <w:r>
        <w:rPr>
          <w:lang w:val="es-MX"/>
        </w:rPr>
        <w:t>S</w:t>
      </w:r>
      <w:r w:rsidR="00F5661A" w:rsidRPr="0090464F">
        <w:rPr>
          <w:lang w:val="es-MX"/>
        </w:rPr>
        <w:t>ubsidio al empleo que se genera en la determinación del Impuesto sobre la Renta a los trabajadores, mismo que se aplica a más tardar el día 17 de me</w:t>
      </w:r>
      <w:r w:rsidR="00F5661A">
        <w:rPr>
          <w:lang w:val="es-MX"/>
        </w:rPr>
        <w:t>s inmediato post</w:t>
      </w:r>
      <w:r>
        <w:rPr>
          <w:lang w:val="es-MX"/>
        </w:rPr>
        <w:t>erior a la generación del mismo.</w:t>
      </w:r>
    </w:p>
    <w:p w14:paraId="46F9C06C" w14:textId="77777777" w:rsidR="00B53887" w:rsidRPr="0090464F" w:rsidRDefault="00B53887" w:rsidP="00F5661A">
      <w:pPr>
        <w:pStyle w:val="ROMANOS"/>
        <w:spacing w:after="0" w:line="240" w:lineRule="exact"/>
        <w:ind w:left="288" w:firstLine="0"/>
        <w:rPr>
          <w:lang w:val="es-MX"/>
        </w:rPr>
      </w:pPr>
    </w:p>
    <w:tbl>
      <w:tblPr>
        <w:tblpPr w:leftFromText="141" w:rightFromText="141" w:vertAnchor="text" w:horzAnchor="margin" w:tblpXSpec="center" w:tblpY="3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429"/>
        <w:gridCol w:w="2429"/>
      </w:tblGrid>
      <w:tr w:rsidR="00B53887" w:rsidRPr="002341E5" w14:paraId="5E5ED986" w14:textId="77777777" w:rsidTr="00B53887">
        <w:trPr>
          <w:trHeight w:val="327"/>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14:paraId="7657C074" w14:textId="77777777" w:rsidR="00B53887" w:rsidRPr="00526BD6" w:rsidRDefault="00B53887" w:rsidP="00B53887">
            <w:pPr>
              <w:spacing w:before="40"/>
              <w:jc w:val="center"/>
              <w:rPr>
                <w:rFonts w:ascii="Arial" w:eastAsia="Calibri" w:hAnsi="Arial" w:cs="Arial"/>
                <w:b/>
                <w:color w:val="000000" w:themeColor="text1"/>
                <w:spacing w:val="-1"/>
                <w:sz w:val="18"/>
                <w:szCs w:val="18"/>
              </w:rPr>
            </w:pPr>
            <w:r w:rsidRPr="00526BD6">
              <w:rPr>
                <w:rFonts w:ascii="Arial" w:eastAsia="Calibri" w:hAnsi="Arial" w:cs="Arial"/>
                <w:b/>
                <w:color w:val="000000" w:themeColor="text1"/>
                <w:spacing w:val="-1"/>
                <w:sz w:val="18"/>
                <w:szCs w:val="18"/>
              </w:rPr>
              <w:t>Concepto</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14:paraId="1F7F1E73" w14:textId="77777777" w:rsidR="00B53887" w:rsidRPr="00526BD6" w:rsidRDefault="00B53887" w:rsidP="00820DDD">
            <w:pPr>
              <w:spacing w:before="4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202</w:t>
            </w:r>
            <w:r w:rsidR="00820DDD">
              <w:rPr>
                <w:rFonts w:ascii="Arial" w:eastAsia="Calibri" w:hAnsi="Arial" w:cs="Arial"/>
                <w:b/>
                <w:color w:val="000000" w:themeColor="text1"/>
                <w:spacing w:val="-1"/>
                <w:sz w:val="18"/>
                <w:szCs w:val="18"/>
              </w:rPr>
              <w:t>2</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6ABFE270" w14:textId="77777777" w:rsidR="00B53887" w:rsidRPr="00526BD6" w:rsidRDefault="00B53887" w:rsidP="00B53887">
            <w:pPr>
              <w:spacing w:before="40"/>
              <w:jc w:val="center"/>
              <w:rPr>
                <w:rFonts w:ascii="Arial" w:eastAsia="Calibri" w:hAnsi="Arial" w:cs="Arial"/>
                <w:b/>
                <w:color w:val="000000" w:themeColor="text1"/>
                <w:spacing w:val="-1"/>
                <w:sz w:val="18"/>
                <w:szCs w:val="18"/>
              </w:rPr>
            </w:pPr>
            <w:r w:rsidRPr="00526BD6">
              <w:rPr>
                <w:rFonts w:ascii="Arial" w:eastAsia="Calibri" w:hAnsi="Arial" w:cs="Arial"/>
                <w:b/>
                <w:color w:val="000000" w:themeColor="text1"/>
                <w:spacing w:val="-1"/>
                <w:sz w:val="18"/>
                <w:szCs w:val="18"/>
              </w:rPr>
              <w:t>Plazo</w:t>
            </w:r>
          </w:p>
        </w:tc>
      </w:tr>
      <w:tr w:rsidR="00B53887" w:rsidRPr="002341E5" w14:paraId="4B0C1DB7" w14:textId="77777777" w:rsidTr="00B53887">
        <w:tc>
          <w:tcPr>
            <w:tcW w:w="3318" w:type="dxa"/>
            <w:tcBorders>
              <w:top w:val="single" w:sz="4" w:space="0" w:color="auto"/>
              <w:left w:val="single" w:sz="4" w:space="0" w:color="auto"/>
              <w:bottom w:val="single" w:sz="4" w:space="0" w:color="auto"/>
              <w:right w:val="single" w:sz="4" w:space="0" w:color="auto"/>
            </w:tcBorders>
            <w:shd w:val="clear" w:color="auto" w:fill="auto"/>
          </w:tcPr>
          <w:p w14:paraId="77CBC6AA" w14:textId="77777777" w:rsidR="00B53887" w:rsidRDefault="00B53887" w:rsidP="00B53887">
            <w:pPr>
              <w:autoSpaceDE w:val="0"/>
              <w:autoSpaceDN w:val="0"/>
              <w:adjustRightInd w:val="0"/>
              <w:spacing w:before="40"/>
              <w:jc w:val="both"/>
              <w:rPr>
                <w:rFonts w:ascii="Arial" w:hAnsi="Arial" w:cs="Arial"/>
                <w:sz w:val="18"/>
                <w:szCs w:val="18"/>
              </w:rPr>
            </w:pPr>
            <w:r>
              <w:rPr>
                <w:rFonts w:ascii="Arial" w:hAnsi="Arial" w:cs="Arial"/>
                <w:sz w:val="18"/>
                <w:szCs w:val="18"/>
              </w:rPr>
              <w:t xml:space="preserve">Deudores diversos </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5F91518E" w14:textId="77777777" w:rsidR="00B53887" w:rsidRDefault="00B53887" w:rsidP="002C18F0">
            <w:pPr>
              <w:autoSpaceDE w:val="0"/>
              <w:autoSpaceDN w:val="0"/>
              <w:adjustRightInd w:val="0"/>
              <w:spacing w:before="40"/>
              <w:jc w:val="right"/>
              <w:rPr>
                <w:rFonts w:ascii="Arial" w:hAnsi="Arial" w:cs="Arial"/>
                <w:sz w:val="18"/>
                <w:szCs w:val="18"/>
              </w:rPr>
            </w:pPr>
            <w:r>
              <w:rPr>
                <w:rFonts w:ascii="Arial" w:hAnsi="Arial" w:cs="Arial"/>
                <w:sz w:val="18"/>
                <w:szCs w:val="18"/>
              </w:rPr>
              <w:t>$</w:t>
            </w:r>
            <w:r w:rsidR="002C18F0">
              <w:rPr>
                <w:rFonts w:ascii="Arial" w:hAnsi="Arial" w:cs="Arial"/>
                <w:sz w:val="18"/>
                <w:szCs w:val="18"/>
              </w:rPr>
              <w:t>104,476</w:t>
            </w:r>
          </w:p>
        </w:tc>
        <w:tc>
          <w:tcPr>
            <w:tcW w:w="2429" w:type="dxa"/>
            <w:tcBorders>
              <w:top w:val="single" w:sz="4" w:space="0" w:color="auto"/>
              <w:left w:val="single" w:sz="4" w:space="0" w:color="auto"/>
              <w:bottom w:val="single" w:sz="4" w:space="0" w:color="auto"/>
              <w:right w:val="single" w:sz="4" w:space="0" w:color="auto"/>
            </w:tcBorders>
          </w:tcPr>
          <w:p w14:paraId="64F2A0B5" w14:textId="77777777" w:rsidR="00B53887" w:rsidRDefault="00B53887" w:rsidP="00B53887">
            <w:pPr>
              <w:autoSpaceDE w:val="0"/>
              <w:autoSpaceDN w:val="0"/>
              <w:adjustRightInd w:val="0"/>
              <w:spacing w:before="40"/>
              <w:rPr>
                <w:rFonts w:ascii="Arial" w:hAnsi="Arial" w:cs="Arial"/>
                <w:sz w:val="18"/>
                <w:szCs w:val="18"/>
              </w:rPr>
            </w:pPr>
            <w:r>
              <w:rPr>
                <w:rFonts w:ascii="Arial" w:hAnsi="Arial" w:cs="Arial"/>
                <w:sz w:val="18"/>
                <w:szCs w:val="18"/>
              </w:rPr>
              <w:t>Corto plazo (30 días)</w:t>
            </w:r>
          </w:p>
        </w:tc>
      </w:tr>
      <w:tr w:rsidR="00B53887" w:rsidRPr="002341E5" w14:paraId="6F0FA129" w14:textId="77777777" w:rsidTr="00B53887">
        <w:tc>
          <w:tcPr>
            <w:tcW w:w="3318" w:type="dxa"/>
            <w:tcBorders>
              <w:top w:val="single" w:sz="4" w:space="0" w:color="auto"/>
              <w:left w:val="single" w:sz="4" w:space="0" w:color="auto"/>
              <w:bottom w:val="single" w:sz="4" w:space="0" w:color="auto"/>
              <w:right w:val="single" w:sz="4" w:space="0" w:color="auto"/>
            </w:tcBorders>
            <w:shd w:val="clear" w:color="auto" w:fill="auto"/>
          </w:tcPr>
          <w:p w14:paraId="2ADCC6C7" w14:textId="77777777" w:rsidR="00B53887" w:rsidRDefault="00B53887" w:rsidP="00B53887">
            <w:pPr>
              <w:autoSpaceDE w:val="0"/>
              <w:autoSpaceDN w:val="0"/>
              <w:adjustRightInd w:val="0"/>
              <w:spacing w:before="40"/>
              <w:jc w:val="both"/>
              <w:rPr>
                <w:rFonts w:ascii="Arial" w:hAnsi="Arial" w:cs="Arial"/>
                <w:sz w:val="18"/>
                <w:szCs w:val="18"/>
              </w:rPr>
            </w:pPr>
            <w:r>
              <w:rPr>
                <w:rFonts w:ascii="Arial" w:hAnsi="Arial" w:cs="Arial"/>
                <w:sz w:val="18"/>
                <w:szCs w:val="18"/>
              </w:rPr>
              <w:t>Subsidio al empleo</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72C29D34" w14:textId="77777777" w:rsidR="00B53887" w:rsidRDefault="002C18F0" w:rsidP="00820DDD">
            <w:pPr>
              <w:autoSpaceDE w:val="0"/>
              <w:autoSpaceDN w:val="0"/>
              <w:adjustRightInd w:val="0"/>
              <w:spacing w:before="40"/>
              <w:jc w:val="right"/>
              <w:rPr>
                <w:rFonts w:ascii="Arial" w:hAnsi="Arial" w:cs="Arial"/>
                <w:sz w:val="18"/>
                <w:szCs w:val="18"/>
              </w:rPr>
            </w:pPr>
            <w:r>
              <w:rPr>
                <w:rFonts w:ascii="Arial" w:hAnsi="Arial" w:cs="Arial"/>
                <w:sz w:val="18"/>
                <w:szCs w:val="18"/>
              </w:rPr>
              <w:t>24,069</w:t>
            </w:r>
          </w:p>
        </w:tc>
        <w:tc>
          <w:tcPr>
            <w:tcW w:w="2429" w:type="dxa"/>
            <w:tcBorders>
              <w:top w:val="single" w:sz="4" w:space="0" w:color="auto"/>
              <w:left w:val="single" w:sz="4" w:space="0" w:color="auto"/>
              <w:bottom w:val="single" w:sz="4" w:space="0" w:color="auto"/>
              <w:right w:val="single" w:sz="4" w:space="0" w:color="auto"/>
            </w:tcBorders>
          </w:tcPr>
          <w:p w14:paraId="2F15B6B9" w14:textId="77777777" w:rsidR="00B53887" w:rsidRDefault="00B53887" w:rsidP="00B53887">
            <w:pPr>
              <w:autoSpaceDE w:val="0"/>
              <w:autoSpaceDN w:val="0"/>
              <w:adjustRightInd w:val="0"/>
              <w:spacing w:before="40"/>
              <w:rPr>
                <w:rFonts w:ascii="Arial" w:hAnsi="Arial" w:cs="Arial"/>
                <w:sz w:val="18"/>
                <w:szCs w:val="18"/>
              </w:rPr>
            </w:pPr>
            <w:r>
              <w:rPr>
                <w:rFonts w:ascii="Arial" w:hAnsi="Arial" w:cs="Arial"/>
                <w:sz w:val="18"/>
                <w:szCs w:val="18"/>
              </w:rPr>
              <w:t>Corto plazo (30 días)</w:t>
            </w:r>
          </w:p>
        </w:tc>
      </w:tr>
      <w:tr w:rsidR="00B53887" w:rsidRPr="002341E5" w14:paraId="433A270D" w14:textId="77777777" w:rsidTr="00B53887">
        <w:trPr>
          <w:trHeight w:val="282"/>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14:paraId="45A68673" w14:textId="77777777" w:rsidR="00B53887" w:rsidRPr="006A5389" w:rsidRDefault="00B53887" w:rsidP="00B53887">
            <w:pPr>
              <w:autoSpaceDE w:val="0"/>
              <w:autoSpaceDN w:val="0"/>
              <w:adjustRightInd w:val="0"/>
              <w:spacing w:before="40"/>
              <w:jc w:val="right"/>
              <w:rPr>
                <w:rFonts w:ascii="Arial" w:hAnsi="Arial" w:cs="Arial"/>
                <w:b/>
                <w:sz w:val="18"/>
                <w:szCs w:val="18"/>
              </w:rPr>
            </w:pPr>
            <w:r w:rsidRPr="006A5389">
              <w:rPr>
                <w:rFonts w:ascii="Arial" w:hAnsi="Arial" w:cs="Arial"/>
                <w:b/>
                <w:sz w:val="18"/>
                <w:szCs w:val="18"/>
              </w:rPr>
              <w:t>Suma</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2080BAA1" w14:textId="77777777" w:rsidR="00B53887" w:rsidRPr="006A5389" w:rsidRDefault="00B53887" w:rsidP="002C18F0">
            <w:pPr>
              <w:autoSpaceDE w:val="0"/>
              <w:autoSpaceDN w:val="0"/>
              <w:adjustRightInd w:val="0"/>
              <w:spacing w:before="40"/>
              <w:jc w:val="right"/>
              <w:rPr>
                <w:rFonts w:ascii="Arial" w:hAnsi="Arial" w:cs="Arial"/>
                <w:b/>
                <w:sz w:val="18"/>
                <w:szCs w:val="18"/>
              </w:rPr>
            </w:pPr>
            <w:r w:rsidRPr="006A5389">
              <w:rPr>
                <w:rFonts w:ascii="Arial" w:hAnsi="Arial" w:cs="Arial"/>
                <w:b/>
                <w:sz w:val="18"/>
                <w:szCs w:val="18"/>
              </w:rPr>
              <w:t>$</w:t>
            </w:r>
            <w:r w:rsidR="002C18F0">
              <w:rPr>
                <w:rFonts w:ascii="Arial" w:hAnsi="Arial" w:cs="Arial"/>
                <w:b/>
                <w:sz w:val="18"/>
                <w:szCs w:val="18"/>
              </w:rPr>
              <w:t>128,845</w:t>
            </w:r>
          </w:p>
        </w:tc>
        <w:tc>
          <w:tcPr>
            <w:tcW w:w="2429" w:type="dxa"/>
            <w:tcBorders>
              <w:top w:val="single" w:sz="4" w:space="0" w:color="auto"/>
              <w:left w:val="single" w:sz="4" w:space="0" w:color="auto"/>
              <w:bottom w:val="single" w:sz="4" w:space="0" w:color="auto"/>
              <w:right w:val="single" w:sz="4" w:space="0" w:color="auto"/>
            </w:tcBorders>
          </w:tcPr>
          <w:p w14:paraId="05846598" w14:textId="77777777" w:rsidR="00B53887" w:rsidRDefault="00B53887" w:rsidP="00B53887">
            <w:pPr>
              <w:autoSpaceDE w:val="0"/>
              <w:autoSpaceDN w:val="0"/>
              <w:adjustRightInd w:val="0"/>
              <w:spacing w:before="40"/>
              <w:jc w:val="right"/>
              <w:rPr>
                <w:rFonts w:ascii="Arial" w:hAnsi="Arial" w:cs="Arial"/>
                <w:sz w:val="18"/>
                <w:szCs w:val="18"/>
              </w:rPr>
            </w:pPr>
          </w:p>
        </w:tc>
      </w:tr>
    </w:tbl>
    <w:p w14:paraId="28F8E55B" w14:textId="77777777" w:rsidR="00F5661A" w:rsidRPr="00623E44" w:rsidRDefault="00F5661A" w:rsidP="00F5661A">
      <w:pPr>
        <w:pStyle w:val="ROMANOS"/>
        <w:spacing w:after="0" w:line="240" w:lineRule="exact"/>
        <w:ind w:left="648" w:firstLine="0"/>
        <w:rPr>
          <w:lang w:val="es-MX"/>
        </w:rPr>
      </w:pPr>
    </w:p>
    <w:p w14:paraId="6F83A068" w14:textId="77777777" w:rsidR="00F5661A" w:rsidRDefault="00F5661A" w:rsidP="00F5661A">
      <w:pPr>
        <w:pStyle w:val="ROMANOS"/>
        <w:tabs>
          <w:tab w:val="clear" w:pos="720"/>
          <w:tab w:val="left" w:pos="3460"/>
        </w:tabs>
        <w:spacing w:after="0" w:line="240" w:lineRule="exact"/>
        <w:rPr>
          <w:lang w:val="es-MX"/>
        </w:rPr>
      </w:pPr>
      <w:r>
        <w:rPr>
          <w:lang w:val="es-MX"/>
        </w:rPr>
        <w:tab/>
      </w:r>
      <w:r>
        <w:rPr>
          <w:lang w:val="es-MX"/>
        </w:rPr>
        <w:tab/>
      </w:r>
    </w:p>
    <w:p w14:paraId="27ADB982" w14:textId="77777777" w:rsidR="00F5661A" w:rsidRDefault="00F5661A" w:rsidP="00B53887">
      <w:pPr>
        <w:pStyle w:val="ROMANOS"/>
        <w:tabs>
          <w:tab w:val="clear" w:pos="720"/>
          <w:tab w:val="left" w:pos="9710"/>
        </w:tabs>
        <w:spacing w:after="0" w:line="240" w:lineRule="exact"/>
        <w:rPr>
          <w:lang w:val="es-MX"/>
        </w:rPr>
      </w:pPr>
      <w:r>
        <w:rPr>
          <w:lang w:val="es-MX"/>
        </w:rPr>
        <w:tab/>
      </w:r>
    </w:p>
    <w:p w14:paraId="4EB2704A" w14:textId="77777777" w:rsidR="00F5661A" w:rsidRDefault="00F5661A" w:rsidP="00F5661A">
      <w:pPr>
        <w:pStyle w:val="ROMANOS"/>
        <w:spacing w:after="0" w:line="240" w:lineRule="exact"/>
        <w:ind w:left="0" w:firstLine="0"/>
        <w:rPr>
          <w:lang w:val="es-MX"/>
        </w:rPr>
      </w:pPr>
    </w:p>
    <w:p w14:paraId="2E8AAC56" w14:textId="77777777" w:rsidR="00F5661A" w:rsidRDefault="00F5661A" w:rsidP="00F5661A">
      <w:pPr>
        <w:pStyle w:val="ROMANOS"/>
        <w:numPr>
          <w:ilvl w:val="0"/>
          <w:numId w:val="37"/>
        </w:numPr>
        <w:spacing w:after="0" w:line="240" w:lineRule="exact"/>
        <w:rPr>
          <w:lang w:val="es-MX"/>
        </w:rPr>
      </w:pPr>
      <w:r>
        <w:rPr>
          <w:b/>
          <w:lang w:val="es-MX"/>
        </w:rPr>
        <w:t>Derechos a recibir bienes y servicios</w:t>
      </w:r>
      <w:r>
        <w:rPr>
          <w:lang w:val="es-MX"/>
        </w:rPr>
        <w:t xml:space="preserve"> </w:t>
      </w:r>
    </w:p>
    <w:p w14:paraId="190236D6" w14:textId="77777777" w:rsidR="00F5661A" w:rsidRDefault="00F5661A" w:rsidP="00F5661A">
      <w:pPr>
        <w:pStyle w:val="Prrafodelista"/>
        <w:ind w:left="648"/>
        <w:jc w:val="both"/>
        <w:rPr>
          <w:rFonts w:ascii="Arial" w:hAnsi="Arial" w:cs="Arial"/>
          <w:sz w:val="18"/>
          <w:szCs w:val="18"/>
        </w:rPr>
      </w:pPr>
    </w:p>
    <w:p w14:paraId="04FE702F" w14:textId="77777777" w:rsidR="00F5661A" w:rsidRPr="000217D4" w:rsidRDefault="00F5661A" w:rsidP="00F5661A">
      <w:pPr>
        <w:pStyle w:val="Prrafodelista"/>
        <w:ind w:left="648"/>
        <w:jc w:val="both"/>
        <w:rPr>
          <w:rFonts w:ascii="Arial" w:hAnsi="Arial" w:cs="Arial"/>
          <w:sz w:val="18"/>
          <w:szCs w:val="18"/>
        </w:rPr>
      </w:pPr>
      <w:r w:rsidRPr="00E9226B">
        <w:rPr>
          <w:rFonts w:ascii="Arial" w:hAnsi="Arial" w:cs="Arial"/>
          <w:sz w:val="18"/>
          <w:szCs w:val="18"/>
        </w:rPr>
        <w:t xml:space="preserve">En el informe de cuenta pública del </w:t>
      </w:r>
      <w:r w:rsidR="002C18F0">
        <w:rPr>
          <w:rFonts w:ascii="Arial" w:hAnsi="Arial" w:cs="Arial"/>
          <w:sz w:val="18"/>
          <w:szCs w:val="18"/>
        </w:rPr>
        <w:t>tercer</w:t>
      </w:r>
      <w:r w:rsidR="00B53887">
        <w:rPr>
          <w:rFonts w:ascii="Arial" w:hAnsi="Arial" w:cs="Arial"/>
          <w:sz w:val="18"/>
          <w:szCs w:val="18"/>
        </w:rPr>
        <w:t xml:space="preserve"> </w:t>
      </w:r>
      <w:r>
        <w:rPr>
          <w:rFonts w:ascii="Arial" w:hAnsi="Arial" w:cs="Arial"/>
          <w:sz w:val="18"/>
          <w:szCs w:val="18"/>
        </w:rPr>
        <w:t>trimestre de 202</w:t>
      </w:r>
      <w:r w:rsidR="00B53887">
        <w:rPr>
          <w:rFonts w:ascii="Arial" w:hAnsi="Arial" w:cs="Arial"/>
          <w:sz w:val="18"/>
          <w:szCs w:val="18"/>
        </w:rPr>
        <w:t>2</w:t>
      </w:r>
      <w:r w:rsidRPr="00E9226B">
        <w:rPr>
          <w:rFonts w:ascii="Arial" w:hAnsi="Arial" w:cs="Arial"/>
          <w:sz w:val="18"/>
          <w:szCs w:val="18"/>
        </w:rPr>
        <w:t xml:space="preserve">, </w:t>
      </w:r>
      <w:r>
        <w:rPr>
          <w:rFonts w:ascii="Arial" w:hAnsi="Arial" w:cs="Arial"/>
          <w:sz w:val="18"/>
          <w:szCs w:val="18"/>
        </w:rPr>
        <w:t>no se tienen</w:t>
      </w:r>
      <w:r w:rsidRPr="000217D4">
        <w:rPr>
          <w:rFonts w:ascii="Arial" w:hAnsi="Arial" w:cs="Arial"/>
          <w:sz w:val="18"/>
          <w:szCs w:val="18"/>
        </w:rPr>
        <w:t xml:space="preserve"> Derechos a recibir bienes y servicios que registrar.</w:t>
      </w:r>
    </w:p>
    <w:p w14:paraId="302276A5" w14:textId="77777777" w:rsidR="00F5661A" w:rsidRDefault="00F5661A" w:rsidP="00F5661A">
      <w:pPr>
        <w:pStyle w:val="ROMANOS"/>
        <w:numPr>
          <w:ilvl w:val="0"/>
          <w:numId w:val="37"/>
        </w:numPr>
        <w:spacing w:after="0" w:line="240" w:lineRule="exact"/>
        <w:rPr>
          <w:b/>
          <w:lang w:val="es-MX"/>
        </w:rPr>
      </w:pPr>
      <w:r w:rsidRPr="009F0813">
        <w:rPr>
          <w:b/>
          <w:lang w:val="es-MX"/>
        </w:rPr>
        <w:t>Bienes disponibles para su transformación o consumo (inventarios)</w:t>
      </w:r>
      <w:r>
        <w:rPr>
          <w:b/>
          <w:lang w:val="es-MX"/>
        </w:rPr>
        <w:t>.</w:t>
      </w:r>
    </w:p>
    <w:p w14:paraId="352E5AEE" w14:textId="77777777" w:rsidR="00F5661A" w:rsidRPr="009F0813" w:rsidRDefault="00F5661A" w:rsidP="00F5661A">
      <w:pPr>
        <w:pStyle w:val="ROMANOS"/>
        <w:spacing w:after="0" w:line="240" w:lineRule="exact"/>
        <w:ind w:left="648" w:firstLine="0"/>
        <w:rPr>
          <w:lang w:val="es-MX"/>
        </w:rPr>
      </w:pPr>
      <w:r>
        <w:rPr>
          <w:lang w:val="es-MX"/>
        </w:rPr>
        <w:t>Este Colegio no registra bienes para su transformación por ser un Organismo Descentralizado que presta Servicios de Educación Media Superior.</w:t>
      </w:r>
    </w:p>
    <w:p w14:paraId="4E631EC6" w14:textId="77777777" w:rsidR="00434776" w:rsidRDefault="00434776" w:rsidP="00F5661A">
      <w:pPr>
        <w:pStyle w:val="ROMANOS"/>
        <w:spacing w:after="0" w:line="240" w:lineRule="exact"/>
        <w:ind w:left="648" w:firstLine="0"/>
        <w:rPr>
          <w:b/>
          <w:lang w:val="es-MX"/>
        </w:rPr>
      </w:pPr>
    </w:p>
    <w:p w14:paraId="4BA06241" w14:textId="77777777" w:rsidR="00F5661A" w:rsidRPr="00842631" w:rsidRDefault="00F5661A" w:rsidP="00F5661A">
      <w:pPr>
        <w:pStyle w:val="ROMANOS"/>
        <w:numPr>
          <w:ilvl w:val="0"/>
          <w:numId w:val="37"/>
        </w:numPr>
        <w:spacing w:after="0" w:line="240" w:lineRule="exact"/>
        <w:rPr>
          <w:b/>
          <w:lang w:val="es-MX"/>
        </w:rPr>
      </w:pPr>
      <w:r w:rsidRPr="00842631">
        <w:rPr>
          <w:b/>
          <w:lang w:val="es-MX"/>
        </w:rPr>
        <w:t xml:space="preserve">Inventarios. </w:t>
      </w:r>
    </w:p>
    <w:p w14:paraId="62E626A9" w14:textId="77777777" w:rsidR="00F5661A" w:rsidRPr="009F0813" w:rsidRDefault="00F5661A" w:rsidP="00F5661A">
      <w:pPr>
        <w:pStyle w:val="ROMANOS"/>
        <w:spacing w:after="0" w:line="240" w:lineRule="exact"/>
        <w:ind w:left="648" w:firstLine="0"/>
        <w:rPr>
          <w:lang w:val="es-MX"/>
        </w:rPr>
      </w:pPr>
      <w:r>
        <w:rPr>
          <w:lang w:val="es-MX"/>
        </w:rPr>
        <w:t>Este Colegio no registra inventario de bienes por ser un Organismo Descentralizado que presta servicios de Educación Media Superior.</w:t>
      </w:r>
    </w:p>
    <w:p w14:paraId="32661370" w14:textId="77777777" w:rsidR="00F5661A" w:rsidRDefault="00F5661A" w:rsidP="00F5661A">
      <w:pPr>
        <w:pStyle w:val="ROMANOS"/>
        <w:spacing w:after="0" w:line="240" w:lineRule="exact"/>
        <w:ind w:left="648" w:firstLine="0"/>
        <w:rPr>
          <w:b/>
          <w:lang w:val="es-MX"/>
        </w:rPr>
      </w:pPr>
    </w:p>
    <w:p w14:paraId="110474B3" w14:textId="77777777" w:rsidR="00F5661A" w:rsidRDefault="00F5661A" w:rsidP="00F5661A">
      <w:pPr>
        <w:pStyle w:val="ROMANOS"/>
        <w:numPr>
          <w:ilvl w:val="0"/>
          <w:numId w:val="37"/>
        </w:numPr>
        <w:spacing w:after="0" w:line="240" w:lineRule="exact"/>
        <w:rPr>
          <w:b/>
          <w:lang w:val="es-MX"/>
        </w:rPr>
      </w:pPr>
      <w:r w:rsidRPr="004E017C">
        <w:rPr>
          <w:b/>
          <w:lang w:val="es-MX"/>
        </w:rPr>
        <w:t>Almacén.</w:t>
      </w:r>
    </w:p>
    <w:p w14:paraId="72FDB5AA" w14:textId="77777777" w:rsidR="00F5661A" w:rsidRPr="004E017C" w:rsidRDefault="00F5661A" w:rsidP="00F5661A">
      <w:pPr>
        <w:pStyle w:val="ROMANOS"/>
        <w:spacing w:after="0" w:line="240" w:lineRule="exact"/>
        <w:ind w:left="648" w:firstLine="0"/>
        <w:rPr>
          <w:b/>
          <w:lang w:val="es-MX"/>
        </w:rPr>
      </w:pPr>
      <w:r>
        <w:rPr>
          <w:lang w:val="es-MX"/>
        </w:rPr>
        <w:t>Este Colegio no registra Almacén por ser un Organismo Descentralizado que presta servicios de Educación Media Superior.</w:t>
      </w:r>
    </w:p>
    <w:p w14:paraId="0A2F3545" w14:textId="77777777" w:rsidR="00F5661A" w:rsidRDefault="00F5661A" w:rsidP="00F5661A">
      <w:pPr>
        <w:pStyle w:val="ROMANOS"/>
        <w:numPr>
          <w:ilvl w:val="0"/>
          <w:numId w:val="37"/>
        </w:numPr>
        <w:spacing w:after="0" w:line="240" w:lineRule="exact"/>
        <w:rPr>
          <w:b/>
          <w:lang w:val="es-MX"/>
        </w:rPr>
      </w:pPr>
      <w:r w:rsidRPr="004E017C">
        <w:rPr>
          <w:b/>
          <w:lang w:val="es-MX"/>
        </w:rPr>
        <w:t>I</w:t>
      </w:r>
      <w:r w:rsidRPr="00384644">
        <w:rPr>
          <w:b/>
          <w:lang w:val="es-MX"/>
        </w:rPr>
        <w:t>nversiones Financieras</w:t>
      </w:r>
    </w:p>
    <w:p w14:paraId="501B4AF1" w14:textId="77777777" w:rsidR="00F5661A" w:rsidRDefault="00F5661A" w:rsidP="00F5661A">
      <w:pPr>
        <w:pStyle w:val="ROMANOS"/>
        <w:spacing w:after="0" w:line="240" w:lineRule="exact"/>
        <w:ind w:left="648" w:firstLine="0"/>
        <w:rPr>
          <w:lang w:val="es-MX"/>
        </w:rPr>
      </w:pPr>
      <w:r>
        <w:rPr>
          <w:lang w:val="es-MX"/>
        </w:rPr>
        <w:t>Este Colegio no realiza Inversiones financieras que pongan en riesgo el recurso proveniente de transferencias y asignaciones derivadas de Convenio de Coordinación.</w:t>
      </w:r>
    </w:p>
    <w:p w14:paraId="4216E634" w14:textId="77777777" w:rsidR="00F5661A" w:rsidRPr="004E017C" w:rsidRDefault="00F5661A" w:rsidP="00F5661A">
      <w:pPr>
        <w:pStyle w:val="ROMANOS"/>
        <w:spacing w:after="0" w:line="240" w:lineRule="exact"/>
        <w:ind w:left="648" w:firstLine="0"/>
        <w:rPr>
          <w:lang w:val="es-MX"/>
        </w:rPr>
      </w:pPr>
    </w:p>
    <w:p w14:paraId="038A2CE4" w14:textId="77777777" w:rsidR="00F5661A" w:rsidRDefault="00F5661A" w:rsidP="00F5661A">
      <w:pPr>
        <w:pStyle w:val="ROMANOS"/>
        <w:numPr>
          <w:ilvl w:val="0"/>
          <w:numId w:val="37"/>
        </w:numPr>
        <w:spacing w:after="0" w:line="240" w:lineRule="exact"/>
        <w:rPr>
          <w:lang w:val="es-MX"/>
        </w:rPr>
      </w:pPr>
      <w:r w:rsidRPr="004E017C">
        <w:rPr>
          <w:b/>
          <w:lang w:val="es-MX"/>
        </w:rPr>
        <w:t>Aportaciones de capital</w:t>
      </w:r>
      <w:r>
        <w:rPr>
          <w:lang w:val="es-MX"/>
        </w:rPr>
        <w:t>.</w:t>
      </w:r>
    </w:p>
    <w:p w14:paraId="66E8CBB1" w14:textId="77777777" w:rsidR="00F5661A" w:rsidRDefault="00F5661A" w:rsidP="00F5661A">
      <w:pPr>
        <w:pStyle w:val="ROMANOS"/>
        <w:spacing w:after="0" w:line="240" w:lineRule="exact"/>
        <w:ind w:left="648" w:firstLine="0"/>
        <w:rPr>
          <w:lang w:val="es-MX"/>
        </w:rPr>
      </w:pPr>
      <w:r>
        <w:rPr>
          <w:lang w:val="es-MX"/>
        </w:rPr>
        <w:t>Este Colegio es un Organismo Descentralizado representado por un Director General y supervisado por la integración de la Honorable Junta Directiva integrada por representantes del sector público y privado, por lo que no tiene aportaciones de capital, únicamente es financiado por recursos federales, estatales y de ingresos propios generados por el Colegio.</w:t>
      </w:r>
    </w:p>
    <w:p w14:paraId="0BDB2D3B" w14:textId="77777777" w:rsidR="00F5661A" w:rsidRDefault="00F5661A" w:rsidP="00F5661A">
      <w:pPr>
        <w:pStyle w:val="ROMANOS"/>
        <w:spacing w:after="0" w:line="240" w:lineRule="exact"/>
        <w:ind w:left="648" w:firstLine="0"/>
        <w:rPr>
          <w:lang w:val="es-MX"/>
        </w:rPr>
      </w:pPr>
    </w:p>
    <w:p w14:paraId="7262E16F" w14:textId="77777777" w:rsidR="00F5661A" w:rsidRDefault="00F5661A" w:rsidP="00F5661A">
      <w:pPr>
        <w:pStyle w:val="ROMANOS"/>
        <w:numPr>
          <w:ilvl w:val="0"/>
          <w:numId w:val="37"/>
        </w:numPr>
        <w:spacing w:after="0" w:line="240" w:lineRule="exact"/>
        <w:rPr>
          <w:b/>
          <w:lang w:val="es-MX"/>
        </w:rPr>
      </w:pPr>
      <w:r w:rsidRPr="00384644">
        <w:rPr>
          <w:b/>
          <w:lang w:val="es-MX"/>
        </w:rPr>
        <w:t>Bienes Muebles, Inmuebles e Intangibles</w:t>
      </w:r>
    </w:p>
    <w:p w14:paraId="566F5795" w14:textId="77777777" w:rsidR="00F5661A" w:rsidRDefault="00F5661A" w:rsidP="00F5661A">
      <w:pPr>
        <w:pStyle w:val="ROMANOS"/>
        <w:spacing w:after="0" w:line="240" w:lineRule="exact"/>
        <w:ind w:left="648" w:firstLine="0"/>
        <w:rPr>
          <w:lang w:val="es-MX"/>
        </w:rPr>
      </w:pPr>
      <w:r>
        <w:rPr>
          <w:lang w:val="es-MX"/>
        </w:rPr>
        <w:t>Este rubro se integra por los siguientes conceptos:</w:t>
      </w:r>
    </w:p>
    <w:p w14:paraId="087FDD81" w14:textId="77777777" w:rsidR="00F5661A" w:rsidRDefault="00F5661A" w:rsidP="00F5661A">
      <w:pPr>
        <w:pStyle w:val="ROMANOS"/>
        <w:spacing w:after="0" w:line="240" w:lineRule="exact"/>
        <w:ind w:left="648" w:firstLine="0"/>
        <w:rPr>
          <w:lang w:val="es-MX"/>
        </w:rPr>
      </w:pPr>
    </w:p>
    <w:tbl>
      <w:tblPr>
        <w:tblW w:w="4040" w:type="dxa"/>
        <w:jc w:val="center"/>
        <w:tblCellMar>
          <w:left w:w="70" w:type="dxa"/>
          <w:right w:w="70" w:type="dxa"/>
        </w:tblCellMar>
        <w:tblLook w:val="04A0" w:firstRow="1" w:lastRow="0" w:firstColumn="1" w:lastColumn="0" w:noHBand="0" w:noVBand="1"/>
      </w:tblPr>
      <w:tblGrid>
        <w:gridCol w:w="2320"/>
        <w:gridCol w:w="1720"/>
      </w:tblGrid>
      <w:tr w:rsidR="00F5661A" w:rsidRPr="00BB4EC7" w14:paraId="21C3C001" w14:textId="77777777" w:rsidTr="00F5661A">
        <w:trPr>
          <w:trHeight w:val="300"/>
          <w:jc w:val="center"/>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14055" w14:textId="77777777" w:rsidR="00F5661A" w:rsidRPr="00BB4EC7" w:rsidRDefault="00F5661A" w:rsidP="00F5661A">
            <w:pPr>
              <w:spacing w:after="0" w:line="240" w:lineRule="auto"/>
              <w:jc w:val="center"/>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CONCEPTO</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14:paraId="29EDC5A3" w14:textId="77777777" w:rsidR="00F5661A" w:rsidRPr="00BB4EC7" w:rsidRDefault="00F5661A" w:rsidP="00F5661A">
            <w:pPr>
              <w:spacing w:after="0" w:line="240" w:lineRule="auto"/>
              <w:jc w:val="center"/>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IMPORTE</w:t>
            </w:r>
          </w:p>
        </w:tc>
      </w:tr>
      <w:tr w:rsidR="00F5661A" w:rsidRPr="00BB4EC7" w14:paraId="18A4D2CA" w14:textId="77777777" w:rsidTr="00F5661A">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6DA9AC45" w14:textId="77777777" w:rsidR="00F5661A" w:rsidRPr="00BB4EC7" w:rsidRDefault="00F5661A" w:rsidP="00F5661A">
            <w:pPr>
              <w:spacing w:after="0" w:line="240" w:lineRule="auto"/>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BIENES INMUEBLES</w:t>
            </w:r>
          </w:p>
        </w:tc>
        <w:tc>
          <w:tcPr>
            <w:tcW w:w="1720" w:type="dxa"/>
            <w:tcBorders>
              <w:top w:val="nil"/>
              <w:left w:val="nil"/>
              <w:bottom w:val="single" w:sz="4" w:space="0" w:color="auto"/>
              <w:right w:val="single" w:sz="4" w:space="0" w:color="auto"/>
            </w:tcBorders>
            <w:shd w:val="clear" w:color="auto" w:fill="auto"/>
            <w:noWrap/>
            <w:vAlign w:val="bottom"/>
            <w:hideMark/>
          </w:tcPr>
          <w:p w14:paraId="2142BEF7" w14:textId="77777777" w:rsidR="00F5661A" w:rsidRPr="00BB4EC7" w:rsidRDefault="00820DDD" w:rsidP="00820DDD">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w:t>
            </w:r>
            <w:r w:rsidR="00F5661A" w:rsidRPr="00BB4EC7">
              <w:rPr>
                <w:rFonts w:ascii="Calibri" w:eastAsia="Times New Roman" w:hAnsi="Calibri" w:cs="Times New Roman"/>
                <w:color w:val="000000"/>
                <w:lang w:eastAsia="es-MX"/>
              </w:rPr>
              <w:t>1</w:t>
            </w:r>
            <w:r>
              <w:rPr>
                <w:rFonts w:ascii="Calibri" w:eastAsia="Times New Roman" w:hAnsi="Calibri" w:cs="Times New Roman"/>
                <w:color w:val="000000"/>
                <w:lang w:eastAsia="es-MX"/>
              </w:rPr>
              <w:t>52</w:t>
            </w:r>
            <w:r w:rsidR="00F5661A" w:rsidRPr="00BB4EC7">
              <w:rPr>
                <w:rFonts w:ascii="Calibri" w:eastAsia="Times New Roman" w:hAnsi="Calibri" w:cs="Times New Roman"/>
                <w:color w:val="000000"/>
                <w:lang w:eastAsia="es-MX"/>
              </w:rPr>
              <w:t>,</w:t>
            </w:r>
            <w:r>
              <w:rPr>
                <w:rFonts w:ascii="Calibri" w:eastAsia="Times New Roman" w:hAnsi="Calibri" w:cs="Times New Roman"/>
                <w:color w:val="000000"/>
                <w:lang w:eastAsia="es-MX"/>
              </w:rPr>
              <w:t>014</w:t>
            </w:r>
            <w:r w:rsidR="00F5661A" w:rsidRPr="00BB4EC7">
              <w:rPr>
                <w:rFonts w:ascii="Calibri" w:eastAsia="Times New Roman" w:hAnsi="Calibri" w:cs="Times New Roman"/>
                <w:color w:val="000000"/>
                <w:lang w:eastAsia="es-MX"/>
              </w:rPr>
              <w:t>,</w:t>
            </w:r>
            <w:r>
              <w:rPr>
                <w:rFonts w:ascii="Calibri" w:eastAsia="Times New Roman" w:hAnsi="Calibri" w:cs="Times New Roman"/>
                <w:color w:val="000000"/>
                <w:lang w:eastAsia="es-MX"/>
              </w:rPr>
              <w:t>558</w:t>
            </w:r>
          </w:p>
        </w:tc>
      </w:tr>
      <w:tr w:rsidR="00F5661A" w:rsidRPr="00BB4EC7" w14:paraId="29BF9009" w14:textId="77777777" w:rsidTr="00F5661A">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063746AF" w14:textId="77777777" w:rsidR="00F5661A" w:rsidRPr="00BB4EC7" w:rsidRDefault="00F5661A" w:rsidP="00F5661A">
            <w:pPr>
              <w:spacing w:after="0" w:line="240" w:lineRule="auto"/>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BIENES MUEBLES</w:t>
            </w:r>
          </w:p>
        </w:tc>
        <w:tc>
          <w:tcPr>
            <w:tcW w:w="1720" w:type="dxa"/>
            <w:tcBorders>
              <w:top w:val="nil"/>
              <w:left w:val="nil"/>
              <w:bottom w:val="single" w:sz="4" w:space="0" w:color="auto"/>
              <w:right w:val="single" w:sz="4" w:space="0" w:color="auto"/>
            </w:tcBorders>
            <w:shd w:val="clear" w:color="auto" w:fill="auto"/>
            <w:noWrap/>
            <w:vAlign w:val="bottom"/>
            <w:hideMark/>
          </w:tcPr>
          <w:p w14:paraId="119F5D00" w14:textId="77777777" w:rsidR="00F5661A" w:rsidRPr="00BB4EC7" w:rsidRDefault="00F5661A" w:rsidP="00BF6A0C">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75,</w:t>
            </w:r>
            <w:r w:rsidR="00BF6A0C">
              <w:rPr>
                <w:rFonts w:ascii="Calibri" w:eastAsia="Times New Roman" w:hAnsi="Calibri" w:cs="Times New Roman"/>
                <w:color w:val="000000"/>
                <w:lang w:eastAsia="es-MX"/>
              </w:rPr>
              <w:t>428</w:t>
            </w:r>
            <w:r>
              <w:rPr>
                <w:rFonts w:ascii="Calibri" w:eastAsia="Times New Roman" w:hAnsi="Calibri" w:cs="Times New Roman"/>
                <w:color w:val="000000"/>
                <w:lang w:eastAsia="es-MX"/>
              </w:rPr>
              <w:t>,</w:t>
            </w:r>
            <w:r w:rsidR="00BF6A0C">
              <w:rPr>
                <w:rFonts w:ascii="Calibri" w:eastAsia="Times New Roman" w:hAnsi="Calibri" w:cs="Times New Roman"/>
                <w:color w:val="000000"/>
                <w:lang w:eastAsia="es-MX"/>
              </w:rPr>
              <w:t>500</w:t>
            </w:r>
          </w:p>
        </w:tc>
      </w:tr>
      <w:tr w:rsidR="00F5661A" w:rsidRPr="00BB4EC7" w14:paraId="6D85BEE7" w14:textId="77777777" w:rsidTr="00F5661A">
        <w:trPr>
          <w:trHeight w:val="300"/>
          <w:jc w:val="center"/>
        </w:trPr>
        <w:tc>
          <w:tcPr>
            <w:tcW w:w="2320" w:type="dxa"/>
            <w:tcBorders>
              <w:top w:val="nil"/>
              <w:left w:val="single" w:sz="4" w:space="0" w:color="auto"/>
              <w:bottom w:val="nil"/>
              <w:right w:val="single" w:sz="4" w:space="0" w:color="auto"/>
            </w:tcBorders>
            <w:shd w:val="clear" w:color="auto" w:fill="auto"/>
            <w:noWrap/>
            <w:vAlign w:val="bottom"/>
            <w:hideMark/>
          </w:tcPr>
          <w:p w14:paraId="3505643D" w14:textId="77777777" w:rsidR="00F5661A" w:rsidRPr="00BB4EC7" w:rsidRDefault="00F5661A" w:rsidP="00F5661A">
            <w:pPr>
              <w:spacing w:after="0" w:line="240" w:lineRule="auto"/>
              <w:rPr>
                <w:rFonts w:ascii="Calibri" w:eastAsia="Times New Roman" w:hAnsi="Calibri" w:cs="Times New Roman"/>
                <w:b/>
                <w:bCs/>
                <w:color w:val="000000"/>
                <w:lang w:eastAsia="es-MX"/>
              </w:rPr>
            </w:pPr>
            <w:r w:rsidRPr="00BB4EC7">
              <w:rPr>
                <w:rFonts w:ascii="Calibri" w:eastAsia="Times New Roman" w:hAnsi="Calibri" w:cs="Times New Roman"/>
                <w:b/>
                <w:bCs/>
                <w:color w:val="000000"/>
                <w:lang w:eastAsia="es-MX"/>
              </w:rPr>
              <w:t>SUMA</w:t>
            </w:r>
          </w:p>
        </w:tc>
        <w:tc>
          <w:tcPr>
            <w:tcW w:w="1720" w:type="dxa"/>
            <w:tcBorders>
              <w:top w:val="nil"/>
              <w:left w:val="nil"/>
              <w:bottom w:val="nil"/>
              <w:right w:val="single" w:sz="4" w:space="0" w:color="auto"/>
            </w:tcBorders>
            <w:shd w:val="clear" w:color="auto" w:fill="auto"/>
            <w:noWrap/>
            <w:vAlign w:val="bottom"/>
            <w:hideMark/>
          </w:tcPr>
          <w:p w14:paraId="2AE35021" w14:textId="77777777" w:rsidR="00F5661A" w:rsidRPr="00BB4EC7" w:rsidRDefault="00323914" w:rsidP="00BF6A0C">
            <w:pPr>
              <w:spacing w:after="0" w:line="240" w:lineRule="auto"/>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w:t>
            </w:r>
            <w:r w:rsidR="00F5661A" w:rsidRPr="00BB4EC7">
              <w:rPr>
                <w:rFonts w:ascii="Calibri" w:eastAsia="Times New Roman" w:hAnsi="Calibri" w:cs="Times New Roman"/>
                <w:b/>
                <w:bCs/>
                <w:color w:val="000000"/>
                <w:lang w:eastAsia="es-MX"/>
              </w:rPr>
              <w:t>2</w:t>
            </w:r>
            <w:r>
              <w:rPr>
                <w:rFonts w:ascii="Calibri" w:eastAsia="Times New Roman" w:hAnsi="Calibri" w:cs="Times New Roman"/>
                <w:b/>
                <w:bCs/>
                <w:color w:val="000000"/>
                <w:lang w:eastAsia="es-MX"/>
              </w:rPr>
              <w:t>27</w:t>
            </w:r>
            <w:r w:rsidR="00F5661A">
              <w:rPr>
                <w:rFonts w:ascii="Calibri" w:eastAsia="Times New Roman" w:hAnsi="Calibri" w:cs="Times New Roman"/>
                <w:b/>
                <w:bCs/>
                <w:color w:val="000000"/>
                <w:lang w:eastAsia="es-MX"/>
              </w:rPr>
              <w:t>,</w:t>
            </w:r>
            <w:r w:rsidR="00BF6A0C">
              <w:rPr>
                <w:rFonts w:ascii="Calibri" w:eastAsia="Times New Roman" w:hAnsi="Calibri" w:cs="Times New Roman"/>
                <w:b/>
                <w:bCs/>
                <w:color w:val="000000"/>
                <w:lang w:eastAsia="es-MX"/>
              </w:rPr>
              <w:t>443</w:t>
            </w:r>
            <w:r w:rsidR="00F5661A">
              <w:rPr>
                <w:rFonts w:ascii="Calibri" w:eastAsia="Times New Roman" w:hAnsi="Calibri" w:cs="Times New Roman"/>
                <w:b/>
                <w:bCs/>
                <w:color w:val="000000"/>
                <w:lang w:eastAsia="es-MX"/>
              </w:rPr>
              <w:t>,</w:t>
            </w:r>
            <w:r w:rsidR="00BF6A0C">
              <w:rPr>
                <w:rFonts w:ascii="Calibri" w:eastAsia="Times New Roman" w:hAnsi="Calibri" w:cs="Times New Roman"/>
                <w:b/>
                <w:bCs/>
                <w:color w:val="000000"/>
                <w:lang w:eastAsia="es-MX"/>
              </w:rPr>
              <w:t>058</w:t>
            </w:r>
          </w:p>
        </w:tc>
      </w:tr>
      <w:tr w:rsidR="00F5661A" w:rsidRPr="0041075E" w14:paraId="34333879" w14:textId="77777777" w:rsidTr="00F5661A">
        <w:trPr>
          <w:trHeight w:val="300"/>
          <w:jc w:val="center"/>
        </w:trPr>
        <w:tc>
          <w:tcPr>
            <w:tcW w:w="2320" w:type="dxa"/>
            <w:tcBorders>
              <w:top w:val="nil"/>
              <w:left w:val="single" w:sz="4" w:space="0" w:color="auto"/>
              <w:bottom w:val="nil"/>
              <w:right w:val="single" w:sz="4" w:space="0" w:color="auto"/>
            </w:tcBorders>
            <w:shd w:val="clear" w:color="auto" w:fill="auto"/>
            <w:noWrap/>
            <w:vAlign w:val="bottom"/>
          </w:tcPr>
          <w:p w14:paraId="3EF9979C" w14:textId="77777777" w:rsidR="00F5661A" w:rsidRPr="0041075E" w:rsidRDefault="00F5661A" w:rsidP="00F5661A">
            <w:pPr>
              <w:spacing w:after="0" w:line="240" w:lineRule="auto"/>
              <w:rPr>
                <w:rFonts w:ascii="Calibri" w:eastAsia="Times New Roman" w:hAnsi="Calibri" w:cs="Times New Roman"/>
                <w:bCs/>
                <w:color w:val="000000"/>
                <w:lang w:eastAsia="es-MX"/>
              </w:rPr>
            </w:pPr>
            <w:r w:rsidRPr="0041075E">
              <w:rPr>
                <w:rFonts w:ascii="Calibri" w:eastAsia="Times New Roman" w:hAnsi="Calibri" w:cs="Times New Roman"/>
                <w:bCs/>
                <w:color w:val="000000"/>
                <w:lang w:eastAsia="es-MX"/>
              </w:rPr>
              <w:t>ACTIVOS INTANGIBLES</w:t>
            </w:r>
          </w:p>
        </w:tc>
        <w:tc>
          <w:tcPr>
            <w:tcW w:w="1720" w:type="dxa"/>
            <w:tcBorders>
              <w:top w:val="nil"/>
              <w:left w:val="nil"/>
              <w:bottom w:val="nil"/>
              <w:right w:val="single" w:sz="4" w:space="0" w:color="auto"/>
            </w:tcBorders>
            <w:shd w:val="clear" w:color="auto" w:fill="auto"/>
            <w:noWrap/>
            <w:vAlign w:val="bottom"/>
          </w:tcPr>
          <w:p w14:paraId="083A0089" w14:textId="77777777" w:rsidR="00F5661A" w:rsidRPr="0041075E" w:rsidRDefault="00F5661A" w:rsidP="000F0138">
            <w:pPr>
              <w:spacing w:after="0" w:line="240" w:lineRule="auto"/>
              <w:jc w:val="right"/>
              <w:rPr>
                <w:rFonts w:ascii="Calibri" w:eastAsia="Times New Roman" w:hAnsi="Calibri" w:cs="Times New Roman"/>
                <w:bCs/>
                <w:color w:val="000000"/>
                <w:lang w:eastAsia="es-MX"/>
              </w:rPr>
            </w:pPr>
            <w:r>
              <w:rPr>
                <w:rFonts w:ascii="Calibri" w:eastAsia="Times New Roman" w:hAnsi="Calibri" w:cs="Times New Roman"/>
                <w:bCs/>
                <w:color w:val="000000"/>
                <w:lang w:eastAsia="es-MX"/>
              </w:rPr>
              <w:t xml:space="preserve">                    1,032,</w:t>
            </w:r>
            <w:r w:rsidR="000F0138">
              <w:rPr>
                <w:rFonts w:ascii="Calibri" w:eastAsia="Times New Roman" w:hAnsi="Calibri" w:cs="Times New Roman"/>
                <w:bCs/>
                <w:color w:val="000000"/>
                <w:lang w:eastAsia="es-MX"/>
              </w:rPr>
              <w:t>199</w:t>
            </w:r>
          </w:p>
        </w:tc>
      </w:tr>
      <w:tr w:rsidR="00F5661A" w:rsidRPr="0041075E" w14:paraId="305C0454" w14:textId="77777777" w:rsidTr="00F5661A">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tcPr>
          <w:p w14:paraId="2C0A5658" w14:textId="77777777" w:rsidR="00F5661A" w:rsidRPr="0041075E" w:rsidRDefault="00F5661A" w:rsidP="00F5661A">
            <w:pPr>
              <w:spacing w:after="0" w:line="240" w:lineRule="auto"/>
              <w:rPr>
                <w:rFonts w:ascii="Calibri" w:eastAsia="Times New Roman" w:hAnsi="Calibri" w:cs="Times New Roman"/>
                <w:b/>
                <w:bCs/>
                <w:color w:val="000000"/>
                <w:lang w:eastAsia="es-MX"/>
              </w:rPr>
            </w:pPr>
            <w:r w:rsidRPr="0041075E">
              <w:rPr>
                <w:rFonts w:ascii="Calibri" w:eastAsia="Times New Roman" w:hAnsi="Calibri" w:cs="Times New Roman"/>
                <w:b/>
                <w:bCs/>
                <w:color w:val="000000"/>
                <w:lang w:eastAsia="es-MX"/>
              </w:rPr>
              <w:t>TOTAL</w:t>
            </w:r>
          </w:p>
        </w:tc>
        <w:tc>
          <w:tcPr>
            <w:tcW w:w="1720" w:type="dxa"/>
            <w:tcBorders>
              <w:top w:val="nil"/>
              <w:left w:val="nil"/>
              <w:bottom w:val="single" w:sz="4" w:space="0" w:color="auto"/>
              <w:right w:val="single" w:sz="4" w:space="0" w:color="auto"/>
            </w:tcBorders>
            <w:shd w:val="clear" w:color="auto" w:fill="auto"/>
            <w:noWrap/>
            <w:vAlign w:val="bottom"/>
          </w:tcPr>
          <w:p w14:paraId="239F4663" w14:textId="77777777" w:rsidR="00F5661A" w:rsidRPr="0041075E" w:rsidRDefault="00F5661A" w:rsidP="00BF6A0C">
            <w:pPr>
              <w:spacing w:after="0" w:line="240" w:lineRule="auto"/>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 xml:space="preserve">       </w:t>
            </w:r>
            <w:r w:rsidR="00323914">
              <w:rPr>
                <w:rFonts w:ascii="Calibri" w:eastAsia="Times New Roman" w:hAnsi="Calibri" w:cs="Times New Roman"/>
                <w:b/>
                <w:bCs/>
                <w:color w:val="000000"/>
                <w:lang w:eastAsia="es-MX"/>
              </w:rPr>
              <w:t>$</w:t>
            </w:r>
            <w:r w:rsidRPr="0041075E">
              <w:rPr>
                <w:rFonts w:ascii="Calibri" w:eastAsia="Times New Roman" w:hAnsi="Calibri" w:cs="Times New Roman"/>
                <w:b/>
                <w:bCs/>
                <w:color w:val="000000"/>
                <w:lang w:eastAsia="es-MX"/>
              </w:rPr>
              <w:t>2</w:t>
            </w:r>
            <w:r w:rsidR="00323914">
              <w:rPr>
                <w:rFonts w:ascii="Calibri" w:eastAsia="Times New Roman" w:hAnsi="Calibri" w:cs="Times New Roman"/>
                <w:b/>
                <w:bCs/>
                <w:color w:val="000000"/>
                <w:lang w:eastAsia="es-MX"/>
              </w:rPr>
              <w:t>28</w:t>
            </w:r>
            <w:r>
              <w:rPr>
                <w:rFonts w:ascii="Calibri" w:eastAsia="Times New Roman" w:hAnsi="Calibri" w:cs="Times New Roman"/>
                <w:b/>
                <w:bCs/>
                <w:color w:val="000000"/>
                <w:lang w:eastAsia="es-MX"/>
              </w:rPr>
              <w:t>,</w:t>
            </w:r>
            <w:r w:rsidR="00323914">
              <w:rPr>
                <w:rFonts w:ascii="Calibri" w:eastAsia="Times New Roman" w:hAnsi="Calibri" w:cs="Times New Roman"/>
                <w:b/>
                <w:bCs/>
                <w:color w:val="000000"/>
                <w:lang w:eastAsia="es-MX"/>
              </w:rPr>
              <w:t>4</w:t>
            </w:r>
            <w:r w:rsidR="00BF6A0C">
              <w:rPr>
                <w:rFonts w:ascii="Calibri" w:eastAsia="Times New Roman" w:hAnsi="Calibri" w:cs="Times New Roman"/>
                <w:b/>
                <w:bCs/>
                <w:color w:val="000000"/>
                <w:lang w:eastAsia="es-MX"/>
              </w:rPr>
              <w:t>75</w:t>
            </w:r>
            <w:r>
              <w:rPr>
                <w:rFonts w:ascii="Calibri" w:eastAsia="Times New Roman" w:hAnsi="Calibri" w:cs="Times New Roman"/>
                <w:b/>
                <w:bCs/>
                <w:color w:val="000000"/>
                <w:lang w:eastAsia="es-MX"/>
              </w:rPr>
              <w:t>,</w:t>
            </w:r>
            <w:r w:rsidR="00BF6A0C">
              <w:rPr>
                <w:rFonts w:ascii="Calibri" w:eastAsia="Times New Roman" w:hAnsi="Calibri" w:cs="Times New Roman"/>
                <w:b/>
                <w:bCs/>
                <w:color w:val="000000"/>
                <w:lang w:eastAsia="es-MX"/>
              </w:rPr>
              <w:t>257</w:t>
            </w:r>
          </w:p>
        </w:tc>
      </w:tr>
    </w:tbl>
    <w:p w14:paraId="551EE57A" w14:textId="77777777" w:rsidR="00F5661A" w:rsidRPr="0041075E" w:rsidRDefault="00F5661A" w:rsidP="00F5661A">
      <w:pPr>
        <w:pStyle w:val="ROMANOS"/>
        <w:spacing w:after="0" w:line="240" w:lineRule="exact"/>
        <w:ind w:left="648" w:firstLine="0"/>
        <w:rPr>
          <w:lang w:val="es-MX"/>
        </w:rPr>
      </w:pPr>
    </w:p>
    <w:p w14:paraId="1D5666CB" w14:textId="77777777" w:rsidR="00F5661A" w:rsidRPr="004E017C" w:rsidRDefault="00F5661A" w:rsidP="00F5661A">
      <w:pPr>
        <w:pStyle w:val="ROMANOS"/>
        <w:numPr>
          <w:ilvl w:val="0"/>
          <w:numId w:val="37"/>
        </w:numPr>
        <w:spacing w:after="0" w:line="240" w:lineRule="exact"/>
        <w:rPr>
          <w:b/>
          <w:lang w:val="es-MX"/>
        </w:rPr>
      </w:pPr>
      <w:r w:rsidRPr="004E017C">
        <w:rPr>
          <w:b/>
          <w:lang w:val="es-MX"/>
        </w:rPr>
        <w:t>Activos intangibles</w:t>
      </w:r>
    </w:p>
    <w:p w14:paraId="16B23BB0" w14:textId="77777777" w:rsidR="00F5661A" w:rsidRDefault="00F5661A" w:rsidP="00F5661A">
      <w:pPr>
        <w:pStyle w:val="ROMANOS"/>
        <w:spacing w:after="0" w:line="240" w:lineRule="exact"/>
        <w:ind w:left="648" w:firstLine="0"/>
        <w:rPr>
          <w:lang w:val="es-MX"/>
        </w:rPr>
      </w:pPr>
      <w:r>
        <w:rPr>
          <w:lang w:val="es-MX"/>
        </w:rPr>
        <w:t>El valor de los bienes intangibles por la cantidad de $1,032,199 por la adquisición de software.</w:t>
      </w:r>
    </w:p>
    <w:p w14:paraId="4EA87C6B" w14:textId="77777777" w:rsidR="00F5661A" w:rsidRPr="00384644" w:rsidRDefault="00F5661A" w:rsidP="00F5661A">
      <w:pPr>
        <w:pStyle w:val="ROMANOS"/>
        <w:spacing w:after="0" w:line="240" w:lineRule="exact"/>
        <w:ind w:left="648" w:firstLine="0"/>
        <w:rPr>
          <w:lang w:val="es-MX"/>
        </w:rPr>
      </w:pPr>
    </w:p>
    <w:p w14:paraId="30B9F887" w14:textId="77777777" w:rsidR="00F5661A" w:rsidRDefault="00F5661A" w:rsidP="00F5661A">
      <w:pPr>
        <w:pStyle w:val="ROMANOS"/>
        <w:numPr>
          <w:ilvl w:val="0"/>
          <w:numId w:val="37"/>
        </w:numPr>
        <w:spacing w:after="0" w:line="240" w:lineRule="exact"/>
        <w:rPr>
          <w:b/>
          <w:lang w:val="es-MX"/>
        </w:rPr>
      </w:pPr>
      <w:r w:rsidRPr="00384644">
        <w:rPr>
          <w:b/>
          <w:lang w:val="es-MX"/>
        </w:rPr>
        <w:t>Estimaciones y Deterioros</w:t>
      </w:r>
    </w:p>
    <w:p w14:paraId="69801CD8" w14:textId="77777777" w:rsidR="00F5661A" w:rsidRDefault="00F5661A" w:rsidP="00F5661A">
      <w:pPr>
        <w:pStyle w:val="ROMANOS"/>
        <w:spacing w:after="0" w:line="240" w:lineRule="exact"/>
        <w:ind w:left="648" w:firstLine="0"/>
        <w:rPr>
          <w:lang w:val="es-MX"/>
        </w:rPr>
      </w:pPr>
      <w:r w:rsidRPr="00EE206C">
        <w:rPr>
          <w:lang w:val="es-MX"/>
        </w:rPr>
        <w:t>El Colegio no registra estimaciones y deterioros</w:t>
      </w:r>
      <w:r>
        <w:rPr>
          <w:lang w:val="es-MX"/>
        </w:rPr>
        <w:t>.</w:t>
      </w:r>
    </w:p>
    <w:p w14:paraId="72DF8772" w14:textId="77777777" w:rsidR="00F5661A" w:rsidRDefault="00F5661A" w:rsidP="00F5661A">
      <w:pPr>
        <w:pStyle w:val="ROMANOS"/>
        <w:spacing w:after="0" w:line="240" w:lineRule="exact"/>
        <w:ind w:left="648" w:firstLine="0"/>
        <w:rPr>
          <w:lang w:val="es-MX"/>
        </w:rPr>
      </w:pPr>
    </w:p>
    <w:p w14:paraId="045C1FB9" w14:textId="77777777" w:rsidR="00F5661A" w:rsidRPr="00FE5B9E" w:rsidRDefault="00F5661A" w:rsidP="00F5661A">
      <w:pPr>
        <w:pStyle w:val="ROMANOS"/>
        <w:numPr>
          <w:ilvl w:val="0"/>
          <w:numId w:val="37"/>
        </w:numPr>
        <w:spacing w:after="0" w:line="240" w:lineRule="exact"/>
        <w:rPr>
          <w:b/>
          <w:lang w:val="es-MX"/>
        </w:rPr>
      </w:pPr>
      <w:r w:rsidRPr="00FE5B9E">
        <w:rPr>
          <w:b/>
          <w:lang w:val="es-MX"/>
        </w:rPr>
        <w:t>Estimación de cuentas incobrables.</w:t>
      </w:r>
    </w:p>
    <w:p w14:paraId="5D39A0B2" w14:textId="77777777" w:rsidR="00F5661A" w:rsidRPr="009F0813" w:rsidRDefault="00F5661A" w:rsidP="00F5661A">
      <w:pPr>
        <w:pStyle w:val="ROMANOS"/>
        <w:spacing w:after="0" w:line="240" w:lineRule="exact"/>
        <w:ind w:left="648" w:firstLine="0"/>
        <w:rPr>
          <w:lang w:val="es-MX"/>
        </w:rPr>
      </w:pPr>
      <w:r>
        <w:rPr>
          <w:lang w:val="es-MX"/>
        </w:rPr>
        <w:t>Este Colegio no registra cuentas incobrables por ser un Organismo Descentralizado que presta servicios de Educación Media Superior y las cuotas de aportaciones que se recaudan por alumnos son voluntarias.</w:t>
      </w:r>
    </w:p>
    <w:p w14:paraId="06D6B81D" w14:textId="77777777" w:rsidR="00F5661A" w:rsidRPr="00384644" w:rsidRDefault="00F5661A" w:rsidP="00F5661A">
      <w:pPr>
        <w:pStyle w:val="ROMANOS"/>
        <w:spacing w:after="0" w:line="240" w:lineRule="exact"/>
        <w:rPr>
          <w:b/>
          <w:lang w:val="es-MX"/>
        </w:rPr>
      </w:pPr>
      <w:r w:rsidRPr="00384644">
        <w:rPr>
          <w:b/>
          <w:lang w:val="es-MX"/>
        </w:rPr>
        <w:tab/>
        <w:t>Otros Activos</w:t>
      </w:r>
    </w:p>
    <w:p w14:paraId="7661F624" w14:textId="77777777" w:rsidR="00F5661A" w:rsidRDefault="00F5661A" w:rsidP="00F5661A">
      <w:pPr>
        <w:pStyle w:val="ROMANOS"/>
        <w:spacing w:after="0" w:line="240" w:lineRule="exact"/>
        <w:rPr>
          <w:b/>
          <w:lang w:val="es-MX"/>
        </w:rPr>
      </w:pPr>
      <w:r w:rsidRPr="00E06B24">
        <w:rPr>
          <w:lang w:val="es-MX"/>
        </w:rPr>
        <w:t xml:space="preserve">11.  </w:t>
      </w:r>
      <w:r>
        <w:rPr>
          <w:lang w:val="es-MX"/>
        </w:rPr>
        <w:t>Este Colegio no tiene registros de otros activos que se sean identificados.</w:t>
      </w:r>
    </w:p>
    <w:p w14:paraId="272CB977" w14:textId="77777777" w:rsidR="00F5661A" w:rsidRPr="00E06B24" w:rsidRDefault="00F5661A" w:rsidP="00F5661A">
      <w:pPr>
        <w:pStyle w:val="ROMANOS"/>
        <w:spacing w:after="0" w:line="240" w:lineRule="exact"/>
        <w:ind w:left="432"/>
        <w:rPr>
          <w:b/>
          <w:lang w:val="es-MX"/>
        </w:rPr>
      </w:pPr>
    </w:p>
    <w:p w14:paraId="79D3E3C4" w14:textId="77777777" w:rsidR="00F5661A" w:rsidRPr="00E06B24" w:rsidRDefault="00F5661A" w:rsidP="00F5661A">
      <w:pPr>
        <w:pStyle w:val="ROMANOS"/>
        <w:spacing w:after="0" w:line="240" w:lineRule="exact"/>
        <w:ind w:left="432"/>
        <w:rPr>
          <w:b/>
          <w:lang w:val="es-MX"/>
        </w:rPr>
      </w:pPr>
      <w:r w:rsidRPr="00E06B24">
        <w:rPr>
          <w:b/>
          <w:lang w:val="es-MX"/>
        </w:rPr>
        <w:t>Pasivo</w:t>
      </w:r>
    </w:p>
    <w:p w14:paraId="50D5D8BA" w14:textId="1C7744D1" w:rsidR="00F5661A" w:rsidRDefault="00F5661A" w:rsidP="00F5661A">
      <w:pPr>
        <w:pStyle w:val="Prrafodelista"/>
        <w:numPr>
          <w:ilvl w:val="0"/>
          <w:numId w:val="32"/>
        </w:numPr>
        <w:autoSpaceDE w:val="0"/>
        <w:autoSpaceDN w:val="0"/>
        <w:adjustRightInd w:val="0"/>
        <w:spacing w:before="80" w:line="250" w:lineRule="exact"/>
        <w:jc w:val="both"/>
        <w:rPr>
          <w:rFonts w:ascii="Arial" w:hAnsi="Arial" w:cs="Arial"/>
          <w:sz w:val="18"/>
          <w:szCs w:val="18"/>
        </w:rPr>
      </w:pPr>
      <w:r w:rsidRPr="00335869">
        <w:rPr>
          <w:rFonts w:ascii="Arial" w:hAnsi="Arial" w:cs="Arial"/>
          <w:sz w:val="18"/>
          <w:szCs w:val="18"/>
        </w:rPr>
        <w:t xml:space="preserve">Este rubro se compone por proveedores de bienes y servicios que al cierre del </w:t>
      </w:r>
      <w:r w:rsidR="00BF6A0C">
        <w:rPr>
          <w:rFonts w:ascii="Arial" w:hAnsi="Arial" w:cs="Arial"/>
          <w:sz w:val="18"/>
          <w:szCs w:val="18"/>
        </w:rPr>
        <w:t>tercer</w:t>
      </w:r>
      <w:r w:rsidRPr="00335869">
        <w:rPr>
          <w:rFonts w:ascii="Arial" w:hAnsi="Arial" w:cs="Arial"/>
          <w:sz w:val="18"/>
          <w:szCs w:val="18"/>
        </w:rPr>
        <w:t xml:space="preserve"> trimestre quedaron devengados, y fondo de administración a terceros que incluye retenciones de impuesto sobre la renta, cuotas al IMSS, fondo de ahorro retenido y patronal pendiente de pago a trabajadores inactivos, cuotas sindicales retenidas, pensiones alimenticias e impuesto sobre nóminas, conceptos que serán pagados en el mes inmediato posterior. </w:t>
      </w:r>
    </w:p>
    <w:p w14:paraId="2697C16C" w14:textId="77777777" w:rsidR="00C97150" w:rsidRPr="00335869" w:rsidRDefault="00C97150" w:rsidP="00C97150">
      <w:pPr>
        <w:pStyle w:val="Prrafodelista"/>
        <w:autoSpaceDE w:val="0"/>
        <w:autoSpaceDN w:val="0"/>
        <w:adjustRightInd w:val="0"/>
        <w:spacing w:before="80" w:line="250" w:lineRule="exact"/>
        <w:ind w:left="648"/>
        <w:jc w:val="both"/>
        <w:rPr>
          <w:rFonts w:ascii="Arial" w:hAnsi="Arial" w:cs="Arial"/>
          <w:sz w:val="18"/>
          <w:szCs w:val="18"/>
        </w:rPr>
      </w:pPr>
    </w:p>
    <w:p w14:paraId="36E84198" w14:textId="77777777" w:rsidR="00F5661A" w:rsidRDefault="00F5661A" w:rsidP="00F5661A">
      <w:pPr>
        <w:pStyle w:val="Prrafodelista"/>
        <w:autoSpaceDE w:val="0"/>
        <w:autoSpaceDN w:val="0"/>
        <w:adjustRightInd w:val="0"/>
        <w:spacing w:before="80" w:line="250" w:lineRule="exact"/>
        <w:ind w:left="648"/>
        <w:jc w:val="both"/>
        <w:rPr>
          <w:rFonts w:ascii="Arial" w:hAnsi="Arial" w:cs="Arial"/>
          <w:sz w:val="18"/>
          <w:szCs w:val="18"/>
        </w:rPr>
      </w:pPr>
      <w:r>
        <w:rPr>
          <w:rFonts w:ascii="Arial" w:hAnsi="Arial" w:cs="Arial"/>
          <w:sz w:val="18"/>
          <w:szCs w:val="18"/>
        </w:rPr>
        <w:t xml:space="preserve">A continuación, </w:t>
      </w:r>
      <w:r w:rsidRPr="00801210">
        <w:rPr>
          <w:rFonts w:ascii="Arial" w:hAnsi="Arial" w:cs="Arial"/>
          <w:sz w:val="18"/>
          <w:szCs w:val="18"/>
        </w:rPr>
        <w:t>se presenta la integración de este rubro:</w:t>
      </w:r>
    </w:p>
    <w:p w14:paraId="07293EE3" w14:textId="26E40841" w:rsidR="001D4ED9" w:rsidRDefault="001D4ED9" w:rsidP="00F5661A">
      <w:pPr>
        <w:pStyle w:val="Prrafodelista"/>
        <w:autoSpaceDE w:val="0"/>
        <w:autoSpaceDN w:val="0"/>
        <w:adjustRightInd w:val="0"/>
        <w:spacing w:before="80" w:line="250" w:lineRule="exact"/>
        <w:ind w:left="648"/>
        <w:jc w:val="both"/>
        <w:rPr>
          <w:rFonts w:ascii="Arial" w:hAnsi="Arial" w:cs="Arial"/>
          <w:sz w:val="18"/>
          <w:szCs w:val="18"/>
        </w:rPr>
      </w:pPr>
    </w:p>
    <w:p w14:paraId="151D6C0C" w14:textId="24C6D84F" w:rsidR="00C97150" w:rsidRDefault="00C97150" w:rsidP="00F5661A">
      <w:pPr>
        <w:pStyle w:val="Prrafodelista"/>
        <w:autoSpaceDE w:val="0"/>
        <w:autoSpaceDN w:val="0"/>
        <w:adjustRightInd w:val="0"/>
        <w:spacing w:before="80" w:line="250" w:lineRule="exact"/>
        <w:ind w:left="648"/>
        <w:jc w:val="both"/>
        <w:rPr>
          <w:rFonts w:ascii="Arial" w:hAnsi="Arial" w:cs="Arial"/>
          <w:sz w:val="18"/>
          <w:szCs w:val="18"/>
        </w:rPr>
      </w:pPr>
    </w:p>
    <w:p w14:paraId="7B652144" w14:textId="71BA3459" w:rsidR="00C97150" w:rsidRDefault="00C97150" w:rsidP="00F5661A">
      <w:pPr>
        <w:pStyle w:val="Prrafodelista"/>
        <w:autoSpaceDE w:val="0"/>
        <w:autoSpaceDN w:val="0"/>
        <w:adjustRightInd w:val="0"/>
        <w:spacing w:before="80" w:line="250" w:lineRule="exact"/>
        <w:ind w:left="648"/>
        <w:jc w:val="both"/>
        <w:rPr>
          <w:rFonts w:ascii="Arial" w:hAnsi="Arial" w:cs="Arial"/>
          <w:sz w:val="18"/>
          <w:szCs w:val="18"/>
        </w:rPr>
      </w:pPr>
    </w:p>
    <w:p w14:paraId="0F7723E9" w14:textId="68A95292" w:rsidR="00C97150" w:rsidRDefault="00C97150" w:rsidP="00F5661A">
      <w:pPr>
        <w:pStyle w:val="Prrafodelista"/>
        <w:autoSpaceDE w:val="0"/>
        <w:autoSpaceDN w:val="0"/>
        <w:adjustRightInd w:val="0"/>
        <w:spacing w:before="80" w:line="250" w:lineRule="exact"/>
        <w:ind w:left="648"/>
        <w:jc w:val="both"/>
        <w:rPr>
          <w:rFonts w:ascii="Arial" w:hAnsi="Arial" w:cs="Arial"/>
          <w:sz w:val="18"/>
          <w:szCs w:val="18"/>
        </w:rPr>
      </w:pPr>
    </w:p>
    <w:p w14:paraId="42D19C55" w14:textId="7E6734ED" w:rsidR="00C97150" w:rsidRDefault="00C97150" w:rsidP="00F5661A">
      <w:pPr>
        <w:pStyle w:val="Prrafodelista"/>
        <w:autoSpaceDE w:val="0"/>
        <w:autoSpaceDN w:val="0"/>
        <w:adjustRightInd w:val="0"/>
        <w:spacing w:before="80" w:line="250" w:lineRule="exact"/>
        <w:ind w:left="648"/>
        <w:jc w:val="both"/>
        <w:rPr>
          <w:rFonts w:ascii="Arial" w:hAnsi="Arial" w:cs="Arial"/>
          <w:sz w:val="18"/>
          <w:szCs w:val="18"/>
        </w:rPr>
      </w:pPr>
    </w:p>
    <w:p w14:paraId="5866764F" w14:textId="6DD5AB9C" w:rsidR="00C97150" w:rsidRDefault="00C97150" w:rsidP="00F5661A">
      <w:pPr>
        <w:pStyle w:val="Prrafodelista"/>
        <w:autoSpaceDE w:val="0"/>
        <w:autoSpaceDN w:val="0"/>
        <w:adjustRightInd w:val="0"/>
        <w:spacing w:before="80" w:line="250" w:lineRule="exact"/>
        <w:ind w:left="648"/>
        <w:jc w:val="both"/>
        <w:rPr>
          <w:rFonts w:ascii="Arial" w:hAnsi="Arial" w:cs="Arial"/>
          <w:sz w:val="18"/>
          <w:szCs w:val="18"/>
        </w:rPr>
      </w:pPr>
    </w:p>
    <w:p w14:paraId="392563A1" w14:textId="6A6BD6F3" w:rsidR="00C97150" w:rsidRDefault="00C97150" w:rsidP="00F5661A">
      <w:pPr>
        <w:pStyle w:val="Prrafodelista"/>
        <w:autoSpaceDE w:val="0"/>
        <w:autoSpaceDN w:val="0"/>
        <w:adjustRightInd w:val="0"/>
        <w:spacing w:before="80" w:line="250" w:lineRule="exact"/>
        <w:ind w:left="648"/>
        <w:jc w:val="both"/>
        <w:rPr>
          <w:rFonts w:ascii="Arial" w:hAnsi="Arial" w:cs="Arial"/>
          <w:sz w:val="18"/>
          <w:szCs w:val="18"/>
        </w:rPr>
      </w:pPr>
    </w:p>
    <w:p w14:paraId="462222B6" w14:textId="269A7251" w:rsidR="00C97150" w:rsidRDefault="00C97150" w:rsidP="00F5661A">
      <w:pPr>
        <w:pStyle w:val="Prrafodelista"/>
        <w:autoSpaceDE w:val="0"/>
        <w:autoSpaceDN w:val="0"/>
        <w:adjustRightInd w:val="0"/>
        <w:spacing w:before="80" w:line="250" w:lineRule="exact"/>
        <w:ind w:left="648"/>
        <w:jc w:val="both"/>
        <w:rPr>
          <w:rFonts w:ascii="Arial" w:hAnsi="Arial" w:cs="Arial"/>
          <w:sz w:val="18"/>
          <w:szCs w:val="18"/>
        </w:rPr>
      </w:pPr>
    </w:p>
    <w:p w14:paraId="0E204ADF" w14:textId="07E4FE65" w:rsidR="00C97150" w:rsidRDefault="00C97150" w:rsidP="00F5661A">
      <w:pPr>
        <w:pStyle w:val="Prrafodelista"/>
        <w:autoSpaceDE w:val="0"/>
        <w:autoSpaceDN w:val="0"/>
        <w:adjustRightInd w:val="0"/>
        <w:spacing w:before="80" w:line="250" w:lineRule="exact"/>
        <w:ind w:left="648"/>
        <w:jc w:val="both"/>
        <w:rPr>
          <w:rFonts w:ascii="Arial" w:hAnsi="Arial" w:cs="Arial"/>
          <w:sz w:val="18"/>
          <w:szCs w:val="18"/>
        </w:rPr>
      </w:pPr>
    </w:p>
    <w:p w14:paraId="770010B3" w14:textId="77777777" w:rsidR="00C97150" w:rsidRDefault="00C97150" w:rsidP="00F5661A">
      <w:pPr>
        <w:pStyle w:val="Prrafodelista"/>
        <w:autoSpaceDE w:val="0"/>
        <w:autoSpaceDN w:val="0"/>
        <w:adjustRightInd w:val="0"/>
        <w:spacing w:before="80" w:line="250" w:lineRule="exact"/>
        <w:ind w:left="648"/>
        <w:jc w:val="both"/>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429"/>
        <w:gridCol w:w="2429"/>
      </w:tblGrid>
      <w:tr w:rsidR="00F5661A" w:rsidRPr="00801210" w14:paraId="0B414302" w14:textId="77777777" w:rsidTr="00F5661A">
        <w:trPr>
          <w:trHeight w:val="594"/>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14:paraId="545E35B3" w14:textId="77777777" w:rsidR="00F5661A" w:rsidRPr="00FE5B9E" w:rsidRDefault="00F5661A" w:rsidP="00F5661A">
            <w:pPr>
              <w:spacing w:before="20"/>
              <w:jc w:val="center"/>
              <w:rPr>
                <w:rFonts w:ascii="Arial" w:eastAsia="Calibri" w:hAnsi="Arial" w:cs="Arial"/>
                <w:b/>
                <w:color w:val="000000" w:themeColor="text1"/>
                <w:spacing w:val="-1"/>
                <w:sz w:val="18"/>
                <w:szCs w:val="18"/>
              </w:rPr>
            </w:pPr>
            <w:r w:rsidRPr="00FE5B9E">
              <w:rPr>
                <w:rFonts w:ascii="Arial" w:eastAsia="Calibri" w:hAnsi="Arial" w:cs="Arial"/>
                <w:b/>
                <w:color w:val="000000" w:themeColor="text1"/>
                <w:spacing w:val="-1"/>
                <w:sz w:val="18"/>
                <w:szCs w:val="18"/>
              </w:rPr>
              <w:t>Concepto</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14:paraId="3D3EE673" w14:textId="77777777" w:rsidR="00F5661A" w:rsidRPr="00FE5B9E" w:rsidRDefault="00F5661A" w:rsidP="00F5661A">
            <w:pPr>
              <w:spacing w:before="2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IMPORTE</w:t>
            </w:r>
          </w:p>
        </w:tc>
        <w:tc>
          <w:tcPr>
            <w:tcW w:w="2429" w:type="dxa"/>
            <w:tcBorders>
              <w:top w:val="single" w:sz="4" w:space="0" w:color="auto"/>
              <w:left w:val="single" w:sz="4" w:space="0" w:color="auto"/>
              <w:bottom w:val="single" w:sz="4" w:space="0" w:color="auto"/>
              <w:right w:val="single" w:sz="4" w:space="0" w:color="auto"/>
            </w:tcBorders>
          </w:tcPr>
          <w:p w14:paraId="311B9C20" w14:textId="77777777" w:rsidR="00F5661A" w:rsidRDefault="00F5661A" w:rsidP="00F5661A">
            <w:pPr>
              <w:spacing w:before="2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Vencimiento</w:t>
            </w:r>
          </w:p>
        </w:tc>
      </w:tr>
      <w:tr w:rsidR="00F5661A" w:rsidRPr="00801210" w14:paraId="2B8C53A3" w14:textId="77777777" w:rsidTr="00F5661A">
        <w:trPr>
          <w:trHeight w:val="236"/>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14:paraId="61B44CDC" w14:textId="77777777" w:rsidR="00F5661A" w:rsidRPr="00801210" w:rsidRDefault="00F5661A" w:rsidP="00F5661A">
            <w:pPr>
              <w:autoSpaceDE w:val="0"/>
              <w:autoSpaceDN w:val="0"/>
              <w:adjustRightInd w:val="0"/>
              <w:spacing w:before="20"/>
              <w:jc w:val="both"/>
              <w:rPr>
                <w:rFonts w:ascii="Arial" w:hAnsi="Arial" w:cs="Arial"/>
                <w:sz w:val="18"/>
                <w:szCs w:val="18"/>
              </w:rPr>
            </w:pPr>
            <w:r>
              <w:rPr>
                <w:rFonts w:ascii="Arial" w:hAnsi="Arial" w:cs="Arial"/>
                <w:sz w:val="18"/>
                <w:szCs w:val="18"/>
              </w:rPr>
              <w:t>Servicios Personales por pagar a corto plazo</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5CF58968" w14:textId="77777777" w:rsidR="00F5661A" w:rsidRPr="00801210" w:rsidRDefault="00F5661A" w:rsidP="00BF6A0C">
            <w:pPr>
              <w:autoSpaceDE w:val="0"/>
              <w:autoSpaceDN w:val="0"/>
              <w:adjustRightInd w:val="0"/>
              <w:spacing w:before="20"/>
              <w:jc w:val="right"/>
              <w:rPr>
                <w:rFonts w:ascii="Arial" w:hAnsi="Arial" w:cs="Arial"/>
                <w:sz w:val="18"/>
                <w:szCs w:val="18"/>
              </w:rPr>
            </w:pPr>
            <w:r>
              <w:rPr>
                <w:rFonts w:ascii="Arial" w:hAnsi="Arial" w:cs="Arial"/>
                <w:sz w:val="18"/>
                <w:szCs w:val="18"/>
              </w:rPr>
              <w:t>$</w:t>
            </w:r>
            <w:r w:rsidR="00BF6A0C">
              <w:rPr>
                <w:rFonts w:ascii="Arial" w:hAnsi="Arial" w:cs="Arial"/>
                <w:sz w:val="18"/>
                <w:szCs w:val="18"/>
              </w:rPr>
              <w:t>687,345</w:t>
            </w:r>
          </w:p>
        </w:tc>
        <w:tc>
          <w:tcPr>
            <w:tcW w:w="2429" w:type="dxa"/>
            <w:tcBorders>
              <w:top w:val="single" w:sz="4" w:space="0" w:color="auto"/>
              <w:left w:val="single" w:sz="4" w:space="0" w:color="auto"/>
              <w:bottom w:val="single" w:sz="4" w:space="0" w:color="auto"/>
              <w:right w:val="single" w:sz="4" w:space="0" w:color="auto"/>
            </w:tcBorders>
          </w:tcPr>
          <w:p w14:paraId="52A553CA" w14:textId="77777777" w:rsidR="00F5661A" w:rsidRPr="00801210" w:rsidRDefault="00F5661A" w:rsidP="00F5661A">
            <w:pPr>
              <w:autoSpaceDE w:val="0"/>
              <w:autoSpaceDN w:val="0"/>
              <w:adjustRightInd w:val="0"/>
              <w:spacing w:before="20"/>
              <w:jc w:val="center"/>
              <w:rPr>
                <w:rFonts w:ascii="Arial" w:hAnsi="Arial" w:cs="Arial"/>
                <w:sz w:val="18"/>
                <w:szCs w:val="18"/>
              </w:rPr>
            </w:pPr>
            <w:r>
              <w:rPr>
                <w:rFonts w:ascii="Arial" w:hAnsi="Arial" w:cs="Arial"/>
                <w:sz w:val="18"/>
                <w:szCs w:val="18"/>
              </w:rPr>
              <w:t>Corto plazo</w:t>
            </w:r>
          </w:p>
        </w:tc>
      </w:tr>
      <w:tr w:rsidR="00F5661A" w:rsidRPr="00801210" w14:paraId="7C312948" w14:textId="77777777" w:rsidTr="00F5661A">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tcPr>
          <w:p w14:paraId="4171533B" w14:textId="77777777" w:rsidR="00F5661A" w:rsidRDefault="00F5661A" w:rsidP="00F5661A">
            <w:pPr>
              <w:autoSpaceDE w:val="0"/>
              <w:autoSpaceDN w:val="0"/>
              <w:adjustRightInd w:val="0"/>
              <w:spacing w:before="20"/>
              <w:jc w:val="both"/>
              <w:rPr>
                <w:rFonts w:ascii="Arial" w:hAnsi="Arial" w:cs="Arial"/>
                <w:sz w:val="18"/>
                <w:szCs w:val="18"/>
              </w:rPr>
            </w:pPr>
            <w:r>
              <w:rPr>
                <w:rFonts w:ascii="Arial" w:hAnsi="Arial" w:cs="Arial"/>
                <w:sz w:val="18"/>
                <w:szCs w:val="18"/>
              </w:rPr>
              <w:t>Proveedores</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3392CF0F" w14:textId="77777777" w:rsidR="00F5661A" w:rsidRDefault="000F0138" w:rsidP="00BF6A0C">
            <w:pPr>
              <w:autoSpaceDE w:val="0"/>
              <w:autoSpaceDN w:val="0"/>
              <w:adjustRightInd w:val="0"/>
              <w:spacing w:before="20"/>
              <w:jc w:val="right"/>
              <w:rPr>
                <w:rFonts w:ascii="Arial" w:hAnsi="Arial" w:cs="Arial"/>
                <w:sz w:val="18"/>
                <w:szCs w:val="18"/>
              </w:rPr>
            </w:pPr>
            <w:r>
              <w:rPr>
                <w:rFonts w:ascii="Arial" w:hAnsi="Arial" w:cs="Arial"/>
                <w:sz w:val="18"/>
                <w:szCs w:val="18"/>
              </w:rPr>
              <w:t>$</w:t>
            </w:r>
            <w:r w:rsidR="00BF6A0C">
              <w:rPr>
                <w:rFonts w:ascii="Arial" w:hAnsi="Arial" w:cs="Arial"/>
                <w:sz w:val="18"/>
                <w:szCs w:val="18"/>
              </w:rPr>
              <w:t>895,857</w:t>
            </w:r>
          </w:p>
        </w:tc>
        <w:tc>
          <w:tcPr>
            <w:tcW w:w="2429" w:type="dxa"/>
            <w:tcBorders>
              <w:top w:val="single" w:sz="4" w:space="0" w:color="auto"/>
              <w:left w:val="single" w:sz="4" w:space="0" w:color="auto"/>
              <w:bottom w:val="single" w:sz="4" w:space="0" w:color="auto"/>
              <w:right w:val="single" w:sz="4" w:space="0" w:color="auto"/>
            </w:tcBorders>
          </w:tcPr>
          <w:p w14:paraId="221E3703" w14:textId="77777777" w:rsidR="00F5661A" w:rsidRPr="001A5506" w:rsidRDefault="00F5661A" w:rsidP="00F5661A">
            <w:pPr>
              <w:jc w:val="center"/>
              <w:rPr>
                <w:rFonts w:ascii="Arial" w:hAnsi="Arial" w:cs="Arial"/>
                <w:sz w:val="18"/>
                <w:szCs w:val="18"/>
              </w:rPr>
            </w:pPr>
            <w:r>
              <w:rPr>
                <w:rFonts w:ascii="Arial" w:hAnsi="Arial" w:cs="Arial"/>
                <w:sz w:val="18"/>
                <w:szCs w:val="18"/>
              </w:rPr>
              <w:t>Corto plazo</w:t>
            </w:r>
          </w:p>
        </w:tc>
      </w:tr>
      <w:tr w:rsidR="00F5661A" w:rsidRPr="00801210" w14:paraId="748F1DF9" w14:textId="77777777" w:rsidTr="00F5661A">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14:paraId="05099C08" w14:textId="77777777" w:rsidR="00F5661A" w:rsidRPr="00801210" w:rsidRDefault="00F5661A" w:rsidP="00F5661A">
            <w:pPr>
              <w:autoSpaceDE w:val="0"/>
              <w:autoSpaceDN w:val="0"/>
              <w:adjustRightInd w:val="0"/>
              <w:spacing w:before="20"/>
              <w:jc w:val="both"/>
              <w:rPr>
                <w:rFonts w:ascii="Arial" w:hAnsi="Arial" w:cs="Arial"/>
                <w:sz w:val="18"/>
                <w:szCs w:val="18"/>
              </w:rPr>
            </w:pPr>
            <w:r>
              <w:rPr>
                <w:rFonts w:ascii="Arial" w:hAnsi="Arial" w:cs="Arial"/>
                <w:sz w:val="18"/>
                <w:szCs w:val="18"/>
              </w:rPr>
              <w:t>Fondo de Administración a cta. d</w:t>
            </w:r>
            <w:r w:rsidRPr="00801210">
              <w:rPr>
                <w:rFonts w:ascii="Arial" w:hAnsi="Arial" w:cs="Arial"/>
                <w:sz w:val="18"/>
                <w:szCs w:val="18"/>
              </w:rPr>
              <w:t xml:space="preserve">e Terceros </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5CB38F89" w14:textId="77777777" w:rsidR="00F5661A" w:rsidRPr="00801210" w:rsidRDefault="000F0138" w:rsidP="00BF6A0C">
            <w:pPr>
              <w:autoSpaceDE w:val="0"/>
              <w:autoSpaceDN w:val="0"/>
              <w:adjustRightInd w:val="0"/>
              <w:spacing w:before="20"/>
              <w:jc w:val="right"/>
              <w:rPr>
                <w:rFonts w:ascii="Arial" w:hAnsi="Arial" w:cs="Arial"/>
                <w:sz w:val="18"/>
                <w:szCs w:val="18"/>
              </w:rPr>
            </w:pPr>
            <w:r>
              <w:rPr>
                <w:rFonts w:ascii="Arial" w:hAnsi="Arial" w:cs="Arial"/>
                <w:sz w:val="18"/>
                <w:szCs w:val="18"/>
              </w:rPr>
              <w:t>$</w:t>
            </w:r>
            <w:r w:rsidR="00BF6A0C">
              <w:rPr>
                <w:rFonts w:ascii="Arial" w:hAnsi="Arial" w:cs="Arial"/>
                <w:sz w:val="18"/>
                <w:szCs w:val="18"/>
              </w:rPr>
              <w:t>14,933,306</w:t>
            </w:r>
          </w:p>
        </w:tc>
        <w:tc>
          <w:tcPr>
            <w:tcW w:w="2429" w:type="dxa"/>
            <w:tcBorders>
              <w:top w:val="single" w:sz="4" w:space="0" w:color="auto"/>
              <w:left w:val="single" w:sz="4" w:space="0" w:color="auto"/>
              <w:bottom w:val="single" w:sz="4" w:space="0" w:color="auto"/>
              <w:right w:val="single" w:sz="4" w:space="0" w:color="auto"/>
            </w:tcBorders>
          </w:tcPr>
          <w:p w14:paraId="6F96502F" w14:textId="77777777" w:rsidR="00F5661A" w:rsidRDefault="00F5661A" w:rsidP="00F5661A">
            <w:pPr>
              <w:jc w:val="center"/>
            </w:pPr>
            <w:bookmarkStart w:id="0" w:name="OLE_LINK3"/>
            <w:r w:rsidRPr="001A5506">
              <w:rPr>
                <w:rFonts w:ascii="Arial" w:hAnsi="Arial" w:cs="Arial"/>
                <w:sz w:val="18"/>
                <w:szCs w:val="18"/>
              </w:rPr>
              <w:t>Corto plazo</w:t>
            </w:r>
            <w:bookmarkEnd w:id="0"/>
          </w:p>
        </w:tc>
      </w:tr>
      <w:tr w:rsidR="00F5661A" w:rsidRPr="00801210" w14:paraId="71B4280A" w14:textId="77777777" w:rsidTr="00F5661A">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tcPr>
          <w:p w14:paraId="317DBFE3" w14:textId="77777777" w:rsidR="00F5661A" w:rsidRDefault="00F5661A" w:rsidP="00F5661A">
            <w:pPr>
              <w:autoSpaceDE w:val="0"/>
              <w:autoSpaceDN w:val="0"/>
              <w:adjustRightInd w:val="0"/>
              <w:spacing w:before="20"/>
              <w:jc w:val="both"/>
              <w:rPr>
                <w:rFonts w:ascii="Arial" w:hAnsi="Arial" w:cs="Arial"/>
                <w:sz w:val="18"/>
                <w:szCs w:val="18"/>
              </w:rPr>
            </w:pPr>
            <w:r>
              <w:rPr>
                <w:rFonts w:ascii="Arial" w:hAnsi="Arial" w:cs="Arial"/>
                <w:sz w:val="18"/>
                <w:szCs w:val="18"/>
              </w:rPr>
              <w:t>Otras cuentas por pagar</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403726A1" w14:textId="77777777" w:rsidR="00F5661A" w:rsidRDefault="000F0138" w:rsidP="00BF6A0C">
            <w:pPr>
              <w:autoSpaceDE w:val="0"/>
              <w:autoSpaceDN w:val="0"/>
              <w:adjustRightInd w:val="0"/>
              <w:spacing w:before="20"/>
              <w:jc w:val="right"/>
              <w:rPr>
                <w:rFonts w:ascii="Arial" w:hAnsi="Arial" w:cs="Arial"/>
                <w:sz w:val="18"/>
                <w:szCs w:val="18"/>
              </w:rPr>
            </w:pPr>
            <w:r>
              <w:rPr>
                <w:rFonts w:ascii="Arial" w:hAnsi="Arial" w:cs="Arial"/>
                <w:sz w:val="18"/>
                <w:szCs w:val="18"/>
              </w:rPr>
              <w:t>$</w:t>
            </w:r>
            <w:r w:rsidR="00BF6A0C">
              <w:rPr>
                <w:rFonts w:ascii="Arial" w:hAnsi="Arial" w:cs="Arial"/>
                <w:sz w:val="18"/>
                <w:szCs w:val="18"/>
              </w:rPr>
              <w:t>206,319</w:t>
            </w:r>
          </w:p>
        </w:tc>
        <w:tc>
          <w:tcPr>
            <w:tcW w:w="2429" w:type="dxa"/>
            <w:tcBorders>
              <w:top w:val="single" w:sz="4" w:space="0" w:color="auto"/>
              <w:left w:val="single" w:sz="4" w:space="0" w:color="auto"/>
              <w:bottom w:val="single" w:sz="4" w:space="0" w:color="auto"/>
              <w:right w:val="single" w:sz="4" w:space="0" w:color="auto"/>
            </w:tcBorders>
          </w:tcPr>
          <w:p w14:paraId="1ED1CD0D" w14:textId="77777777" w:rsidR="00F5661A" w:rsidRPr="001A5506" w:rsidRDefault="00F5661A" w:rsidP="00F5661A">
            <w:pPr>
              <w:jc w:val="center"/>
              <w:rPr>
                <w:rFonts w:ascii="Arial" w:hAnsi="Arial" w:cs="Arial"/>
                <w:sz w:val="18"/>
                <w:szCs w:val="18"/>
              </w:rPr>
            </w:pPr>
            <w:r>
              <w:rPr>
                <w:rFonts w:ascii="Arial" w:hAnsi="Arial" w:cs="Arial"/>
                <w:sz w:val="18"/>
                <w:szCs w:val="18"/>
              </w:rPr>
              <w:t>Corto plazo</w:t>
            </w:r>
          </w:p>
        </w:tc>
      </w:tr>
      <w:tr w:rsidR="00F5661A" w:rsidRPr="00801210" w14:paraId="42F291E0" w14:textId="77777777" w:rsidTr="00F5661A">
        <w:trPr>
          <w:trHeight w:val="497"/>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14:paraId="2770E9F1" w14:textId="77777777" w:rsidR="00F5661A" w:rsidRPr="007231F5" w:rsidRDefault="00F5661A" w:rsidP="00F5661A">
            <w:pPr>
              <w:autoSpaceDE w:val="0"/>
              <w:autoSpaceDN w:val="0"/>
              <w:adjustRightInd w:val="0"/>
              <w:spacing w:before="20"/>
              <w:jc w:val="right"/>
              <w:rPr>
                <w:rFonts w:ascii="Arial" w:hAnsi="Arial" w:cs="Arial"/>
                <w:b/>
                <w:sz w:val="18"/>
                <w:szCs w:val="18"/>
              </w:rPr>
            </w:pPr>
            <w:r w:rsidRPr="007231F5">
              <w:rPr>
                <w:rFonts w:ascii="Arial" w:hAnsi="Arial" w:cs="Arial"/>
                <w:b/>
                <w:sz w:val="18"/>
                <w:szCs w:val="18"/>
              </w:rPr>
              <w:t>Suma</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31CB8204" w14:textId="77777777" w:rsidR="00F5661A" w:rsidRPr="007231F5" w:rsidRDefault="00F5661A" w:rsidP="00BF6A0C">
            <w:pPr>
              <w:autoSpaceDE w:val="0"/>
              <w:autoSpaceDN w:val="0"/>
              <w:adjustRightInd w:val="0"/>
              <w:spacing w:before="20"/>
              <w:jc w:val="right"/>
              <w:rPr>
                <w:rFonts w:ascii="Arial" w:hAnsi="Arial" w:cs="Arial"/>
                <w:b/>
                <w:sz w:val="18"/>
                <w:szCs w:val="18"/>
              </w:rPr>
            </w:pPr>
            <w:r>
              <w:rPr>
                <w:rFonts w:ascii="Arial" w:hAnsi="Arial" w:cs="Arial"/>
                <w:b/>
                <w:sz w:val="18"/>
                <w:szCs w:val="18"/>
              </w:rPr>
              <w:t>$</w:t>
            </w:r>
            <w:r w:rsidR="00BF6A0C">
              <w:rPr>
                <w:rFonts w:ascii="Arial" w:hAnsi="Arial" w:cs="Arial"/>
                <w:b/>
                <w:sz w:val="18"/>
                <w:szCs w:val="18"/>
              </w:rPr>
              <w:t>16,722,827</w:t>
            </w:r>
          </w:p>
        </w:tc>
        <w:tc>
          <w:tcPr>
            <w:tcW w:w="2429" w:type="dxa"/>
            <w:tcBorders>
              <w:top w:val="single" w:sz="4" w:space="0" w:color="auto"/>
              <w:left w:val="single" w:sz="4" w:space="0" w:color="auto"/>
              <w:bottom w:val="single" w:sz="4" w:space="0" w:color="auto"/>
              <w:right w:val="single" w:sz="4" w:space="0" w:color="auto"/>
            </w:tcBorders>
          </w:tcPr>
          <w:p w14:paraId="6747A785" w14:textId="77777777" w:rsidR="00F5661A" w:rsidRDefault="00F5661A" w:rsidP="00F5661A">
            <w:pPr>
              <w:jc w:val="center"/>
            </w:pPr>
          </w:p>
        </w:tc>
      </w:tr>
    </w:tbl>
    <w:p w14:paraId="6ED3222D" w14:textId="77777777" w:rsidR="00F5661A" w:rsidRDefault="00F5661A" w:rsidP="00F5661A">
      <w:pPr>
        <w:pStyle w:val="ROMANOS"/>
        <w:spacing w:after="0" w:line="240" w:lineRule="exact"/>
        <w:rPr>
          <w:lang w:val="es-MX"/>
        </w:rPr>
      </w:pPr>
    </w:p>
    <w:p w14:paraId="34D31674" w14:textId="77777777" w:rsidR="00F5661A" w:rsidRDefault="00F5661A" w:rsidP="00F5661A">
      <w:pPr>
        <w:pStyle w:val="ROMANOS"/>
        <w:spacing w:after="0" w:line="240" w:lineRule="exact"/>
        <w:rPr>
          <w:lang w:val="es-MX"/>
        </w:rPr>
      </w:pPr>
    </w:p>
    <w:p w14:paraId="21112E98" w14:textId="77777777" w:rsidR="00F5661A" w:rsidRPr="00E06B24" w:rsidRDefault="00F5661A" w:rsidP="00F5661A">
      <w:pPr>
        <w:pStyle w:val="INCISO"/>
        <w:spacing w:after="0" w:line="240" w:lineRule="exact"/>
        <w:ind w:left="360"/>
        <w:rPr>
          <w:b/>
          <w:smallCaps/>
        </w:rPr>
      </w:pPr>
      <w:r w:rsidRPr="00E06B24">
        <w:rPr>
          <w:b/>
          <w:smallCaps/>
        </w:rPr>
        <w:t>II)</w:t>
      </w:r>
      <w:r w:rsidRPr="00E06B24">
        <w:rPr>
          <w:b/>
          <w:smallCaps/>
        </w:rPr>
        <w:tab/>
        <w:t>Notas al Estado de Actividades</w:t>
      </w:r>
    </w:p>
    <w:p w14:paraId="2B353784" w14:textId="77777777" w:rsidR="00F5661A" w:rsidRDefault="00F5661A" w:rsidP="00F5661A">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Ingresos.</w:t>
      </w:r>
      <w:r w:rsidRPr="0037611B">
        <w:rPr>
          <w:rFonts w:ascii="Arial" w:hAnsi="Arial" w:cs="Arial"/>
          <w:sz w:val="18"/>
          <w:szCs w:val="18"/>
        </w:rPr>
        <w:t xml:space="preserve"> </w:t>
      </w:r>
    </w:p>
    <w:p w14:paraId="339F8291" w14:textId="77777777" w:rsidR="00F5661A" w:rsidRDefault="00F5661A" w:rsidP="00F5661A">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 xml:space="preserve">Los ingresos percibidos en el presente ejercicio se detallan a continuación: </w:t>
      </w:r>
    </w:p>
    <w:tbl>
      <w:tblPr>
        <w:tblStyle w:val="Tablaconcuadrcula"/>
        <w:tblW w:w="0" w:type="auto"/>
        <w:tblInd w:w="871" w:type="dxa"/>
        <w:tblLook w:val="04A0" w:firstRow="1" w:lastRow="0" w:firstColumn="1" w:lastColumn="0" w:noHBand="0" w:noVBand="1"/>
      </w:tblPr>
      <w:tblGrid>
        <w:gridCol w:w="2984"/>
        <w:gridCol w:w="2289"/>
      </w:tblGrid>
      <w:tr w:rsidR="00F5661A" w:rsidRPr="00A761F7" w14:paraId="47C53C99" w14:textId="77777777" w:rsidTr="00156518">
        <w:tc>
          <w:tcPr>
            <w:tcW w:w="2984" w:type="dxa"/>
          </w:tcPr>
          <w:p w14:paraId="0960D6B0" w14:textId="77777777" w:rsidR="00F5661A" w:rsidRPr="00A761F7" w:rsidRDefault="00F5661A" w:rsidP="00F5661A">
            <w:pPr>
              <w:autoSpaceDE w:val="0"/>
              <w:autoSpaceDN w:val="0"/>
              <w:adjustRightInd w:val="0"/>
              <w:spacing w:before="80" w:line="250" w:lineRule="exact"/>
              <w:jc w:val="both"/>
              <w:rPr>
                <w:rFonts w:ascii="Arial" w:hAnsi="Arial" w:cs="Arial"/>
                <w:b/>
                <w:sz w:val="18"/>
                <w:szCs w:val="18"/>
              </w:rPr>
            </w:pPr>
            <w:r w:rsidRPr="00A761F7">
              <w:rPr>
                <w:rFonts w:ascii="Arial" w:hAnsi="Arial" w:cs="Arial"/>
                <w:b/>
                <w:sz w:val="18"/>
                <w:szCs w:val="18"/>
              </w:rPr>
              <w:t>Concepto</w:t>
            </w:r>
          </w:p>
        </w:tc>
        <w:tc>
          <w:tcPr>
            <w:tcW w:w="2289" w:type="dxa"/>
          </w:tcPr>
          <w:p w14:paraId="6318C187" w14:textId="77777777" w:rsidR="00F5661A" w:rsidRPr="00A761F7" w:rsidRDefault="00F5661A" w:rsidP="00F5661A">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Importe</w:t>
            </w:r>
          </w:p>
        </w:tc>
      </w:tr>
      <w:tr w:rsidR="00F5661A" w14:paraId="58E69202" w14:textId="77777777" w:rsidTr="00156518">
        <w:tc>
          <w:tcPr>
            <w:tcW w:w="2984" w:type="dxa"/>
          </w:tcPr>
          <w:p w14:paraId="74B28A47" w14:textId="77777777" w:rsidR="00F5661A" w:rsidRDefault="00F5661A" w:rsidP="00F5661A">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 xml:space="preserve">Transferencias y Asignaciones </w:t>
            </w:r>
          </w:p>
        </w:tc>
        <w:tc>
          <w:tcPr>
            <w:tcW w:w="2289" w:type="dxa"/>
          </w:tcPr>
          <w:p w14:paraId="006FB7B0" w14:textId="77777777" w:rsidR="00F5661A" w:rsidRDefault="00F5661A" w:rsidP="00BF6A0C">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BF6A0C">
              <w:rPr>
                <w:rFonts w:ascii="Arial" w:hAnsi="Arial" w:cs="Arial"/>
                <w:sz w:val="18"/>
                <w:szCs w:val="18"/>
              </w:rPr>
              <w:t>407,464,700</w:t>
            </w:r>
          </w:p>
        </w:tc>
      </w:tr>
      <w:tr w:rsidR="00F5661A" w14:paraId="2B55A99E" w14:textId="77777777" w:rsidTr="00156518">
        <w:tc>
          <w:tcPr>
            <w:tcW w:w="2984" w:type="dxa"/>
          </w:tcPr>
          <w:p w14:paraId="207C43FA" w14:textId="77777777" w:rsidR="00F5661A" w:rsidRDefault="00F5661A" w:rsidP="00F5661A">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Productos</w:t>
            </w:r>
          </w:p>
        </w:tc>
        <w:tc>
          <w:tcPr>
            <w:tcW w:w="2289" w:type="dxa"/>
          </w:tcPr>
          <w:p w14:paraId="5A488651" w14:textId="77777777" w:rsidR="00F5661A" w:rsidRDefault="00156518" w:rsidP="00BF6A0C">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BF6A0C">
              <w:rPr>
                <w:rFonts w:ascii="Arial" w:hAnsi="Arial" w:cs="Arial"/>
                <w:sz w:val="18"/>
                <w:szCs w:val="18"/>
              </w:rPr>
              <w:t>90,541</w:t>
            </w:r>
          </w:p>
        </w:tc>
      </w:tr>
      <w:tr w:rsidR="00F5661A" w14:paraId="2D23CF78" w14:textId="77777777" w:rsidTr="00156518">
        <w:tc>
          <w:tcPr>
            <w:tcW w:w="2984" w:type="dxa"/>
          </w:tcPr>
          <w:p w14:paraId="1058E439" w14:textId="77777777" w:rsidR="00F5661A" w:rsidRDefault="00F5661A" w:rsidP="00F5661A">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Otros Ingresos y Beneficios</w:t>
            </w:r>
          </w:p>
        </w:tc>
        <w:tc>
          <w:tcPr>
            <w:tcW w:w="2289" w:type="dxa"/>
          </w:tcPr>
          <w:p w14:paraId="3D381FAC" w14:textId="77777777" w:rsidR="00F5661A" w:rsidRDefault="00F5661A" w:rsidP="00BF6A0C">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BF6A0C">
              <w:rPr>
                <w:rFonts w:ascii="Arial" w:hAnsi="Arial" w:cs="Arial"/>
                <w:sz w:val="18"/>
                <w:szCs w:val="18"/>
              </w:rPr>
              <w:t>124,169</w:t>
            </w:r>
          </w:p>
        </w:tc>
      </w:tr>
      <w:tr w:rsidR="00F5661A" w14:paraId="18E37E7E" w14:textId="77777777" w:rsidTr="00156518">
        <w:tc>
          <w:tcPr>
            <w:tcW w:w="2984" w:type="dxa"/>
          </w:tcPr>
          <w:p w14:paraId="51DAFB18" w14:textId="77777777" w:rsidR="00F5661A" w:rsidRPr="007F032C" w:rsidRDefault="00F5661A" w:rsidP="00F5661A">
            <w:pPr>
              <w:autoSpaceDE w:val="0"/>
              <w:autoSpaceDN w:val="0"/>
              <w:adjustRightInd w:val="0"/>
              <w:spacing w:before="80" w:line="250" w:lineRule="exact"/>
              <w:jc w:val="both"/>
              <w:rPr>
                <w:rFonts w:ascii="Arial" w:hAnsi="Arial" w:cs="Arial"/>
                <w:b/>
                <w:sz w:val="18"/>
                <w:szCs w:val="18"/>
              </w:rPr>
            </w:pPr>
            <w:r w:rsidRPr="007F032C">
              <w:rPr>
                <w:rFonts w:ascii="Arial" w:hAnsi="Arial" w:cs="Arial"/>
                <w:b/>
                <w:sz w:val="18"/>
                <w:szCs w:val="18"/>
              </w:rPr>
              <w:t>Total</w:t>
            </w:r>
          </w:p>
        </w:tc>
        <w:tc>
          <w:tcPr>
            <w:tcW w:w="2289" w:type="dxa"/>
          </w:tcPr>
          <w:p w14:paraId="58DFB304" w14:textId="77777777" w:rsidR="00F5661A" w:rsidRPr="007F032C" w:rsidRDefault="00F5661A" w:rsidP="00BF6A0C">
            <w:pPr>
              <w:autoSpaceDE w:val="0"/>
              <w:autoSpaceDN w:val="0"/>
              <w:adjustRightInd w:val="0"/>
              <w:spacing w:before="80" w:line="250" w:lineRule="exact"/>
              <w:jc w:val="right"/>
              <w:rPr>
                <w:rFonts w:ascii="Arial" w:hAnsi="Arial" w:cs="Arial"/>
                <w:b/>
                <w:sz w:val="18"/>
                <w:szCs w:val="18"/>
              </w:rPr>
            </w:pPr>
            <w:r w:rsidRPr="007F032C">
              <w:rPr>
                <w:rFonts w:ascii="Arial" w:hAnsi="Arial" w:cs="Arial"/>
                <w:b/>
                <w:sz w:val="18"/>
                <w:szCs w:val="18"/>
              </w:rPr>
              <w:t xml:space="preserve">$ </w:t>
            </w:r>
            <w:r w:rsidR="00BF6A0C">
              <w:rPr>
                <w:rFonts w:ascii="Arial" w:hAnsi="Arial" w:cs="Arial"/>
                <w:b/>
                <w:sz w:val="18"/>
                <w:szCs w:val="18"/>
              </w:rPr>
              <w:t>407,679,410</w:t>
            </w:r>
          </w:p>
        </w:tc>
      </w:tr>
    </w:tbl>
    <w:p w14:paraId="6A7859AC" w14:textId="77777777" w:rsidR="00F5661A" w:rsidRDefault="00F5661A" w:rsidP="00F5661A">
      <w:pPr>
        <w:autoSpaceDE w:val="0"/>
        <w:autoSpaceDN w:val="0"/>
        <w:adjustRightInd w:val="0"/>
        <w:spacing w:before="80" w:line="250" w:lineRule="exact"/>
        <w:ind w:left="709"/>
        <w:jc w:val="both"/>
        <w:rPr>
          <w:rFonts w:ascii="Arial" w:hAnsi="Arial" w:cs="Arial"/>
          <w:sz w:val="18"/>
          <w:szCs w:val="18"/>
        </w:rPr>
      </w:pPr>
    </w:p>
    <w:p w14:paraId="26151AA4" w14:textId="77777777" w:rsidR="00F5661A" w:rsidRDefault="00F5661A" w:rsidP="00323914">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Transferencias y Asignaciones</w:t>
      </w:r>
    </w:p>
    <w:p w14:paraId="12ABC26C" w14:textId="77777777" w:rsidR="00F5661A" w:rsidRDefault="00F5661A" w:rsidP="00323914">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El Colegio recibe principalmente ingresos derivados del Convenio Marco de Coordinación mediante el Anexo de ejecución de apoyo financiero firmado por el Gobierno Federal y Estatal registrado en el rubro de Transferencias y Asignaciones.</w:t>
      </w:r>
    </w:p>
    <w:p w14:paraId="624E6F97" w14:textId="77777777" w:rsidR="00156518" w:rsidRPr="00026303" w:rsidRDefault="00F5661A" w:rsidP="00156518">
      <w:pPr>
        <w:jc w:val="both"/>
        <w:rPr>
          <w:rFonts w:ascii="Arial" w:hAnsi="Arial" w:cs="Arial"/>
          <w:sz w:val="18"/>
          <w:szCs w:val="18"/>
        </w:rPr>
      </w:pPr>
      <w:r>
        <w:rPr>
          <w:rFonts w:ascii="Arial" w:hAnsi="Arial" w:cs="Arial"/>
          <w:sz w:val="18"/>
          <w:szCs w:val="18"/>
        </w:rPr>
        <w:t xml:space="preserve">El rubro de Transferencias y Asignaciones incluye las ministraciones al Anexo de Ejecución por Convenio de Coordinación por la parte estatal por la cantidad de </w:t>
      </w:r>
      <w:r w:rsidR="00B07BD5">
        <w:rPr>
          <w:rFonts w:ascii="Arial" w:hAnsi="Arial" w:cs="Arial"/>
          <w:sz w:val="18"/>
          <w:szCs w:val="18"/>
        </w:rPr>
        <w:t>$</w:t>
      </w:r>
      <w:r w:rsidR="00B07BD5" w:rsidRPr="00B07BD5">
        <w:rPr>
          <w:rFonts w:ascii="Arial" w:hAnsi="Arial" w:cs="Arial"/>
          <w:sz w:val="18"/>
          <w:szCs w:val="18"/>
        </w:rPr>
        <w:t>197,707,537.40</w:t>
      </w:r>
      <w:r w:rsidR="00B07BD5">
        <w:rPr>
          <w:rFonts w:ascii="Arial" w:hAnsi="Arial" w:cs="Arial"/>
          <w:sz w:val="18"/>
          <w:szCs w:val="18"/>
        </w:rPr>
        <w:t xml:space="preserve"> </w:t>
      </w:r>
      <w:r w:rsidRPr="00026303">
        <w:rPr>
          <w:rFonts w:ascii="Arial" w:hAnsi="Arial" w:cs="Arial"/>
          <w:sz w:val="18"/>
          <w:szCs w:val="18"/>
        </w:rPr>
        <w:t>por la parte federal $</w:t>
      </w:r>
      <w:r w:rsidR="00B07BD5" w:rsidRPr="00B07BD5">
        <w:rPr>
          <w:rFonts w:ascii="Segoe UI" w:eastAsia="Times New Roman" w:hAnsi="Segoe UI" w:cs="Segoe UI"/>
          <w:color w:val="000000"/>
          <w:sz w:val="20"/>
          <w:szCs w:val="20"/>
          <w:lang w:eastAsia="es-MX"/>
        </w:rPr>
        <w:t>198,612,415.00</w:t>
      </w:r>
      <w:r w:rsidR="00B07BD5">
        <w:rPr>
          <w:rFonts w:ascii="Segoe UI" w:eastAsia="Times New Roman" w:hAnsi="Segoe UI" w:cs="Segoe UI"/>
          <w:color w:val="000000"/>
          <w:sz w:val="20"/>
          <w:szCs w:val="20"/>
          <w:lang w:eastAsia="es-MX"/>
        </w:rPr>
        <w:t xml:space="preserve"> </w:t>
      </w:r>
      <w:r>
        <w:rPr>
          <w:rFonts w:ascii="Arial" w:hAnsi="Arial" w:cs="Arial"/>
          <w:sz w:val="18"/>
          <w:szCs w:val="18"/>
        </w:rPr>
        <w:t xml:space="preserve">y </w:t>
      </w:r>
      <w:r w:rsidRPr="00026303">
        <w:rPr>
          <w:rFonts w:ascii="Arial" w:hAnsi="Arial" w:cs="Arial"/>
          <w:sz w:val="18"/>
          <w:szCs w:val="18"/>
        </w:rPr>
        <w:t xml:space="preserve">por Participaciones Estatales (ingresos propios generados por el Colegio) por la cantidad de $ </w:t>
      </w:r>
      <w:r w:rsidR="00B07BD5" w:rsidRPr="00B07BD5">
        <w:rPr>
          <w:rFonts w:ascii="Arial" w:hAnsi="Arial" w:cs="Arial"/>
          <w:sz w:val="18"/>
          <w:szCs w:val="18"/>
        </w:rPr>
        <w:t>8,067,054.00</w:t>
      </w:r>
      <w:r w:rsidR="00156518" w:rsidRPr="00026303">
        <w:rPr>
          <w:rFonts w:ascii="Arial" w:hAnsi="Arial" w:cs="Arial"/>
          <w:sz w:val="18"/>
          <w:szCs w:val="18"/>
        </w:rPr>
        <w:t xml:space="preserve">. </w:t>
      </w:r>
      <w:r w:rsidR="00B07BD5">
        <w:rPr>
          <w:rFonts w:ascii="Arial" w:hAnsi="Arial" w:cs="Arial"/>
          <w:sz w:val="18"/>
          <w:szCs w:val="18"/>
        </w:rPr>
        <w:t xml:space="preserve">En el mes de septiembre se recibe una ampliación presupuestal por la cantidad de </w:t>
      </w:r>
      <w:r w:rsidR="00156518" w:rsidRPr="00026303">
        <w:rPr>
          <w:rFonts w:ascii="Arial" w:hAnsi="Arial" w:cs="Arial"/>
          <w:sz w:val="18"/>
          <w:szCs w:val="18"/>
        </w:rPr>
        <w:t xml:space="preserve">$5,564,788 </w:t>
      </w:r>
      <w:r w:rsidR="00B07BD5">
        <w:rPr>
          <w:rFonts w:ascii="Arial" w:hAnsi="Arial" w:cs="Arial"/>
          <w:sz w:val="18"/>
          <w:szCs w:val="18"/>
        </w:rPr>
        <w:t xml:space="preserve">como recuperación de la retención de la aportación estatal del mes de marzo por </w:t>
      </w:r>
      <w:proofErr w:type="spellStart"/>
      <w:r w:rsidR="002C3AEF" w:rsidRPr="00026303">
        <w:rPr>
          <w:rFonts w:ascii="Arial" w:hAnsi="Arial" w:cs="Arial"/>
          <w:sz w:val="18"/>
          <w:szCs w:val="18"/>
        </w:rPr>
        <w:t>por</w:t>
      </w:r>
      <w:proofErr w:type="spellEnd"/>
      <w:r w:rsidR="002C3AEF" w:rsidRPr="00026303">
        <w:rPr>
          <w:rFonts w:ascii="Arial" w:hAnsi="Arial" w:cs="Arial"/>
          <w:sz w:val="18"/>
          <w:szCs w:val="18"/>
        </w:rPr>
        <w:t xml:space="preserve"> el Servicio de Administración Tributaria por el Crédito Fiscal determinado por auditoria del ejercicio 2015.</w:t>
      </w:r>
    </w:p>
    <w:p w14:paraId="761BE332" w14:textId="77777777" w:rsidR="00F5661A" w:rsidRPr="00156518" w:rsidRDefault="00F5661A" w:rsidP="00156518">
      <w:pPr>
        <w:jc w:val="both"/>
        <w:rPr>
          <w:rFonts w:ascii="Segoe UI" w:eastAsia="Times New Roman" w:hAnsi="Segoe UI" w:cs="Segoe UI"/>
          <w:color w:val="000000"/>
          <w:sz w:val="20"/>
          <w:szCs w:val="20"/>
          <w:lang w:eastAsia="es-MX"/>
        </w:rPr>
      </w:pPr>
      <w:r>
        <w:rPr>
          <w:rFonts w:ascii="Arial" w:hAnsi="Arial" w:cs="Arial"/>
          <w:sz w:val="18"/>
          <w:szCs w:val="18"/>
        </w:rPr>
        <w:t>Así también por asignación al Fondo de Aportación Múltiple (FAM) liquido por $</w:t>
      </w:r>
      <w:r w:rsidR="00156518" w:rsidRPr="00156518">
        <w:rPr>
          <w:rFonts w:ascii="Segoe UI" w:hAnsi="Segoe UI" w:cs="Segoe UI"/>
          <w:color w:val="000000"/>
          <w:sz w:val="20"/>
          <w:szCs w:val="20"/>
        </w:rPr>
        <w:t xml:space="preserve"> </w:t>
      </w:r>
      <w:r w:rsidR="00B07BD5" w:rsidRPr="00B07BD5">
        <w:rPr>
          <w:rFonts w:ascii="Segoe UI" w:eastAsia="Times New Roman" w:hAnsi="Segoe UI" w:cs="Segoe UI"/>
          <w:color w:val="000000"/>
          <w:sz w:val="20"/>
          <w:szCs w:val="20"/>
          <w:lang w:eastAsia="es-MX"/>
        </w:rPr>
        <w:t>1,875,006.00</w:t>
      </w:r>
      <w:r w:rsidR="00B07BD5">
        <w:rPr>
          <w:rFonts w:ascii="Segoe UI" w:eastAsia="Times New Roman" w:hAnsi="Segoe UI" w:cs="Segoe UI"/>
          <w:color w:val="000000"/>
          <w:sz w:val="20"/>
          <w:szCs w:val="20"/>
          <w:lang w:eastAsia="es-MX"/>
        </w:rPr>
        <w:t xml:space="preserve"> </w:t>
      </w:r>
      <w:r>
        <w:rPr>
          <w:rFonts w:ascii="Arial" w:hAnsi="Arial" w:cs="Arial"/>
          <w:sz w:val="18"/>
          <w:szCs w:val="18"/>
        </w:rPr>
        <w:t>y FAM escuelas al CIEN (fideicomiso) por $</w:t>
      </w:r>
      <w:r w:rsidR="00156518" w:rsidRPr="00156518">
        <w:rPr>
          <w:rFonts w:ascii="Segoe UI" w:hAnsi="Segoe UI" w:cs="Segoe UI"/>
          <w:color w:val="000000"/>
          <w:sz w:val="20"/>
          <w:szCs w:val="20"/>
        </w:rPr>
        <w:t xml:space="preserve"> </w:t>
      </w:r>
      <w:r w:rsidR="00B07BD5" w:rsidRPr="00B07BD5">
        <w:rPr>
          <w:rFonts w:ascii="Segoe UI" w:hAnsi="Segoe UI" w:cs="Segoe UI"/>
          <w:color w:val="000000"/>
          <w:sz w:val="20"/>
          <w:szCs w:val="20"/>
        </w:rPr>
        <w:t>1,202,688.00</w:t>
      </w:r>
      <w:r w:rsidR="00B07BD5">
        <w:rPr>
          <w:rFonts w:ascii="Segoe UI" w:hAnsi="Segoe UI" w:cs="Segoe UI"/>
          <w:color w:val="000000"/>
          <w:sz w:val="20"/>
          <w:szCs w:val="20"/>
        </w:rPr>
        <w:t xml:space="preserve"> </w:t>
      </w:r>
      <w:r>
        <w:rPr>
          <w:rFonts w:ascii="Arial" w:hAnsi="Arial" w:cs="Arial"/>
          <w:sz w:val="18"/>
          <w:szCs w:val="18"/>
        </w:rPr>
        <w:t>reconocido al ingreso y gasto, no depositado en cuentas bancarias del Colegio.</w:t>
      </w:r>
    </w:p>
    <w:p w14:paraId="26E7F239" w14:textId="77777777" w:rsidR="00F5661A" w:rsidRDefault="00F5661A" w:rsidP="00C40C57">
      <w:pPr>
        <w:jc w:val="both"/>
        <w:rPr>
          <w:rFonts w:ascii="Arial" w:hAnsi="Arial" w:cs="Arial"/>
          <w:sz w:val="18"/>
          <w:szCs w:val="18"/>
        </w:rPr>
      </w:pPr>
      <w:r>
        <w:rPr>
          <w:rFonts w:ascii="Arial" w:hAnsi="Arial" w:cs="Arial"/>
          <w:sz w:val="18"/>
          <w:szCs w:val="18"/>
        </w:rPr>
        <w:t>Derechos</w:t>
      </w:r>
    </w:p>
    <w:p w14:paraId="2B442E54" w14:textId="77777777" w:rsidR="00F5661A" w:rsidRDefault="00F5661A" w:rsidP="00C40C57">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Al cierre del trimestre no se registraron ingresos por derechos.</w:t>
      </w:r>
    </w:p>
    <w:p w14:paraId="71B21A23" w14:textId="77777777" w:rsidR="00F5661A" w:rsidRDefault="00B07BD5" w:rsidP="00C40C57">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P</w:t>
      </w:r>
      <w:r w:rsidR="00F5661A">
        <w:rPr>
          <w:rFonts w:ascii="Arial" w:hAnsi="Arial" w:cs="Arial"/>
          <w:sz w:val="18"/>
          <w:szCs w:val="18"/>
        </w:rPr>
        <w:t>roductos</w:t>
      </w:r>
    </w:p>
    <w:p w14:paraId="58A1B7CF" w14:textId="77777777" w:rsidR="00232469" w:rsidRDefault="00F5661A" w:rsidP="00C40C57">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El importe registrado en productos corresponde a rendimientos generados por las cuentas bancarias en las que se manejan los recursos financieros del Colegio por la cantidad de $</w:t>
      </w:r>
      <w:r w:rsidR="00B07BD5">
        <w:rPr>
          <w:rFonts w:ascii="Arial" w:hAnsi="Arial" w:cs="Arial"/>
          <w:sz w:val="18"/>
          <w:szCs w:val="18"/>
        </w:rPr>
        <w:t>90,541</w:t>
      </w:r>
      <w:r w:rsidR="00232469">
        <w:rPr>
          <w:rFonts w:ascii="Arial" w:hAnsi="Arial" w:cs="Arial"/>
          <w:sz w:val="18"/>
          <w:szCs w:val="18"/>
        </w:rPr>
        <w:t xml:space="preserve"> de los cuales $3</w:t>
      </w:r>
      <w:r w:rsidR="00323914">
        <w:rPr>
          <w:rFonts w:ascii="Arial" w:hAnsi="Arial" w:cs="Arial"/>
          <w:sz w:val="18"/>
          <w:szCs w:val="18"/>
        </w:rPr>
        <w:t>,</w:t>
      </w:r>
      <w:r w:rsidR="00232469">
        <w:rPr>
          <w:rFonts w:ascii="Arial" w:hAnsi="Arial" w:cs="Arial"/>
          <w:sz w:val="18"/>
          <w:szCs w:val="18"/>
        </w:rPr>
        <w:t>041 corresponden a rendimientos ministrados por la Secretaría de Finanzas por los recursos del Fondo de Aportación Múltiple (FAM)</w:t>
      </w:r>
    </w:p>
    <w:p w14:paraId="4CB62070" w14:textId="77777777" w:rsidR="00C97150" w:rsidRDefault="00C97150" w:rsidP="00C40C57">
      <w:pPr>
        <w:autoSpaceDE w:val="0"/>
        <w:autoSpaceDN w:val="0"/>
        <w:adjustRightInd w:val="0"/>
        <w:spacing w:before="80" w:line="250" w:lineRule="exact"/>
        <w:jc w:val="both"/>
        <w:rPr>
          <w:rFonts w:ascii="Arial" w:hAnsi="Arial" w:cs="Arial"/>
          <w:sz w:val="18"/>
          <w:szCs w:val="18"/>
        </w:rPr>
      </w:pPr>
    </w:p>
    <w:p w14:paraId="4F156D38" w14:textId="0207514B" w:rsidR="00232469" w:rsidRDefault="00F5661A" w:rsidP="00C40C57">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Otros Ingresos y Beneficios</w:t>
      </w:r>
    </w:p>
    <w:p w14:paraId="040BE234" w14:textId="77777777" w:rsidR="00F67A68" w:rsidRPr="00F67A68" w:rsidRDefault="00F5661A" w:rsidP="00F67A68">
      <w:pPr>
        <w:autoSpaceDE w:val="0"/>
        <w:autoSpaceDN w:val="0"/>
        <w:adjustRightInd w:val="0"/>
        <w:spacing w:after="0" w:line="240" w:lineRule="auto"/>
        <w:rPr>
          <w:rFonts w:ascii="Arial" w:hAnsi="Arial" w:cs="Arial"/>
          <w:sz w:val="18"/>
          <w:szCs w:val="18"/>
        </w:rPr>
      </w:pPr>
      <w:r>
        <w:rPr>
          <w:rFonts w:ascii="Arial" w:hAnsi="Arial" w:cs="Arial"/>
          <w:sz w:val="18"/>
          <w:szCs w:val="18"/>
        </w:rPr>
        <w:t>Este rubro se registra importes depositados a las cuentas no identificados o en exceso por $</w:t>
      </w:r>
      <w:r w:rsidR="00C40C57">
        <w:rPr>
          <w:rFonts w:ascii="Arial" w:hAnsi="Arial" w:cs="Arial"/>
          <w:sz w:val="18"/>
          <w:szCs w:val="18"/>
        </w:rPr>
        <w:t>13</w:t>
      </w:r>
      <w:r>
        <w:rPr>
          <w:rFonts w:ascii="Arial" w:hAnsi="Arial" w:cs="Arial"/>
          <w:sz w:val="18"/>
          <w:szCs w:val="18"/>
        </w:rPr>
        <w:t>.</w:t>
      </w:r>
      <w:r w:rsidR="00B07BD5">
        <w:rPr>
          <w:rFonts w:ascii="Arial" w:hAnsi="Arial" w:cs="Arial"/>
          <w:sz w:val="18"/>
          <w:szCs w:val="18"/>
        </w:rPr>
        <w:t xml:space="preserve">Asi como la recuperación del seguro por la pérdida total del </w:t>
      </w:r>
      <w:r w:rsidR="00F67A68">
        <w:rPr>
          <w:rFonts w:ascii="Arial" w:hAnsi="Arial" w:cs="Arial"/>
          <w:sz w:val="18"/>
          <w:szCs w:val="18"/>
        </w:rPr>
        <w:t>vehículo</w:t>
      </w:r>
      <w:r w:rsidR="00B07BD5">
        <w:rPr>
          <w:rFonts w:ascii="Arial" w:hAnsi="Arial" w:cs="Arial"/>
          <w:sz w:val="18"/>
          <w:szCs w:val="18"/>
        </w:rPr>
        <w:t xml:space="preserve"> </w:t>
      </w:r>
      <w:r w:rsidR="00F67A68" w:rsidRPr="00F67A68">
        <w:rPr>
          <w:rFonts w:ascii="Arial" w:hAnsi="Arial" w:cs="Arial"/>
          <w:sz w:val="18"/>
          <w:szCs w:val="18"/>
        </w:rPr>
        <w:t xml:space="preserve">marca </w:t>
      </w:r>
      <w:proofErr w:type="spellStart"/>
      <w:r w:rsidR="00F67A68" w:rsidRPr="00F67A68">
        <w:rPr>
          <w:rFonts w:ascii="Arial" w:hAnsi="Arial" w:cs="Arial"/>
          <w:sz w:val="18"/>
          <w:szCs w:val="18"/>
        </w:rPr>
        <w:t>vw</w:t>
      </w:r>
      <w:proofErr w:type="spellEnd"/>
      <w:r w:rsidR="00F67A68" w:rsidRPr="00F67A68">
        <w:rPr>
          <w:rFonts w:ascii="Arial" w:hAnsi="Arial" w:cs="Arial"/>
          <w:sz w:val="18"/>
          <w:szCs w:val="18"/>
        </w:rPr>
        <w:t xml:space="preserve"> tipo o versión gol </w:t>
      </w:r>
      <w:proofErr w:type="spellStart"/>
      <w:r w:rsidR="00F67A68" w:rsidRPr="00F67A68">
        <w:rPr>
          <w:rFonts w:ascii="Arial" w:hAnsi="Arial" w:cs="Arial"/>
          <w:sz w:val="18"/>
          <w:szCs w:val="18"/>
        </w:rPr>
        <w:t>trendline</w:t>
      </w:r>
      <w:proofErr w:type="spellEnd"/>
      <w:r w:rsidR="00F67A68" w:rsidRPr="00F67A68">
        <w:rPr>
          <w:rFonts w:ascii="Arial" w:hAnsi="Arial" w:cs="Arial"/>
          <w:sz w:val="18"/>
          <w:szCs w:val="18"/>
        </w:rPr>
        <w:t xml:space="preserve"> </w:t>
      </w:r>
      <w:proofErr w:type="spellStart"/>
      <w:r w:rsidR="00F67A68" w:rsidRPr="00F67A68">
        <w:rPr>
          <w:rFonts w:ascii="Arial" w:hAnsi="Arial" w:cs="Arial"/>
          <w:sz w:val="18"/>
          <w:szCs w:val="18"/>
        </w:rPr>
        <w:t>std</w:t>
      </w:r>
      <w:proofErr w:type="spellEnd"/>
    </w:p>
    <w:p w14:paraId="56F184BC" w14:textId="77777777" w:rsidR="00F5661A" w:rsidRDefault="00F67A68" w:rsidP="00F67A68">
      <w:pPr>
        <w:autoSpaceDE w:val="0"/>
        <w:autoSpaceDN w:val="0"/>
        <w:adjustRightInd w:val="0"/>
        <w:spacing w:after="0" w:line="240" w:lineRule="auto"/>
        <w:rPr>
          <w:rFonts w:ascii="Arial" w:hAnsi="Arial" w:cs="Arial"/>
          <w:sz w:val="18"/>
          <w:szCs w:val="18"/>
        </w:rPr>
      </w:pPr>
      <w:r w:rsidRPr="00F67A68">
        <w:rPr>
          <w:rFonts w:ascii="Arial" w:hAnsi="Arial" w:cs="Arial"/>
          <w:sz w:val="18"/>
          <w:szCs w:val="18"/>
        </w:rPr>
        <w:t>año 2020 número de serie 9bwab45u9lt010794 numero de motor</w:t>
      </w:r>
      <w:r>
        <w:rPr>
          <w:rFonts w:ascii="Arial" w:hAnsi="Arial" w:cs="Arial"/>
          <w:sz w:val="18"/>
          <w:szCs w:val="18"/>
        </w:rPr>
        <w:t xml:space="preserve"> </w:t>
      </w:r>
      <w:r w:rsidRPr="00F67A68">
        <w:rPr>
          <w:rFonts w:ascii="Arial" w:hAnsi="Arial" w:cs="Arial"/>
          <w:sz w:val="18"/>
          <w:szCs w:val="18"/>
        </w:rPr>
        <w:t>cfzu18333</w:t>
      </w:r>
      <w:r>
        <w:rPr>
          <w:rFonts w:ascii="Arial" w:hAnsi="Arial" w:cs="Arial"/>
          <w:sz w:val="18"/>
          <w:szCs w:val="18"/>
        </w:rPr>
        <w:t>.</w:t>
      </w:r>
    </w:p>
    <w:p w14:paraId="3F49CF43" w14:textId="77777777" w:rsidR="00C97150" w:rsidRDefault="00C97150" w:rsidP="00C40C57">
      <w:pPr>
        <w:autoSpaceDE w:val="0"/>
        <w:autoSpaceDN w:val="0"/>
        <w:adjustRightInd w:val="0"/>
        <w:spacing w:before="80" w:line="250" w:lineRule="exact"/>
        <w:jc w:val="both"/>
        <w:rPr>
          <w:rFonts w:ascii="Arial" w:hAnsi="Arial" w:cs="Arial"/>
          <w:sz w:val="18"/>
          <w:szCs w:val="18"/>
        </w:rPr>
      </w:pPr>
    </w:p>
    <w:p w14:paraId="74BBB543" w14:textId="6B8DF055" w:rsidR="00F5661A" w:rsidRDefault="00F5661A" w:rsidP="00C40C57">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Egresos.</w:t>
      </w:r>
    </w:p>
    <w:p w14:paraId="6025B882" w14:textId="77777777" w:rsidR="00F5661A" w:rsidRDefault="00F5661A" w:rsidP="00C40C57">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En virtud de que la naturaleza de las operaciones del Colegio es la prestación de servicios, el 92.53% del gasto de operación se realiza para el pago de servicios personales, según se detalla a continuación:</w:t>
      </w:r>
    </w:p>
    <w:tbl>
      <w:tblPr>
        <w:tblStyle w:val="Tablaconcuadrcula"/>
        <w:tblW w:w="0" w:type="auto"/>
        <w:tblInd w:w="1263" w:type="dxa"/>
        <w:tblLook w:val="04A0" w:firstRow="1" w:lastRow="0" w:firstColumn="1" w:lastColumn="0" w:noHBand="0" w:noVBand="1"/>
      </w:tblPr>
      <w:tblGrid>
        <w:gridCol w:w="2971"/>
        <w:gridCol w:w="2302"/>
      </w:tblGrid>
      <w:tr w:rsidR="001D4ED9" w:rsidRPr="00A761F7" w14:paraId="2E0EA3B4" w14:textId="77777777" w:rsidTr="001D4ED9">
        <w:tc>
          <w:tcPr>
            <w:tcW w:w="2971" w:type="dxa"/>
          </w:tcPr>
          <w:p w14:paraId="22244618" w14:textId="77777777" w:rsidR="00F5661A" w:rsidRPr="00A761F7" w:rsidRDefault="00F5661A" w:rsidP="00F5661A">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Concepto</w:t>
            </w:r>
          </w:p>
        </w:tc>
        <w:tc>
          <w:tcPr>
            <w:tcW w:w="2302" w:type="dxa"/>
          </w:tcPr>
          <w:p w14:paraId="64A1CBA7" w14:textId="77777777" w:rsidR="00F5661A" w:rsidRPr="00A761F7" w:rsidRDefault="00F5661A" w:rsidP="00F5661A">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Importe</w:t>
            </w:r>
          </w:p>
        </w:tc>
      </w:tr>
      <w:tr w:rsidR="001D4ED9" w14:paraId="71EB747E" w14:textId="77777777" w:rsidTr="001D4ED9">
        <w:tc>
          <w:tcPr>
            <w:tcW w:w="2971" w:type="dxa"/>
          </w:tcPr>
          <w:p w14:paraId="02AB08A9" w14:textId="77777777" w:rsidR="00F5661A" w:rsidRDefault="00F5661A" w:rsidP="00F5661A">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Servicios personales</w:t>
            </w:r>
          </w:p>
        </w:tc>
        <w:tc>
          <w:tcPr>
            <w:tcW w:w="2302" w:type="dxa"/>
          </w:tcPr>
          <w:p w14:paraId="7677EDD1" w14:textId="77777777" w:rsidR="00F5661A" w:rsidRDefault="00F5661A" w:rsidP="00F67A68">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F67A68">
              <w:rPr>
                <w:rFonts w:ascii="Arial" w:hAnsi="Arial" w:cs="Arial"/>
                <w:sz w:val="18"/>
                <w:szCs w:val="18"/>
              </w:rPr>
              <w:t>286,166,601</w:t>
            </w:r>
          </w:p>
        </w:tc>
      </w:tr>
      <w:tr w:rsidR="001D4ED9" w14:paraId="1CA88ADD" w14:textId="77777777" w:rsidTr="001D4ED9">
        <w:tc>
          <w:tcPr>
            <w:tcW w:w="2971" w:type="dxa"/>
          </w:tcPr>
          <w:p w14:paraId="70E10992" w14:textId="77777777" w:rsidR="00F5661A" w:rsidRDefault="00F5661A" w:rsidP="00F5661A">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Materiales y suministros</w:t>
            </w:r>
          </w:p>
        </w:tc>
        <w:tc>
          <w:tcPr>
            <w:tcW w:w="2302" w:type="dxa"/>
          </w:tcPr>
          <w:p w14:paraId="0439135D" w14:textId="77777777" w:rsidR="00F5661A" w:rsidRDefault="00F5661A" w:rsidP="00F67A68">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323914">
              <w:rPr>
                <w:rFonts w:ascii="Arial" w:hAnsi="Arial" w:cs="Arial"/>
                <w:sz w:val="18"/>
                <w:szCs w:val="18"/>
              </w:rPr>
              <w:t>1,</w:t>
            </w:r>
            <w:r w:rsidR="00F67A68">
              <w:rPr>
                <w:rFonts w:ascii="Arial" w:hAnsi="Arial" w:cs="Arial"/>
                <w:sz w:val="18"/>
                <w:szCs w:val="18"/>
              </w:rPr>
              <w:t>820,121</w:t>
            </w:r>
          </w:p>
        </w:tc>
      </w:tr>
      <w:tr w:rsidR="001D4ED9" w14:paraId="4517C888" w14:textId="77777777" w:rsidTr="001D4ED9">
        <w:tc>
          <w:tcPr>
            <w:tcW w:w="2971" w:type="dxa"/>
          </w:tcPr>
          <w:p w14:paraId="08E3FCFB" w14:textId="77777777" w:rsidR="00F5661A" w:rsidRDefault="00F5661A" w:rsidP="00F5661A">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Servicios generales</w:t>
            </w:r>
          </w:p>
        </w:tc>
        <w:tc>
          <w:tcPr>
            <w:tcW w:w="2302" w:type="dxa"/>
          </w:tcPr>
          <w:p w14:paraId="2D6CE19B" w14:textId="77777777" w:rsidR="00F5661A" w:rsidRDefault="00F5661A" w:rsidP="00F67A68">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F67A68">
              <w:rPr>
                <w:rFonts w:ascii="Arial" w:hAnsi="Arial" w:cs="Arial"/>
                <w:sz w:val="18"/>
                <w:szCs w:val="18"/>
              </w:rPr>
              <w:t>27,644,773</w:t>
            </w:r>
          </w:p>
        </w:tc>
      </w:tr>
      <w:tr w:rsidR="001D4ED9" w:rsidRPr="00A761F7" w14:paraId="7A13FA05" w14:textId="77777777" w:rsidTr="001D4ED9">
        <w:tc>
          <w:tcPr>
            <w:tcW w:w="2971" w:type="dxa"/>
          </w:tcPr>
          <w:p w14:paraId="3C74DF59" w14:textId="77777777" w:rsidR="00F5661A" w:rsidRPr="00A761F7" w:rsidRDefault="00F5661A" w:rsidP="00F5661A">
            <w:pPr>
              <w:autoSpaceDE w:val="0"/>
              <w:autoSpaceDN w:val="0"/>
              <w:adjustRightInd w:val="0"/>
              <w:spacing w:before="80" w:line="250" w:lineRule="exact"/>
              <w:jc w:val="both"/>
              <w:rPr>
                <w:rFonts w:ascii="Arial" w:hAnsi="Arial" w:cs="Arial"/>
                <w:b/>
                <w:sz w:val="18"/>
                <w:szCs w:val="18"/>
              </w:rPr>
            </w:pPr>
            <w:r>
              <w:rPr>
                <w:rFonts w:ascii="Arial" w:hAnsi="Arial" w:cs="Arial"/>
                <w:b/>
                <w:sz w:val="18"/>
                <w:szCs w:val="18"/>
              </w:rPr>
              <w:t>Suma</w:t>
            </w:r>
          </w:p>
        </w:tc>
        <w:tc>
          <w:tcPr>
            <w:tcW w:w="2302" w:type="dxa"/>
          </w:tcPr>
          <w:p w14:paraId="6AA94048" w14:textId="77777777" w:rsidR="00F5661A" w:rsidRPr="00A761F7" w:rsidRDefault="00F5661A" w:rsidP="00F67A68">
            <w:pPr>
              <w:autoSpaceDE w:val="0"/>
              <w:autoSpaceDN w:val="0"/>
              <w:adjustRightInd w:val="0"/>
              <w:spacing w:before="80" w:line="250" w:lineRule="exact"/>
              <w:jc w:val="right"/>
              <w:rPr>
                <w:rFonts w:ascii="Arial" w:hAnsi="Arial" w:cs="Arial"/>
                <w:b/>
                <w:sz w:val="18"/>
                <w:szCs w:val="18"/>
              </w:rPr>
            </w:pPr>
            <w:r w:rsidRPr="00A761F7">
              <w:rPr>
                <w:rFonts w:ascii="Arial" w:hAnsi="Arial" w:cs="Arial"/>
                <w:b/>
                <w:sz w:val="18"/>
                <w:szCs w:val="18"/>
              </w:rPr>
              <w:t>$</w:t>
            </w:r>
            <w:r w:rsidR="00F67A68">
              <w:rPr>
                <w:rFonts w:ascii="Arial" w:hAnsi="Arial" w:cs="Arial"/>
                <w:b/>
                <w:sz w:val="18"/>
                <w:szCs w:val="18"/>
              </w:rPr>
              <w:t>315,631,495</w:t>
            </w:r>
            <w:r w:rsidRPr="00A761F7">
              <w:rPr>
                <w:rFonts w:ascii="Arial" w:hAnsi="Arial" w:cs="Arial"/>
                <w:b/>
                <w:sz w:val="18"/>
                <w:szCs w:val="18"/>
              </w:rPr>
              <w:t xml:space="preserve">   </w:t>
            </w:r>
          </w:p>
        </w:tc>
      </w:tr>
      <w:tr w:rsidR="001D4ED9" w:rsidRPr="00A761F7" w14:paraId="6B810344" w14:textId="77777777" w:rsidTr="001D4ED9">
        <w:trPr>
          <w:trHeight w:val="474"/>
        </w:trPr>
        <w:tc>
          <w:tcPr>
            <w:tcW w:w="2971" w:type="dxa"/>
          </w:tcPr>
          <w:p w14:paraId="6B6B9949" w14:textId="77777777" w:rsidR="00F5661A" w:rsidRPr="00F23ADB" w:rsidRDefault="00F5661A" w:rsidP="00F5661A">
            <w:pPr>
              <w:autoSpaceDE w:val="0"/>
              <w:autoSpaceDN w:val="0"/>
              <w:adjustRightInd w:val="0"/>
              <w:spacing w:before="80" w:line="250" w:lineRule="exact"/>
              <w:jc w:val="both"/>
              <w:rPr>
                <w:rFonts w:ascii="Arial" w:hAnsi="Arial" w:cs="Arial"/>
                <w:sz w:val="18"/>
                <w:szCs w:val="18"/>
              </w:rPr>
            </w:pPr>
            <w:r w:rsidRPr="00F23ADB">
              <w:rPr>
                <w:rFonts w:ascii="Arial" w:hAnsi="Arial" w:cs="Arial"/>
                <w:sz w:val="18"/>
                <w:szCs w:val="18"/>
              </w:rPr>
              <w:t>Inversión pública</w:t>
            </w:r>
          </w:p>
        </w:tc>
        <w:tc>
          <w:tcPr>
            <w:tcW w:w="2302" w:type="dxa"/>
          </w:tcPr>
          <w:p w14:paraId="19E46EF2" w14:textId="77777777" w:rsidR="00F5661A" w:rsidRPr="00F23ADB" w:rsidRDefault="00F5661A" w:rsidP="00F67A68">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F67A68">
              <w:rPr>
                <w:rFonts w:ascii="Arial" w:hAnsi="Arial" w:cs="Arial"/>
                <w:sz w:val="18"/>
                <w:szCs w:val="18"/>
              </w:rPr>
              <w:t>45,124</w:t>
            </w:r>
          </w:p>
        </w:tc>
      </w:tr>
      <w:tr w:rsidR="00323914" w:rsidRPr="00A761F7" w14:paraId="45A53981" w14:textId="77777777" w:rsidTr="001D4ED9">
        <w:tc>
          <w:tcPr>
            <w:tcW w:w="2971" w:type="dxa"/>
          </w:tcPr>
          <w:p w14:paraId="4F67413C" w14:textId="77777777" w:rsidR="00323914" w:rsidRPr="00A761F7" w:rsidRDefault="00323914" w:rsidP="00323914">
            <w:pPr>
              <w:autoSpaceDE w:val="0"/>
              <w:autoSpaceDN w:val="0"/>
              <w:adjustRightInd w:val="0"/>
              <w:spacing w:before="80" w:line="250" w:lineRule="exact"/>
              <w:jc w:val="both"/>
              <w:rPr>
                <w:rFonts w:ascii="Arial" w:hAnsi="Arial" w:cs="Arial"/>
                <w:b/>
                <w:sz w:val="18"/>
                <w:szCs w:val="18"/>
              </w:rPr>
            </w:pPr>
            <w:r>
              <w:rPr>
                <w:rFonts w:ascii="Arial" w:hAnsi="Arial" w:cs="Arial"/>
                <w:b/>
                <w:sz w:val="18"/>
                <w:szCs w:val="18"/>
              </w:rPr>
              <w:t>Total</w:t>
            </w:r>
          </w:p>
        </w:tc>
        <w:tc>
          <w:tcPr>
            <w:tcW w:w="2302" w:type="dxa"/>
          </w:tcPr>
          <w:p w14:paraId="473E8C9D" w14:textId="77777777" w:rsidR="00323914" w:rsidRPr="00A761F7" w:rsidRDefault="00323914" w:rsidP="00F67A68">
            <w:pPr>
              <w:autoSpaceDE w:val="0"/>
              <w:autoSpaceDN w:val="0"/>
              <w:adjustRightInd w:val="0"/>
              <w:spacing w:before="80" w:line="250" w:lineRule="exact"/>
              <w:jc w:val="right"/>
              <w:rPr>
                <w:rFonts w:ascii="Arial" w:hAnsi="Arial" w:cs="Arial"/>
                <w:b/>
                <w:sz w:val="18"/>
                <w:szCs w:val="18"/>
              </w:rPr>
            </w:pPr>
            <w:r w:rsidRPr="00A761F7">
              <w:rPr>
                <w:rFonts w:ascii="Arial" w:hAnsi="Arial" w:cs="Arial"/>
                <w:b/>
                <w:sz w:val="18"/>
                <w:szCs w:val="18"/>
              </w:rPr>
              <w:t>$</w:t>
            </w:r>
            <w:r w:rsidR="00F67A68">
              <w:rPr>
                <w:rFonts w:ascii="Arial" w:hAnsi="Arial" w:cs="Arial"/>
                <w:b/>
                <w:sz w:val="18"/>
                <w:szCs w:val="18"/>
              </w:rPr>
              <w:t>315,676,619</w:t>
            </w:r>
            <w:r w:rsidRPr="00A761F7">
              <w:rPr>
                <w:rFonts w:ascii="Arial" w:hAnsi="Arial" w:cs="Arial"/>
                <w:b/>
                <w:sz w:val="18"/>
                <w:szCs w:val="18"/>
              </w:rPr>
              <w:t xml:space="preserve">   </w:t>
            </w:r>
          </w:p>
        </w:tc>
      </w:tr>
    </w:tbl>
    <w:p w14:paraId="6E9BD4DD" w14:textId="77777777" w:rsidR="00F5661A" w:rsidRDefault="00F5661A" w:rsidP="00F5661A">
      <w:pPr>
        <w:pStyle w:val="INCISO"/>
        <w:spacing w:after="0" w:line="240" w:lineRule="exact"/>
        <w:ind w:left="360"/>
        <w:rPr>
          <w:b/>
          <w:smallCaps/>
        </w:rPr>
      </w:pPr>
    </w:p>
    <w:p w14:paraId="6B421BAB" w14:textId="77777777" w:rsidR="00F5661A" w:rsidRPr="00126B81" w:rsidRDefault="00F5661A" w:rsidP="00F5661A">
      <w:pPr>
        <w:pStyle w:val="INCISO"/>
        <w:spacing w:after="0" w:line="240" w:lineRule="exact"/>
        <w:ind w:left="360"/>
        <w:rPr>
          <w:rFonts w:eastAsiaTheme="minorHAnsi"/>
          <w:lang w:val="es-MX" w:eastAsia="en-US"/>
        </w:rPr>
      </w:pPr>
    </w:p>
    <w:p w14:paraId="622C52D9" w14:textId="77777777" w:rsidR="00F5661A" w:rsidRDefault="00F5661A" w:rsidP="00F5661A">
      <w:pPr>
        <w:pStyle w:val="INCISO"/>
        <w:spacing w:after="0" w:line="240" w:lineRule="exact"/>
        <w:ind w:left="360"/>
        <w:rPr>
          <w:b/>
          <w:smallCaps/>
        </w:rPr>
      </w:pPr>
      <w:r w:rsidRPr="00E06B24">
        <w:rPr>
          <w:b/>
          <w:smallCaps/>
        </w:rPr>
        <w:t>III)</w:t>
      </w:r>
      <w:r w:rsidRPr="00E06B24">
        <w:rPr>
          <w:b/>
          <w:smallCaps/>
        </w:rPr>
        <w:tab/>
        <w:t>Notas al Estado de Variación en la Hacienda Pública</w:t>
      </w:r>
    </w:p>
    <w:p w14:paraId="5973460B" w14:textId="77777777" w:rsidR="00F5661A" w:rsidRDefault="00F5661A" w:rsidP="00F5661A">
      <w:pPr>
        <w:pStyle w:val="INCISO"/>
        <w:spacing w:after="0" w:line="240" w:lineRule="exact"/>
        <w:ind w:left="360"/>
        <w:rPr>
          <w:b/>
          <w:smallCaps/>
        </w:rPr>
      </w:pPr>
      <w:r>
        <w:rPr>
          <w:b/>
          <w:smallCaps/>
        </w:rPr>
        <w:tab/>
      </w:r>
    </w:p>
    <w:p w14:paraId="3652ED76" w14:textId="77777777" w:rsidR="00F5661A" w:rsidRDefault="00F5661A" w:rsidP="006D4B6B">
      <w:pPr>
        <w:pStyle w:val="INCISO"/>
        <w:spacing w:after="0" w:line="240" w:lineRule="exact"/>
        <w:ind w:left="360" w:firstLine="0"/>
      </w:pPr>
      <w:r>
        <w:t xml:space="preserve">Durante el </w:t>
      </w:r>
      <w:r w:rsidR="00AB612B">
        <w:t>tercer</w:t>
      </w:r>
      <w:r>
        <w:t xml:space="preserve"> trimestre </w:t>
      </w:r>
      <w:r w:rsidR="00AB612B">
        <w:t xml:space="preserve">no se registró afectaciones al </w:t>
      </w:r>
      <w:r>
        <w:t>res</w:t>
      </w:r>
      <w:r w:rsidR="00AB612B">
        <w:t>ultado de ejercicios anteriores.</w:t>
      </w:r>
    </w:p>
    <w:p w14:paraId="266C9D10" w14:textId="77777777" w:rsidR="00F5661A" w:rsidRDefault="00F5661A" w:rsidP="00F5661A">
      <w:pPr>
        <w:ind w:left="360"/>
        <w:jc w:val="both"/>
        <w:rPr>
          <w:rFonts w:ascii="Arial" w:hAnsi="Arial" w:cs="Arial"/>
          <w:sz w:val="18"/>
          <w:szCs w:val="18"/>
        </w:rPr>
      </w:pPr>
    </w:p>
    <w:p w14:paraId="2FD23672" w14:textId="77777777" w:rsidR="00F5661A" w:rsidRDefault="00F5661A" w:rsidP="00F5661A">
      <w:pPr>
        <w:pStyle w:val="INCISO"/>
        <w:spacing w:after="0" w:line="240" w:lineRule="exact"/>
        <w:ind w:left="360"/>
        <w:rPr>
          <w:b/>
          <w:smallCaps/>
        </w:rPr>
      </w:pPr>
      <w:r w:rsidRPr="00E06B24">
        <w:rPr>
          <w:b/>
          <w:smallCaps/>
        </w:rPr>
        <w:t>IV)</w:t>
      </w:r>
      <w:r w:rsidRPr="00E06B24">
        <w:rPr>
          <w:b/>
          <w:smallCaps/>
        </w:rPr>
        <w:tab/>
        <w:t>Notas al Estado de Flujos de Efectivo</w:t>
      </w:r>
    </w:p>
    <w:p w14:paraId="2E7F7FC4" w14:textId="77777777" w:rsidR="00F5661A" w:rsidRPr="00E06B24" w:rsidRDefault="00F5661A" w:rsidP="00F5661A">
      <w:pPr>
        <w:pStyle w:val="INCISO"/>
        <w:spacing w:after="0" w:line="240" w:lineRule="exact"/>
        <w:ind w:left="360"/>
        <w:rPr>
          <w:b/>
          <w:smallCaps/>
        </w:rPr>
      </w:pPr>
      <w:r w:rsidRPr="00E06B24">
        <w:rPr>
          <w:b/>
          <w:smallCaps/>
        </w:rPr>
        <w:t xml:space="preserve"> </w:t>
      </w:r>
    </w:p>
    <w:p w14:paraId="6C555F90" w14:textId="77777777" w:rsidR="00F5661A" w:rsidRDefault="00F5661A" w:rsidP="00F5661A">
      <w:pPr>
        <w:pStyle w:val="ROMANOS"/>
        <w:spacing w:after="0" w:line="240" w:lineRule="exact"/>
        <w:rPr>
          <w:b/>
          <w:lang w:val="es-MX"/>
        </w:rPr>
      </w:pPr>
      <w:r w:rsidRPr="00E06B24">
        <w:rPr>
          <w:b/>
          <w:lang w:val="es-MX"/>
        </w:rPr>
        <w:t>Efectivo y equivalentes</w:t>
      </w:r>
    </w:p>
    <w:p w14:paraId="223FFD97" w14:textId="77777777" w:rsidR="00F5661A" w:rsidRDefault="00F5661A" w:rsidP="00F5661A">
      <w:pPr>
        <w:pStyle w:val="ROMANOS"/>
        <w:spacing w:after="0" w:line="240" w:lineRule="exact"/>
        <w:rPr>
          <w:lang w:val="es-MX"/>
        </w:rPr>
      </w:pPr>
      <w:r>
        <w:rPr>
          <w:lang w:val="es-MX"/>
        </w:rPr>
        <w:t>En la c</w:t>
      </w:r>
      <w:r w:rsidRPr="00E06B24">
        <w:rPr>
          <w:lang w:val="es-MX"/>
        </w:rPr>
        <w:t xml:space="preserve">onciliación de los Flujos de Efectivo Netos de las Actividades de Operación y la cuenta de Ahorro/Desahorro </w:t>
      </w:r>
    </w:p>
    <w:p w14:paraId="0BF06173" w14:textId="77777777" w:rsidR="00F5661A" w:rsidRDefault="00F5661A" w:rsidP="00F5661A">
      <w:pPr>
        <w:pStyle w:val="ROMANOS"/>
        <w:spacing w:after="0" w:line="240" w:lineRule="exact"/>
        <w:rPr>
          <w:lang w:val="es-MX"/>
        </w:rPr>
      </w:pPr>
    </w:p>
    <w:tbl>
      <w:tblPr>
        <w:tblW w:w="5890" w:type="dxa"/>
        <w:jc w:val="center"/>
        <w:tblCellMar>
          <w:left w:w="70" w:type="dxa"/>
          <w:right w:w="70" w:type="dxa"/>
        </w:tblCellMar>
        <w:tblLook w:val="04A0" w:firstRow="1" w:lastRow="0" w:firstColumn="1" w:lastColumn="0" w:noHBand="0" w:noVBand="1"/>
      </w:tblPr>
      <w:tblGrid>
        <w:gridCol w:w="4248"/>
        <w:gridCol w:w="1257"/>
        <w:gridCol w:w="1428"/>
      </w:tblGrid>
      <w:tr w:rsidR="005434EF" w:rsidRPr="005434EF" w14:paraId="501913F3" w14:textId="77777777" w:rsidTr="00B80947">
        <w:trPr>
          <w:trHeight w:val="184"/>
          <w:jc w:val="center"/>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73938" w14:textId="77777777" w:rsidR="005434EF" w:rsidRPr="005434EF" w:rsidRDefault="005434EF" w:rsidP="005434EF">
            <w:pPr>
              <w:spacing w:after="0" w:line="240" w:lineRule="auto"/>
              <w:jc w:val="center"/>
              <w:rPr>
                <w:rFonts w:ascii="Calibri" w:eastAsia="Times New Roman" w:hAnsi="Calibri" w:cs="Times New Roman"/>
                <w:b/>
                <w:bCs/>
                <w:color w:val="000000"/>
                <w:lang w:eastAsia="es-MX"/>
              </w:rPr>
            </w:pPr>
            <w:r w:rsidRPr="005434EF">
              <w:rPr>
                <w:rFonts w:ascii="Calibri" w:eastAsia="Times New Roman" w:hAnsi="Calibri" w:cs="Times New Roman"/>
                <w:b/>
                <w:bCs/>
                <w:color w:val="000000"/>
                <w:lang w:eastAsia="es-MX"/>
              </w:rPr>
              <w:t>Concepto</w:t>
            </w:r>
          </w:p>
        </w:tc>
        <w:tc>
          <w:tcPr>
            <w:tcW w:w="214" w:type="dxa"/>
            <w:tcBorders>
              <w:top w:val="single" w:sz="4" w:space="0" w:color="auto"/>
              <w:left w:val="nil"/>
              <w:bottom w:val="single" w:sz="4" w:space="0" w:color="auto"/>
              <w:right w:val="single" w:sz="4" w:space="0" w:color="auto"/>
            </w:tcBorders>
            <w:shd w:val="clear" w:color="auto" w:fill="auto"/>
            <w:noWrap/>
            <w:vAlign w:val="bottom"/>
            <w:hideMark/>
          </w:tcPr>
          <w:p w14:paraId="1EBAD4EA" w14:textId="77777777" w:rsidR="005434EF" w:rsidRPr="005434EF" w:rsidRDefault="005434EF" w:rsidP="005434EF">
            <w:pPr>
              <w:spacing w:after="0" w:line="240" w:lineRule="auto"/>
              <w:jc w:val="center"/>
              <w:rPr>
                <w:rFonts w:ascii="Calibri" w:eastAsia="Times New Roman" w:hAnsi="Calibri" w:cs="Times New Roman"/>
                <w:b/>
                <w:bCs/>
                <w:color w:val="000000"/>
                <w:lang w:eastAsia="es-MX"/>
              </w:rPr>
            </w:pPr>
            <w:r w:rsidRPr="005434EF">
              <w:rPr>
                <w:rFonts w:ascii="Calibri" w:eastAsia="Times New Roman" w:hAnsi="Calibri" w:cs="Times New Roman"/>
                <w:b/>
                <w:bCs/>
                <w:color w:val="000000"/>
                <w:lang w:eastAsia="es-MX"/>
              </w:rPr>
              <w:t>2022</w:t>
            </w:r>
          </w:p>
        </w:tc>
        <w:tc>
          <w:tcPr>
            <w:tcW w:w="1428" w:type="dxa"/>
            <w:tcBorders>
              <w:top w:val="single" w:sz="4" w:space="0" w:color="auto"/>
              <w:left w:val="nil"/>
              <w:bottom w:val="single" w:sz="4" w:space="0" w:color="auto"/>
              <w:right w:val="single" w:sz="4" w:space="0" w:color="auto"/>
            </w:tcBorders>
            <w:shd w:val="clear" w:color="auto" w:fill="auto"/>
            <w:noWrap/>
            <w:vAlign w:val="bottom"/>
            <w:hideMark/>
          </w:tcPr>
          <w:p w14:paraId="0086D7FF" w14:textId="77777777" w:rsidR="005434EF" w:rsidRPr="005434EF" w:rsidRDefault="005434EF" w:rsidP="005434EF">
            <w:pPr>
              <w:spacing w:after="0" w:line="240" w:lineRule="auto"/>
              <w:jc w:val="center"/>
              <w:rPr>
                <w:rFonts w:ascii="Calibri" w:eastAsia="Times New Roman" w:hAnsi="Calibri" w:cs="Times New Roman"/>
                <w:b/>
                <w:bCs/>
                <w:color w:val="000000"/>
                <w:lang w:eastAsia="es-MX"/>
              </w:rPr>
            </w:pPr>
            <w:r w:rsidRPr="005434EF">
              <w:rPr>
                <w:rFonts w:ascii="Calibri" w:eastAsia="Times New Roman" w:hAnsi="Calibri" w:cs="Times New Roman"/>
                <w:b/>
                <w:bCs/>
                <w:color w:val="000000"/>
                <w:lang w:eastAsia="es-MX"/>
              </w:rPr>
              <w:t>2021</w:t>
            </w:r>
          </w:p>
        </w:tc>
      </w:tr>
      <w:tr w:rsidR="005434EF" w:rsidRPr="005434EF" w14:paraId="086C02B6" w14:textId="77777777" w:rsidTr="00B80947">
        <w:trPr>
          <w:trHeight w:val="276"/>
          <w:jc w:val="center"/>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6D1F2199"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Efectivo</w:t>
            </w:r>
          </w:p>
        </w:tc>
        <w:tc>
          <w:tcPr>
            <w:tcW w:w="214" w:type="dxa"/>
            <w:tcBorders>
              <w:top w:val="nil"/>
              <w:left w:val="nil"/>
              <w:bottom w:val="single" w:sz="4" w:space="0" w:color="auto"/>
              <w:right w:val="single" w:sz="4" w:space="0" w:color="auto"/>
            </w:tcBorders>
            <w:shd w:val="clear" w:color="auto" w:fill="auto"/>
            <w:noWrap/>
            <w:vAlign w:val="bottom"/>
            <w:hideMark/>
          </w:tcPr>
          <w:p w14:paraId="5E58EB75" w14:textId="77777777" w:rsidR="005434EF" w:rsidRPr="005434EF" w:rsidRDefault="00AB612B" w:rsidP="00AB612B">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39,000</w:t>
            </w:r>
          </w:p>
        </w:tc>
        <w:tc>
          <w:tcPr>
            <w:tcW w:w="1428" w:type="dxa"/>
            <w:tcBorders>
              <w:top w:val="nil"/>
              <w:left w:val="nil"/>
              <w:bottom w:val="single" w:sz="4" w:space="0" w:color="auto"/>
              <w:right w:val="single" w:sz="4" w:space="0" w:color="auto"/>
            </w:tcBorders>
            <w:shd w:val="clear" w:color="auto" w:fill="auto"/>
            <w:noWrap/>
            <w:vAlign w:val="bottom"/>
            <w:hideMark/>
          </w:tcPr>
          <w:p w14:paraId="144DD188" w14:textId="77777777" w:rsidR="005434EF" w:rsidRPr="005434EF" w:rsidRDefault="005434EF" w:rsidP="005434EF">
            <w:pPr>
              <w:spacing w:after="0" w:line="240" w:lineRule="auto"/>
              <w:jc w:val="right"/>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0</w:t>
            </w:r>
          </w:p>
        </w:tc>
      </w:tr>
      <w:tr w:rsidR="005434EF" w:rsidRPr="005434EF" w14:paraId="1B6D0744" w14:textId="77777777" w:rsidTr="00B80947">
        <w:trPr>
          <w:trHeight w:val="258"/>
          <w:jc w:val="center"/>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32B0AB5A" w14:textId="77777777" w:rsidR="005434EF" w:rsidRPr="005434EF" w:rsidRDefault="005434EF" w:rsidP="005434EF">
            <w:pPr>
              <w:spacing w:after="0" w:line="24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Bancos/Tesorerí</w:t>
            </w:r>
            <w:r w:rsidRPr="005434EF">
              <w:rPr>
                <w:rFonts w:ascii="Calibri" w:eastAsia="Times New Roman" w:hAnsi="Calibri" w:cs="Times New Roman"/>
                <w:color w:val="000000"/>
                <w:lang w:eastAsia="es-MX"/>
              </w:rPr>
              <w:t>a</w:t>
            </w:r>
          </w:p>
        </w:tc>
        <w:tc>
          <w:tcPr>
            <w:tcW w:w="214" w:type="dxa"/>
            <w:tcBorders>
              <w:top w:val="nil"/>
              <w:left w:val="nil"/>
              <w:bottom w:val="single" w:sz="4" w:space="0" w:color="auto"/>
              <w:right w:val="single" w:sz="4" w:space="0" w:color="auto"/>
            </w:tcBorders>
            <w:shd w:val="clear" w:color="auto" w:fill="auto"/>
            <w:noWrap/>
            <w:vAlign w:val="bottom"/>
            <w:hideMark/>
          </w:tcPr>
          <w:p w14:paraId="3EAA6E1E" w14:textId="77777777" w:rsidR="005434EF" w:rsidRPr="005434EF" w:rsidRDefault="00AB612B" w:rsidP="00AB612B">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108,699,313</w:t>
            </w:r>
          </w:p>
        </w:tc>
        <w:tc>
          <w:tcPr>
            <w:tcW w:w="1428" w:type="dxa"/>
            <w:tcBorders>
              <w:top w:val="nil"/>
              <w:left w:val="nil"/>
              <w:bottom w:val="single" w:sz="4" w:space="0" w:color="auto"/>
              <w:right w:val="single" w:sz="4" w:space="0" w:color="auto"/>
            </w:tcBorders>
            <w:shd w:val="clear" w:color="auto" w:fill="auto"/>
            <w:noWrap/>
            <w:vAlign w:val="bottom"/>
            <w:hideMark/>
          </w:tcPr>
          <w:p w14:paraId="2B4F473F" w14:textId="77777777" w:rsidR="005434EF" w:rsidRPr="005434EF" w:rsidRDefault="005434EF" w:rsidP="00434776">
            <w:pPr>
              <w:spacing w:after="0" w:line="240" w:lineRule="auto"/>
              <w:jc w:val="right"/>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40,669,845</w:t>
            </w:r>
          </w:p>
        </w:tc>
      </w:tr>
      <w:tr w:rsidR="005434EF" w:rsidRPr="005434EF" w14:paraId="6D1E8355" w14:textId="77777777" w:rsidTr="00B80947">
        <w:trPr>
          <w:trHeight w:val="184"/>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40BC8B34"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Bancos/Dependencias y otros</w:t>
            </w:r>
          </w:p>
        </w:tc>
        <w:tc>
          <w:tcPr>
            <w:tcW w:w="214" w:type="dxa"/>
            <w:tcBorders>
              <w:top w:val="nil"/>
              <w:left w:val="nil"/>
              <w:bottom w:val="single" w:sz="4" w:space="0" w:color="auto"/>
              <w:right w:val="single" w:sz="4" w:space="0" w:color="auto"/>
            </w:tcBorders>
            <w:shd w:val="clear" w:color="auto" w:fill="auto"/>
            <w:noWrap/>
            <w:vAlign w:val="bottom"/>
            <w:hideMark/>
          </w:tcPr>
          <w:p w14:paraId="1C351904" w14:textId="77777777" w:rsidR="005434EF" w:rsidRPr="005434EF" w:rsidRDefault="005434EF" w:rsidP="005434EF">
            <w:pPr>
              <w:spacing w:after="0" w:line="240" w:lineRule="auto"/>
              <w:jc w:val="right"/>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0</w:t>
            </w:r>
          </w:p>
        </w:tc>
        <w:tc>
          <w:tcPr>
            <w:tcW w:w="1428" w:type="dxa"/>
            <w:tcBorders>
              <w:top w:val="nil"/>
              <w:left w:val="nil"/>
              <w:bottom w:val="single" w:sz="4" w:space="0" w:color="auto"/>
              <w:right w:val="single" w:sz="4" w:space="0" w:color="auto"/>
            </w:tcBorders>
            <w:shd w:val="clear" w:color="auto" w:fill="auto"/>
            <w:noWrap/>
            <w:vAlign w:val="bottom"/>
            <w:hideMark/>
          </w:tcPr>
          <w:p w14:paraId="3C0D8119"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 </w:t>
            </w:r>
          </w:p>
        </w:tc>
      </w:tr>
      <w:tr w:rsidR="005434EF" w:rsidRPr="005434EF" w14:paraId="5BE1894F" w14:textId="77777777" w:rsidTr="00B80947">
        <w:trPr>
          <w:trHeight w:val="340"/>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46A13942"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Inver</w:t>
            </w:r>
            <w:r>
              <w:rPr>
                <w:rFonts w:ascii="Calibri" w:eastAsia="Times New Roman" w:hAnsi="Calibri" w:cs="Times New Roman"/>
                <w:color w:val="000000"/>
                <w:lang w:eastAsia="es-MX"/>
              </w:rPr>
              <w:t>s</w:t>
            </w:r>
            <w:r w:rsidRPr="005434EF">
              <w:rPr>
                <w:rFonts w:ascii="Calibri" w:eastAsia="Times New Roman" w:hAnsi="Calibri" w:cs="Times New Roman"/>
                <w:color w:val="000000"/>
                <w:lang w:eastAsia="es-MX"/>
              </w:rPr>
              <w:t>iones Temporales (Hasta 3 meses)</w:t>
            </w:r>
          </w:p>
        </w:tc>
        <w:tc>
          <w:tcPr>
            <w:tcW w:w="214" w:type="dxa"/>
            <w:tcBorders>
              <w:top w:val="nil"/>
              <w:left w:val="nil"/>
              <w:bottom w:val="single" w:sz="4" w:space="0" w:color="auto"/>
              <w:right w:val="single" w:sz="4" w:space="0" w:color="auto"/>
            </w:tcBorders>
            <w:shd w:val="clear" w:color="auto" w:fill="auto"/>
            <w:noWrap/>
            <w:vAlign w:val="bottom"/>
            <w:hideMark/>
          </w:tcPr>
          <w:p w14:paraId="321E69AD" w14:textId="77777777" w:rsidR="005434EF" w:rsidRPr="005434EF" w:rsidRDefault="005434EF" w:rsidP="005434EF">
            <w:pPr>
              <w:spacing w:after="0" w:line="240" w:lineRule="auto"/>
              <w:jc w:val="right"/>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0</w:t>
            </w:r>
          </w:p>
        </w:tc>
        <w:tc>
          <w:tcPr>
            <w:tcW w:w="1428" w:type="dxa"/>
            <w:tcBorders>
              <w:top w:val="nil"/>
              <w:left w:val="nil"/>
              <w:bottom w:val="single" w:sz="4" w:space="0" w:color="auto"/>
              <w:right w:val="single" w:sz="4" w:space="0" w:color="auto"/>
            </w:tcBorders>
            <w:shd w:val="clear" w:color="auto" w:fill="auto"/>
            <w:noWrap/>
            <w:vAlign w:val="bottom"/>
            <w:hideMark/>
          </w:tcPr>
          <w:p w14:paraId="53C8DD60"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 </w:t>
            </w:r>
          </w:p>
        </w:tc>
      </w:tr>
      <w:tr w:rsidR="005434EF" w:rsidRPr="005434EF" w14:paraId="58CA5BC2" w14:textId="77777777" w:rsidTr="00B80947">
        <w:trPr>
          <w:trHeight w:val="184"/>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765D88F1"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Fondos con Afectación Específica</w:t>
            </w:r>
          </w:p>
        </w:tc>
        <w:tc>
          <w:tcPr>
            <w:tcW w:w="214" w:type="dxa"/>
            <w:tcBorders>
              <w:top w:val="nil"/>
              <w:left w:val="nil"/>
              <w:bottom w:val="single" w:sz="4" w:space="0" w:color="auto"/>
              <w:right w:val="single" w:sz="4" w:space="0" w:color="auto"/>
            </w:tcBorders>
            <w:shd w:val="clear" w:color="auto" w:fill="auto"/>
            <w:noWrap/>
            <w:vAlign w:val="bottom"/>
            <w:hideMark/>
          </w:tcPr>
          <w:p w14:paraId="7D5B7F4E" w14:textId="77777777" w:rsidR="005434EF" w:rsidRPr="005434EF" w:rsidRDefault="005434EF" w:rsidP="005434EF">
            <w:pPr>
              <w:spacing w:after="0" w:line="240" w:lineRule="auto"/>
              <w:jc w:val="right"/>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0</w:t>
            </w:r>
          </w:p>
        </w:tc>
        <w:tc>
          <w:tcPr>
            <w:tcW w:w="1428" w:type="dxa"/>
            <w:tcBorders>
              <w:top w:val="nil"/>
              <w:left w:val="nil"/>
              <w:bottom w:val="single" w:sz="4" w:space="0" w:color="auto"/>
              <w:right w:val="single" w:sz="4" w:space="0" w:color="auto"/>
            </w:tcBorders>
            <w:shd w:val="clear" w:color="auto" w:fill="auto"/>
            <w:noWrap/>
            <w:vAlign w:val="bottom"/>
            <w:hideMark/>
          </w:tcPr>
          <w:p w14:paraId="3A2FD9FC"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 </w:t>
            </w:r>
          </w:p>
        </w:tc>
      </w:tr>
      <w:tr w:rsidR="005434EF" w:rsidRPr="005434EF" w14:paraId="05C37517" w14:textId="77777777" w:rsidTr="00B80947">
        <w:trPr>
          <w:trHeight w:val="552"/>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662EF8B1"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Depósitos de Fondos de Terceros en Garantía y/o Administración</w:t>
            </w:r>
          </w:p>
        </w:tc>
        <w:tc>
          <w:tcPr>
            <w:tcW w:w="214" w:type="dxa"/>
            <w:tcBorders>
              <w:top w:val="nil"/>
              <w:left w:val="nil"/>
              <w:bottom w:val="single" w:sz="4" w:space="0" w:color="auto"/>
              <w:right w:val="single" w:sz="4" w:space="0" w:color="auto"/>
            </w:tcBorders>
            <w:shd w:val="clear" w:color="auto" w:fill="auto"/>
            <w:noWrap/>
            <w:vAlign w:val="bottom"/>
            <w:hideMark/>
          </w:tcPr>
          <w:p w14:paraId="330788A0" w14:textId="77777777" w:rsidR="005434EF" w:rsidRPr="005434EF" w:rsidRDefault="005434EF" w:rsidP="005434EF">
            <w:pPr>
              <w:spacing w:after="0" w:line="240" w:lineRule="auto"/>
              <w:jc w:val="right"/>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0</w:t>
            </w:r>
          </w:p>
        </w:tc>
        <w:tc>
          <w:tcPr>
            <w:tcW w:w="1428" w:type="dxa"/>
            <w:tcBorders>
              <w:top w:val="nil"/>
              <w:left w:val="nil"/>
              <w:bottom w:val="single" w:sz="4" w:space="0" w:color="auto"/>
              <w:right w:val="single" w:sz="4" w:space="0" w:color="auto"/>
            </w:tcBorders>
            <w:shd w:val="clear" w:color="auto" w:fill="auto"/>
            <w:noWrap/>
            <w:vAlign w:val="bottom"/>
            <w:hideMark/>
          </w:tcPr>
          <w:p w14:paraId="4311324C"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 </w:t>
            </w:r>
          </w:p>
        </w:tc>
      </w:tr>
      <w:tr w:rsidR="005434EF" w:rsidRPr="005434EF" w14:paraId="19B425E5" w14:textId="77777777" w:rsidTr="00B80947">
        <w:trPr>
          <w:trHeight w:val="184"/>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366FA0EA"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Otros Efect</w:t>
            </w:r>
            <w:r>
              <w:rPr>
                <w:rFonts w:ascii="Calibri" w:eastAsia="Times New Roman" w:hAnsi="Calibri" w:cs="Times New Roman"/>
                <w:color w:val="000000"/>
                <w:lang w:eastAsia="es-MX"/>
              </w:rPr>
              <w:t>i</w:t>
            </w:r>
            <w:r w:rsidRPr="005434EF">
              <w:rPr>
                <w:rFonts w:ascii="Calibri" w:eastAsia="Times New Roman" w:hAnsi="Calibri" w:cs="Times New Roman"/>
                <w:color w:val="000000"/>
                <w:lang w:eastAsia="es-MX"/>
              </w:rPr>
              <w:t>vos y Equivalentes</w:t>
            </w:r>
          </w:p>
        </w:tc>
        <w:tc>
          <w:tcPr>
            <w:tcW w:w="214" w:type="dxa"/>
            <w:tcBorders>
              <w:top w:val="nil"/>
              <w:left w:val="nil"/>
              <w:bottom w:val="single" w:sz="4" w:space="0" w:color="auto"/>
              <w:right w:val="single" w:sz="4" w:space="0" w:color="auto"/>
            </w:tcBorders>
            <w:shd w:val="clear" w:color="auto" w:fill="auto"/>
            <w:noWrap/>
            <w:vAlign w:val="bottom"/>
            <w:hideMark/>
          </w:tcPr>
          <w:p w14:paraId="737CF544" w14:textId="77777777" w:rsidR="005434EF" w:rsidRPr="005434EF" w:rsidRDefault="005434EF" w:rsidP="005434EF">
            <w:pPr>
              <w:spacing w:after="0" w:line="240" w:lineRule="auto"/>
              <w:jc w:val="right"/>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0</w:t>
            </w:r>
          </w:p>
        </w:tc>
        <w:tc>
          <w:tcPr>
            <w:tcW w:w="1428" w:type="dxa"/>
            <w:tcBorders>
              <w:top w:val="nil"/>
              <w:left w:val="nil"/>
              <w:bottom w:val="single" w:sz="4" w:space="0" w:color="auto"/>
              <w:right w:val="single" w:sz="4" w:space="0" w:color="auto"/>
            </w:tcBorders>
            <w:shd w:val="clear" w:color="auto" w:fill="auto"/>
            <w:noWrap/>
            <w:vAlign w:val="bottom"/>
            <w:hideMark/>
          </w:tcPr>
          <w:p w14:paraId="1BDA1DC1"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 </w:t>
            </w:r>
          </w:p>
        </w:tc>
      </w:tr>
      <w:tr w:rsidR="005434EF" w:rsidRPr="005434EF" w14:paraId="307FE9B1" w14:textId="77777777" w:rsidTr="00B80947">
        <w:trPr>
          <w:trHeight w:val="36"/>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2F1E7F2F" w14:textId="77777777" w:rsidR="005434EF" w:rsidRPr="005434EF" w:rsidRDefault="005434EF" w:rsidP="005434EF">
            <w:pPr>
              <w:spacing w:after="0" w:line="240" w:lineRule="auto"/>
              <w:rPr>
                <w:rFonts w:ascii="Calibri" w:eastAsia="Times New Roman" w:hAnsi="Calibri" w:cs="Times New Roman"/>
                <w:b/>
                <w:bCs/>
                <w:color w:val="000000"/>
                <w:lang w:eastAsia="es-MX"/>
              </w:rPr>
            </w:pPr>
            <w:r w:rsidRPr="005434EF">
              <w:rPr>
                <w:rFonts w:ascii="Calibri" w:eastAsia="Times New Roman" w:hAnsi="Calibri" w:cs="Times New Roman"/>
                <w:b/>
                <w:bCs/>
                <w:color w:val="000000"/>
                <w:lang w:eastAsia="es-MX"/>
              </w:rPr>
              <w:t>Total de Efectivos y Equivalentes</w:t>
            </w:r>
          </w:p>
        </w:tc>
        <w:tc>
          <w:tcPr>
            <w:tcW w:w="214" w:type="dxa"/>
            <w:tcBorders>
              <w:top w:val="nil"/>
              <w:left w:val="nil"/>
              <w:bottom w:val="single" w:sz="4" w:space="0" w:color="auto"/>
              <w:right w:val="single" w:sz="4" w:space="0" w:color="auto"/>
            </w:tcBorders>
            <w:shd w:val="clear" w:color="auto" w:fill="auto"/>
            <w:noWrap/>
            <w:vAlign w:val="center"/>
            <w:hideMark/>
          </w:tcPr>
          <w:p w14:paraId="4002025E" w14:textId="77777777" w:rsidR="005434EF" w:rsidRPr="005434EF" w:rsidRDefault="00AB612B" w:rsidP="00AB612B">
            <w:pPr>
              <w:spacing w:after="0" w:line="240" w:lineRule="auto"/>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108,738,313</w:t>
            </w:r>
          </w:p>
        </w:tc>
        <w:tc>
          <w:tcPr>
            <w:tcW w:w="1428" w:type="dxa"/>
            <w:tcBorders>
              <w:top w:val="nil"/>
              <w:left w:val="nil"/>
              <w:bottom w:val="single" w:sz="4" w:space="0" w:color="auto"/>
              <w:right w:val="single" w:sz="4" w:space="0" w:color="auto"/>
            </w:tcBorders>
            <w:shd w:val="clear" w:color="auto" w:fill="auto"/>
            <w:noWrap/>
            <w:vAlign w:val="center"/>
            <w:hideMark/>
          </w:tcPr>
          <w:p w14:paraId="2821B740" w14:textId="77777777" w:rsidR="005434EF" w:rsidRPr="005434EF" w:rsidRDefault="005434EF" w:rsidP="00434776">
            <w:pPr>
              <w:spacing w:after="0" w:line="240" w:lineRule="auto"/>
              <w:jc w:val="right"/>
              <w:rPr>
                <w:rFonts w:ascii="Calibri" w:eastAsia="Times New Roman" w:hAnsi="Calibri" w:cs="Times New Roman"/>
                <w:b/>
                <w:bCs/>
                <w:color w:val="000000"/>
                <w:lang w:eastAsia="es-MX"/>
              </w:rPr>
            </w:pPr>
            <w:r w:rsidRPr="005434EF">
              <w:rPr>
                <w:rFonts w:ascii="Calibri" w:eastAsia="Times New Roman" w:hAnsi="Calibri" w:cs="Times New Roman"/>
                <w:b/>
                <w:bCs/>
                <w:color w:val="000000"/>
                <w:lang w:eastAsia="es-MX"/>
              </w:rPr>
              <w:t>40,669,845</w:t>
            </w:r>
          </w:p>
        </w:tc>
      </w:tr>
    </w:tbl>
    <w:p w14:paraId="3635042B" w14:textId="77777777" w:rsidR="005434EF" w:rsidRDefault="005434EF" w:rsidP="00F5661A">
      <w:pPr>
        <w:pStyle w:val="ROMANOS"/>
        <w:spacing w:after="0" w:line="240" w:lineRule="exact"/>
        <w:rPr>
          <w:lang w:val="es-MX"/>
        </w:rPr>
      </w:pPr>
    </w:p>
    <w:p w14:paraId="2AEDA96F" w14:textId="77777777" w:rsidR="00232469" w:rsidRDefault="00232469" w:rsidP="00F5661A">
      <w:pPr>
        <w:pStyle w:val="ROMANOS"/>
        <w:spacing w:after="0" w:line="240" w:lineRule="exact"/>
        <w:rPr>
          <w:lang w:val="es-MX"/>
        </w:rPr>
      </w:pPr>
      <w:r>
        <w:rPr>
          <w:lang w:val="es-MX"/>
        </w:rPr>
        <w:t xml:space="preserve">        </w:t>
      </w:r>
    </w:p>
    <w:p w14:paraId="7A89C98F" w14:textId="77777777" w:rsidR="00B80947" w:rsidRDefault="00B80947" w:rsidP="00F5661A">
      <w:pPr>
        <w:pStyle w:val="ROMANOS"/>
        <w:spacing w:after="0" w:line="240" w:lineRule="exact"/>
        <w:rPr>
          <w:lang w:val="es-MX"/>
        </w:rPr>
      </w:pPr>
    </w:p>
    <w:p w14:paraId="130662AC" w14:textId="0DA103DA" w:rsidR="00B80947" w:rsidRDefault="00B80947" w:rsidP="00F5661A">
      <w:pPr>
        <w:pStyle w:val="ROMANOS"/>
        <w:spacing w:after="0" w:line="240" w:lineRule="exact"/>
        <w:rPr>
          <w:lang w:val="es-MX"/>
        </w:rPr>
      </w:pPr>
    </w:p>
    <w:p w14:paraId="751D72BF" w14:textId="05C7FE34" w:rsidR="00C97150" w:rsidRDefault="00C97150" w:rsidP="00F5661A">
      <w:pPr>
        <w:pStyle w:val="ROMANOS"/>
        <w:spacing w:after="0" w:line="240" w:lineRule="exact"/>
        <w:rPr>
          <w:lang w:val="es-MX"/>
        </w:rPr>
      </w:pPr>
    </w:p>
    <w:p w14:paraId="646FCB42" w14:textId="2FD58FEC" w:rsidR="00C97150" w:rsidRDefault="00C97150" w:rsidP="00F5661A">
      <w:pPr>
        <w:pStyle w:val="ROMANOS"/>
        <w:spacing w:after="0" w:line="240" w:lineRule="exact"/>
        <w:rPr>
          <w:lang w:val="es-MX"/>
        </w:rPr>
      </w:pPr>
    </w:p>
    <w:p w14:paraId="2EFF2E9F" w14:textId="1B2AE4D7" w:rsidR="00C97150" w:rsidRDefault="00C97150" w:rsidP="00F5661A">
      <w:pPr>
        <w:pStyle w:val="ROMANOS"/>
        <w:spacing w:after="0" w:line="240" w:lineRule="exact"/>
        <w:rPr>
          <w:lang w:val="es-MX"/>
        </w:rPr>
      </w:pPr>
    </w:p>
    <w:p w14:paraId="5799D4C9" w14:textId="43850434" w:rsidR="00C97150" w:rsidRDefault="00C97150" w:rsidP="00F5661A">
      <w:pPr>
        <w:pStyle w:val="ROMANOS"/>
        <w:spacing w:after="0" w:line="240" w:lineRule="exact"/>
        <w:rPr>
          <w:lang w:val="es-MX"/>
        </w:rPr>
      </w:pPr>
    </w:p>
    <w:p w14:paraId="60FF08EB" w14:textId="77777777" w:rsidR="00C97150" w:rsidRDefault="00C97150" w:rsidP="00F5661A">
      <w:pPr>
        <w:pStyle w:val="ROMANOS"/>
        <w:spacing w:after="0" w:line="240" w:lineRule="exact"/>
        <w:rPr>
          <w:lang w:val="es-MX"/>
        </w:rPr>
      </w:pPr>
    </w:p>
    <w:p w14:paraId="0422D764" w14:textId="77777777" w:rsidR="00C97150" w:rsidRDefault="00C97150" w:rsidP="00F5661A">
      <w:pPr>
        <w:pStyle w:val="ROMANOS"/>
        <w:spacing w:after="0" w:line="240" w:lineRule="exact"/>
        <w:rPr>
          <w:lang w:val="es-MX"/>
        </w:rPr>
      </w:pPr>
    </w:p>
    <w:p w14:paraId="77040D5D" w14:textId="09DCBFC6" w:rsidR="00232469" w:rsidRDefault="00232469" w:rsidP="00F5661A">
      <w:pPr>
        <w:pStyle w:val="ROMANOS"/>
        <w:spacing w:after="0" w:line="240" w:lineRule="exact"/>
        <w:rPr>
          <w:lang w:val="es-MX"/>
        </w:rPr>
      </w:pPr>
      <w:r>
        <w:rPr>
          <w:lang w:val="es-MX"/>
        </w:rPr>
        <w:t xml:space="preserve">         Conciliación de los Flujos Netos de las Actividades de Operación y los saldos de Resultados del Ejercicio</w:t>
      </w:r>
      <w:r w:rsidR="00C97150">
        <w:rPr>
          <w:lang w:val="es-MX"/>
        </w:rPr>
        <w:t xml:space="preserve"> </w:t>
      </w:r>
      <w:r>
        <w:rPr>
          <w:lang w:val="es-MX"/>
        </w:rPr>
        <w:t>(Ahorro/Desahorro)</w:t>
      </w:r>
    </w:p>
    <w:p w14:paraId="74B5B477" w14:textId="79D93981" w:rsidR="00C97150" w:rsidRDefault="00C97150" w:rsidP="00F5661A">
      <w:pPr>
        <w:pStyle w:val="ROMANOS"/>
        <w:spacing w:after="0" w:line="240" w:lineRule="exact"/>
        <w:rPr>
          <w:lang w:val="es-MX"/>
        </w:rPr>
      </w:pPr>
    </w:p>
    <w:p w14:paraId="1D8008DF" w14:textId="53E101FE" w:rsidR="00C97150" w:rsidRDefault="00C97150" w:rsidP="00F5661A">
      <w:pPr>
        <w:pStyle w:val="ROMANOS"/>
        <w:spacing w:after="0" w:line="240" w:lineRule="exact"/>
        <w:rPr>
          <w:lang w:val="es-MX"/>
        </w:rPr>
      </w:pPr>
    </w:p>
    <w:p w14:paraId="7A1642D7" w14:textId="77777777" w:rsidR="00C97150" w:rsidRDefault="00C97150" w:rsidP="00F5661A">
      <w:pPr>
        <w:pStyle w:val="ROMANOS"/>
        <w:spacing w:after="0" w:line="240" w:lineRule="exact"/>
        <w:rPr>
          <w:lang w:val="es-MX"/>
        </w:rPr>
      </w:pPr>
    </w:p>
    <w:p w14:paraId="7181A16B" w14:textId="77777777" w:rsidR="00232469" w:rsidRDefault="00232469" w:rsidP="00F5661A">
      <w:pPr>
        <w:pStyle w:val="ROMANOS"/>
        <w:spacing w:after="0" w:line="240" w:lineRule="exact"/>
        <w:rPr>
          <w:lang w:val="es-MX"/>
        </w:rPr>
      </w:pPr>
    </w:p>
    <w:tbl>
      <w:tblPr>
        <w:tblW w:w="7800" w:type="dxa"/>
        <w:jc w:val="center"/>
        <w:tblCellMar>
          <w:left w:w="70" w:type="dxa"/>
          <w:right w:w="70" w:type="dxa"/>
        </w:tblCellMar>
        <w:tblLook w:val="04A0" w:firstRow="1" w:lastRow="0" w:firstColumn="1" w:lastColumn="0" w:noHBand="0" w:noVBand="1"/>
      </w:tblPr>
      <w:tblGrid>
        <w:gridCol w:w="3980"/>
        <w:gridCol w:w="1960"/>
        <w:gridCol w:w="1860"/>
      </w:tblGrid>
      <w:tr w:rsidR="00232469" w:rsidRPr="00232469" w14:paraId="23B72247" w14:textId="77777777" w:rsidTr="00232469">
        <w:trPr>
          <w:trHeight w:val="600"/>
          <w:jc w:val="center"/>
        </w:trPr>
        <w:tc>
          <w:tcPr>
            <w:tcW w:w="3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A70CC" w14:textId="77777777" w:rsidR="00232469" w:rsidRPr="00232469" w:rsidRDefault="00232469" w:rsidP="00232469">
            <w:pPr>
              <w:spacing w:after="0" w:line="240" w:lineRule="auto"/>
              <w:jc w:val="center"/>
              <w:rPr>
                <w:rFonts w:ascii="Calibri" w:eastAsia="Times New Roman" w:hAnsi="Calibri" w:cs="Times New Roman"/>
                <w:b/>
                <w:bCs/>
                <w:color w:val="000000"/>
                <w:lang w:eastAsia="es-MX"/>
              </w:rPr>
            </w:pPr>
            <w:r w:rsidRPr="00232469">
              <w:rPr>
                <w:rFonts w:ascii="Calibri" w:eastAsia="Times New Roman" w:hAnsi="Calibri" w:cs="Times New Roman"/>
                <w:b/>
                <w:bCs/>
                <w:color w:val="000000"/>
                <w:lang w:eastAsia="es-MX"/>
              </w:rPr>
              <w:t>Concepto</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14:paraId="3265FD61" w14:textId="77777777" w:rsidR="00232469" w:rsidRPr="00232469" w:rsidRDefault="00232469" w:rsidP="00232469">
            <w:pPr>
              <w:spacing w:after="0" w:line="240" w:lineRule="auto"/>
              <w:jc w:val="center"/>
              <w:rPr>
                <w:rFonts w:ascii="Calibri" w:eastAsia="Times New Roman" w:hAnsi="Calibri" w:cs="Times New Roman"/>
                <w:b/>
                <w:bCs/>
                <w:color w:val="000000"/>
                <w:lang w:eastAsia="es-MX"/>
              </w:rPr>
            </w:pPr>
            <w:r w:rsidRPr="00232469">
              <w:rPr>
                <w:rFonts w:ascii="Calibri" w:eastAsia="Times New Roman" w:hAnsi="Calibri" w:cs="Times New Roman"/>
                <w:b/>
                <w:bCs/>
                <w:color w:val="000000"/>
                <w:lang w:eastAsia="es-MX"/>
              </w:rPr>
              <w:t>2022</w:t>
            </w:r>
          </w:p>
        </w:tc>
        <w:tc>
          <w:tcPr>
            <w:tcW w:w="1860" w:type="dxa"/>
            <w:tcBorders>
              <w:top w:val="single" w:sz="4" w:space="0" w:color="auto"/>
              <w:left w:val="nil"/>
              <w:bottom w:val="single" w:sz="4" w:space="0" w:color="auto"/>
              <w:right w:val="single" w:sz="4" w:space="0" w:color="auto"/>
            </w:tcBorders>
            <w:shd w:val="clear" w:color="auto" w:fill="auto"/>
            <w:noWrap/>
            <w:vAlign w:val="center"/>
            <w:hideMark/>
          </w:tcPr>
          <w:p w14:paraId="0DB63FB8" w14:textId="77777777" w:rsidR="00232469" w:rsidRPr="00232469" w:rsidRDefault="00232469" w:rsidP="00232469">
            <w:pPr>
              <w:spacing w:after="0" w:line="240" w:lineRule="auto"/>
              <w:jc w:val="center"/>
              <w:rPr>
                <w:rFonts w:ascii="Calibri" w:eastAsia="Times New Roman" w:hAnsi="Calibri" w:cs="Times New Roman"/>
                <w:b/>
                <w:bCs/>
                <w:color w:val="000000"/>
                <w:lang w:eastAsia="es-MX"/>
              </w:rPr>
            </w:pPr>
            <w:r w:rsidRPr="00232469">
              <w:rPr>
                <w:rFonts w:ascii="Calibri" w:eastAsia="Times New Roman" w:hAnsi="Calibri" w:cs="Times New Roman"/>
                <w:b/>
                <w:bCs/>
                <w:color w:val="000000"/>
                <w:lang w:eastAsia="es-MX"/>
              </w:rPr>
              <w:t>2021</w:t>
            </w:r>
          </w:p>
        </w:tc>
      </w:tr>
      <w:tr w:rsidR="00232469" w:rsidRPr="00232469" w14:paraId="0EADF3F6" w14:textId="77777777" w:rsidTr="00232469">
        <w:trPr>
          <w:trHeight w:val="525"/>
          <w:jc w:val="center"/>
        </w:trPr>
        <w:tc>
          <w:tcPr>
            <w:tcW w:w="3980" w:type="dxa"/>
            <w:tcBorders>
              <w:top w:val="nil"/>
              <w:left w:val="single" w:sz="4" w:space="0" w:color="auto"/>
              <w:bottom w:val="single" w:sz="4" w:space="0" w:color="auto"/>
              <w:right w:val="single" w:sz="4" w:space="0" w:color="auto"/>
            </w:tcBorders>
            <w:shd w:val="clear" w:color="auto" w:fill="auto"/>
            <w:vAlign w:val="center"/>
            <w:hideMark/>
          </w:tcPr>
          <w:p w14:paraId="43AACC9E" w14:textId="77777777" w:rsidR="00232469" w:rsidRPr="00232469" w:rsidRDefault="00232469" w:rsidP="00232469">
            <w:pPr>
              <w:spacing w:after="0" w:line="240" w:lineRule="auto"/>
              <w:rPr>
                <w:rFonts w:ascii="Calibri" w:eastAsia="Times New Roman" w:hAnsi="Calibri" w:cs="Times New Roman"/>
                <w:b/>
                <w:bCs/>
                <w:color w:val="000000"/>
                <w:lang w:eastAsia="es-MX"/>
              </w:rPr>
            </w:pPr>
            <w:r w:rsidRPr="00232469">
              <w:rPr>
                <w:rFonts w:ascii="Calibri" w:eastAsia="Times New Roman" w:hAnsi="Calibri" w:cs="Times New Roman"/>
                <w:b/>
                <w:bCs/>
                <w:color w:val="000000"/>
                <w:lang w:eastAsia="es-MX"/>
              </w:rPr>
              <w:t>Resultado del ejercicio Ahorro/Desahorro</w:t>
            </w:r>
          </w:p>
        </w:tc>
        <w:tc>
          <w:tcPr>
            <w:tcW w:w="1960" w:type="dxa"/>
            <w:tcBorders>
              <w:top w:val="nil"/>
              <w:left w:val="nil"/>
              <w:bottom w:val="single" w:sz="4" w:space="0" w:color="auto"/>
              <w:right w:val="single" w:sz="4" w:space="0" w:color="auto"/>
            </w:tcBorders>
            <w:shd w:val="clear" w:color="auto" w:fill="auto"/>
            <w:noWrap/>
            <w:vAlign w:val="center"/>
            <w:hideMark/>
          </w:tcPr>
          <w:p w14:paraId="0A78A68A" w14:textId="77777777" w:rsidR="00232469" w:rsidRPr="00232469" w:rsidRDefault="00AB612B" w:rsidP="00AB612B">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92,047,915</w:t>
            </w:r>
          </w:p>
        </w:tc>
        <w:tc>
          <w:tcPr>
            <w:tcW w:w="1860" w:type="dxa"/>
            <w:tcBorders>
              <w:top w:val="nil"/>
              <w:left w:val="nil"/>
              <w:bottom w:val="single" w:sz="4" w:space="0" w:color="auto"/>
              <w:right w:val="single" w:sz="4" w:space="0" w:color="auto"/>
            </w:tcBorders>
            <w:shd w:val="clear" w:color="auto" w:fill="auto"/>
            <w:noWrap/>
            <w:vAlign w:val="center"/>
            <w:hideMark/>
          </w:tcPr>
          <w:p w14:paraId="5199A724" w14:textId="77777777" w:rsidR="00232469" w:rsidRPr="00232469" w:rsidRDefault="00232469" w:rsidP="00B80947">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7</w:t>
            </w:r>
            <w:r w:rsidR="00B80947">
              <w:rPr>
                <w:rFonts w:ascii="Calibri" w:eastAsia="Times New Roman" w:hAnsi="Calibri" w:cs="Times New Roman"/>
                <w:color w:val="000000"/>
                <w:lang w:eastAsia="es-MX"/>
              </w:rPr>
              <w:t>,</w:t>
            </w:r>
            <w:r w:rsidRPr="00232469">
              <w:rPr>
                <w:rFonts w:ascii="Calibri" w:eastAsia="Times New Roman" w:hAnsi="Calibri" w:cs="Times New Roman"/>
                <w:color w:val="000000"/>
                <w:lang w:eastAsia="es-MX"/>
              </w:rPr>
              <w:t>260</w:t>
            </w:r>
            <w:r w:rsidR="00B80947">
              <w:rPr>
                <w:rFonts w:ascii="Calibri" w:eastAsia="Times New Roman" w:hAnsi="Calibri" w:cs="Times New Roman"/>
                <w:color w:val="000000"/>
                <w:lang w:eastAsia="es-MX"/>
              </w:rPr>
              <w:t>,</w:t>
            </w:r>
            <w:r w:rsidRPr="00232469">
              <w:rPr>
                <w:rFonts w:ascii="Calibri" w:eastAsia="Times New Roman" w:hAnsi="Calibri" w:cs="Times New Roman"/>
                <w:color w:val="000000"/>
                <w:lang w:eastAsia="es-MX"/>
              </w:rPr>
              <w:t>86</w:t>
            </w:r>
            <w:r w:rsidR="00B80947">
              <w:rPr>
                <w:rFonts w:ascii="Calibri" w:eastAsia="Times New Roman" w:hAnsi="Calibri" w:cs="Times New Roman"/>
                <w:color w:val="000000"/>
                <w:lang w:eastAsia="es-MX"/>
              </w:rPr>
              <w:t>8</w:t>
            </w:r>
          </w:p>
        </w:tc>
      </w:tr>
      <w:tr w:rsidR="00232469" w:rsidRPr="00232469" w14:paraId="487E9000" w14:textId="77777777" w:rsidTr="00232469">
        <w:trPr>
          <w:trHeight w:val="765"/>
          <w:jc w:val="center"/>
        </w:trPr>
        <w:tc>
          <w:tcPr>
            <w:tcW w:w="3980" w:type="dxa"/>
            <w:tcBorders>
              <w:top w:val="nil"/>
              <w:left w:val="single" w:sz="4" w:space="0" w:color="auto"/>
              <w:bottom w:val="single" w:sz="4" w:space="0" w:color="auto"/>
              <w:right w:val="single" w:sz="4" w:space="0" w:color="auto"/>
            </w:tcBorders>
            <w:shd w:val="clear" w:color="auto" w:fill="auto"/>
            <w:vAlign w:val="center"/>
            <w:hideMark/>
          </w:tcPr>
          <w:p w14:paraId="4274DCB7" w14:textId="77777777" w:rsidR="00232469" w:rsidRPr="00232469" w:rsidRDefault="00232469" w:rsidP="00232469">
            <w:pPr>
              <w:spacing w:after="0" w:line="240" w:lineRule="auto"/>
              <w:rPr>
                <w:rFonts w:ascii="Calibri" w:eastAsia="Times New Roman" w:hAnsi="Calibri" w:cs="Times New Roman"/>
                <w:b/>
                <w:bCs/>
                <w:color w:val="000000"/>
                <w:lang w:eastAsia="es-MX"/>
              </w:rPr>
            </w:pPr>
            <w:r w:rsidRPr="00232469">
              <w:rPr>
                <w:rFonts w:ascii="Calibri" w:eastAsia="Times New Roman" w:hAnsi="Calibri" w:cs="Times New Roman"/>
                <w:b/>
                <w:bCs/>
                <w:color w:val="000000"/>
                <w:lang w:eastAsia="es-MX"/>
              </w:rPr>
              <w:t>Movimientos de partidas (rubros)que no afectan al efectivo</w:t>
            </w:r>
          </w:p>
        </w:tc>
        <w:tc>
          <w:tcPr>
            <w:tcW w:w="1960" w:type="dxa"/>
            <w:tcBorders>
              <w:top w:val="nil"/>
              <w:left w:val="nil"/>
              <w:bottom w:val="single" w:sz="4" w:space="0" w:color="auto"/>
              <w:right w:val="single" w:sz="4" w:space="0" w:color="auto"/>
            </w:tcBorders>
            <w:shd w:val="clear" w:color="auto" w:fill="auto"/>
            <w:noWrap/>
            <w:vAlign w:val="center"/>
            <w:hideMark/>
          </w:tcPr>
          <w:p w14:paraId="184422BD" w14:textId="77777777" w:rsidR="00232469" w:rsidRPr="00232469" w:rsidRDefault="00232469" w:rsidP="00232469">
            <w:pPr>
              <w:spacing w:after="0" w:line="240" w:lineRule="auto"/>
              <w:jc w:val="right"/>
              <w:rPr>
                <w:rFonts w:ascii="Calibri" w:eastAsia="Times New Roman" w:hAnsi="Calibri" w:cs="Times New Roman"/>
                <w:b/>
                <w:bCs/>
                <w:color w:val="000000"/>
                <w:lang w:eastAsia="es-MX"/>
              </w:rPr>
            </w:pPr>
            <w:r w:rsidRPr="00232469">
              <w:rPr>
                <w:rFonts w:ascii="Calibri" w:eastAsia="Times New Roman" w:hAnsi="Calibri" w:cs="Times New Roman"/>
                <w:b/>
                <w:bCs/>
                <w:color w:val="000000"/>
                <w:lang w:eastAsia="es-MX"/>
              </w:rPr>
              <w:t>0.00</w:t>
            </w:r>
          </w:p>
        </w:tc>
        <w:tc>
          <w:tcPr>
            <w:tcW w:w="1860" w:type="dxa"/>
            <w:tcBorders>
              <w:top w:val="nil"/>
              <w:left w:val="nil"/>
              <w:bottom w:val="single" w:sz="4" w:space="0" w:color="auto"/>
              <w:right w:val="single" w:sz="4" w:space="0" w:color="auto"/>
            </w:tcBorders>
            <w:shd w:val="clear" w:color="auto" w:fill="auto"/>
            <w:noWrap/>
            <w:vAlign w:val="center"/>
            <w:hideMark/>
          </w:tcPr>
          <w:p w14:paraId="08F5605D" w14:textId="77777777" w:rsidR="00232469" w:rsidRPr="00232469" w:rsidRDefault="00232469" w:rsidP="00232469">
            <w:pPr>
              <w:spacing w:after="0" w:line="240" w:lineRule="auto"/>
              <w:jc w:val="right"/>
              <w:rPr>
                <w:rFonts w:ascii="Calibri" w:eastAsia="Times New Roman" w:hAnsi="Calibri" w:cs="Times New Roman"/>
                <w:b/>
                <w:bCs/>
                <w:color w:val="000000"/>
                <w:lang w:eastAsia="es-MX"/>
              </w:rPr>
            </w:pPr>
            <w:r w:rsidRPr="00232469">
              <w:rPr>
                <w:rFonts w:ascii="Calibri" w:eastAsia="Times New Roman" w:hAnsi="Calibri" w:cs="Times New Roman"/>
                <w:b/>
                <w:bCs/>
                <w:color w:val="000000"/>
                <w:lang w:eastAsia="es-MX"/>
              </w:rPr>
              <w:t>0.00</w:t>
            </w:r>
          </w:p>
        </w:tc>
      </w:tr>
      <w:tr w:rsidR="00232469" w:rsidRPr="00232469" w14:paraId="6F1C7220" w14:textId="77777777" w:rsidTr="00232469">
        <w:trPr>
          <w:trHeight w:val="600"/>
          <w:jc w:val="center"/>
        </w:trPr>
        <w:tc>
          <w:tcPr>
            <w:tcW w:w="3980" w:type="dxa"/>
            <w:tcBorders>
              <w:top w:val="nil"/>
              <w:left w:val="single" w:sz="4" w:space="0" w:color="auto"/>
              <w:bottom w:val="single" w:sz="4" w:space="0" w:color="auto"/>
              <w:right w:val="single" w:sz="4" w:space="0" w:color="auto"/>
            </w:tcBorders>
            <w:shd w:val="clear" w:color="auto" w:fill="auto"/>
            <w:vAlign w:val="center"/>
            <w:hideMark/>
          </w:tcPr>
          <w:p w14:paraId="3A671D07" w14:textId="77777777" w:rsidR="00232469" w:rsidRPr="00232469" w:rsidRDefault="00232469" w:rsidP="00232469">
            <w:pPr>
              <w:spacing w:after="0" w:line="240" w:lineRule="auto"/>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Depreciación</w:t>
            </w:r>
          </w:p>
        </w:tc>
        <w:tc>
          <w:tcPr>
            <w:tcW w:w="1960" w:type="dxa"/>
            <w:tcBorders>
              <w:top w:val="nil"/>
              <w:left w:val="nil"/>
              <w:bottom w:val="single" w:sz="4" w:space="0" w:color="auto"/>
              <w:right w:val="single" w:sz="4" w:space="0" w:color="auto"/>
            </w:tcBorders>
            <w:shd w:val="clear" w:color="auto" w:fill="auto"/>
            <w:noWrap/>
            <w:vAlign w:val="bottom"/>
            <w:hideMark/>
          </w:tcPr>
          <w:p w14:paraId="20D164E5" w14:textId="77777777" w:rsidR="00232469" w:rsidRPr="00232469" w:rsidRDefault="00232469" w:rsidP="00232469">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0</w:t>
            </w:r>
          </w:p>
        </w:tc>
        <w:tc>
          <w:tcPr>
            <w:tcW w:w="1860" w:type="dxa"/>
            <w:tcBorders>
              <w:top w:val="nil"/>
              <w:left w:val="nil"/>
              <w:bottom w:val="single" w:sz="4" w:space="0" w:color="auto"/>
              <w:right w:val="single" w:sz="4" w:space="0" w:color="auto"/>
            </w:tcBorders>
            <w:shd w:val="clear" w:color="auto" w:fill="auto"/>
            <w:noWrap/>
            <w:vAlign w:val="bottom"/>
            <w:hideMark/>
          </w:tcPr>
          <w:p w14:paraId="1C186662" w14:textId="77777777" w:rsidR="00232469" w:rsidRPr="00232469" w:rsidRDefault="00232469" w:rsidP="00B80947">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 </w:t>
            </w:r>
            <w:r w:rsidR="00B80947">
              <w:rPr>
                <w:rFonts w:ascii="Calibri" w:eastAsia="Times New Roman" w:hAnsi="Calibri" w:cs="Times New Roman"/>
                <w:color w:val="000000"/>
                <w:lang w:eastAsia="es-MX"/>
              </w:rPr>
              <w:t>0</w:t>
            </w:r>
          </w:p>
        </w:tc>
      </w:tr>
      <w:tr w:rsidR="00232469" w:rsidRPr="00232469" w14:paraId="31577331" w14:textId="77777777" w:rsidTr="00232469">
        <w:trPr>
          <w:trHeight w:val="600"/>
          <w:jc w:val="center"/>
        </w:trPr>
        <w:tc>
          <w:tcPr>
            <w:tcW w:w="3980" w:type="dxa"/>
            <w:tcBorders>
              <w:top w:val="nil"/>
              <w:left w:val="single" w:sz="4" w:space="0" w:color="auto"/>
              <w:bottom w:val="single" w:sz="4" w:space="0" w:color="auto"/>
              <w:right w:val="single" w:sz="4" w:space="0" w:color="auto"/>
            </w:tcBorders>
            <w:shd w:val="clear" w:color="auto" w:fill="auto"/>
            <w:vAlign w:val="center"/>
            <w:hideMark/>
          </w:tcPr>
          <w:p w14:paraId="31531C21" w14:textId="77777777" w:rsidR="00232469" w:rsidRPr="00232469" w:rsidRDefault="00232469" w:rsidP="00232469">
            <w:pPr>
              <w:spacing w:after="0" w:line="240" w:lineRule="auto"/>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Amortización</w:t>
            </w:r>
          </w:p>
        </w:tc>
        <w:tc>
          <w:tcPr>
            <w:tcW w:w="1960" w:type="dxa"/>
            <w:tcBorders>
              <w:top w:val="nil"/>
              <w:left w:val="nil"/>
              <w:bottom w:val="single" w:sz="4" w:space="0" w:color="auto"/>
              <w:right w:val="single" w:sz="4" w:space="0" w:color="auto"/>
            </w:tcBorders>
            <w:shd w:val="clear" w:color="auto" w:fill="auto"/>
            <w:noWrap/>
            <w:vAlign w:val="bottom"/>
            <w:hideMark/>
          </w:tcPr>
          <w:p w14:paraId="5C6AE40B" w14:textId="77777777" w:rsidR="00232469" w:rsidRPr="00232469" w:rsidRDefault="00232469" w:rsidP="00232469">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0</w:t>
            </w:r>
          </w:p>
        </w:tc>
        <w:tc>
          <w:tcPr>
            <w:tcW w:w="1860" w:type="dxa"/>
            <w:tcBorders>
              <w:top w:val="nil"/>
              <w:left w:val="nil"/>
              <w:bottom w:val="single" w:sz="4" w:space="0" w:color="auto"/>
              <w:right w:val="single" w:sz="4" w:space="0" w:color="auto"/>
            </w:tcBorders>
            <w:shd w:val="clear" w:color="auto" w:fill="auto"/>
            <w:noWrap/>
            <w:vAlign w:val="bottom"/>
            <w:hideMark/>
          </w:tcPr>
          <w:p w14:paraId="0BBB73D5" w14:textId="77777777" w:rsidR="00232469" w:rsidRPr="00232469" w:rsidRDefault="00232469" w:rsidP="00B80947">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 </w:t>
            </w:r>
            <w:r w:rsidR="00B80947">
              <w:rPr>
                <w:rFonts w:ascii="Calibri" w:eastAsia="Times New Roman" w:hAnsi="Calibri" w:cs="Times New Roman"/>
                <w:color w:val="000000"/>
                <w:lang w:eastAsia="es-MX"/>
              </w:rPr>
              <w:t>0</w:t>
            </w:r>
          </w:p>
        </w:tc>
      </w:tr>
      <w:tr w:rsidR="00232469" w:rsidRPr="00232469" w14:paraId="5F5F6A2A" w14:textId="77777777" w:rsidTr="00232469">
        <w:trPr>
          <w:trHeight w:val="600"/>
          <w:jc w:val="center"/>
        </w:trPr>
        <w:tc>
          <w:tcPr>
            <w:tcW w:w="3980" w:type="dxa"/>
            <w:tcBorders>
              <w:top w:val="nil"/>
              <w:left w:val="single" w:sz="4" w:space="0" w:color="auto"/>
              <w:bottom w:val="single" w:sz="4" w:space="0" w:color="auto"/>
              <w:right w:val="single" w:sz="4" w:space="0" w:color="auto"/>
            </w:tcBorders>
            <w:shd w:val="clear" w:color="auto" w:fill="auto"/>
            <w:vAlign w:val="center"/>
            <w:hideMark/>
          </w:tcPr>
          <w:p w14:paraId="02EAFD37" w14:textId="77777777" w:rsidR="00232469" w:rsidRPr="00232469" w:rsidRDefault="00232469" w:rsidP="00232469">
            <w:pPr>
              <w:spacing w:after="0" w:line="240" w:lineRule="auto"/>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Incremento en la provisiones</w:t>
            </w:r>
          </w:p>
        </w:tc>
        <w:tc>
          <w:tcPr>
            <w:tcW w:w="1960" w:type="dxa"/>
            <w:tcBorders>
              <w:top w:val="nil"/>
              <w:left w:val="nil"/>
              <w:bottom w:val="single" w:sz="4" w:space="0" w:color="auto"/>
              <w:right w:val="single" w:sz="4" w:space="0" w:color="auto"/>
            </w:tcBorders>
            <w:shd w:val="clear" w:color="auto" w:fill="auto"/>
            <w:noWrap/>
            <w:vAlign w:val="bottom"/>
            <w:hideMark/>
          </w:tcPr>
          <w:p w14:paraId="0C00D55D" w14:textId="77777777" w:rsidR="00232469" w:rsidRPr="00232469" w:rsidRDefault="00232469" w:rsidP="00232469">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0</w:t>
            </w:r>
          </w:p>
        </w:tc>
        <w:tc>
          <w:tcPr>
            <w:tcW w:w="1860" w:type="dxa"/>
            <w:tcBorders>
              <w:top w:val="nil"/>
              <w:left w:val="nil"/>
              <w:bottom w:val="single" w:sz="4" w:space="0" w:color="auto"/>
              <w:right w:val="single" w:sz="4" w:space="0" w:color="auto"/>
            </w:tcBorders>
            <w:shd w:val="clear" w:color="auto" w:fill="auto"/>
            <w:noWrap/>
            <w:vAlign w:val="bottom"/>
            <w:hideMark/>
          </w:tcPr>
          <w:p w14:paraId="170614FA" w14:textId="77777777" w:rsidR="00232469" w:rsidRPr="00232469" w:rsidRDefault="00232469" w:rsidP="00B80947">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 </w:t>
            </w:r>
            <w:r w:rsidR="00B80947">
              <w:rPr>
                <w:rFonts w:ascii="Calibri" w:eastAsia="Times New Roman" w:hAnsi="Calibri" w:cs="Times New Roman"/>
                <w:color w:val="000000"/>
                <w:lang w:eastAsia="es-MX"/>
              </w:rPr>
              <w:t>0</w:t>
            </w:r>
          </w:p>
        </w:tc>
      </w:tr>
      <w:tr w:rsidR="00232469" w:rsidRPr="00232469" w14:paraId="482309D5" w14:textId="77777777" w:rsidTr="00232469">
        <w:trPr>
          <w:trHeight w:val="600"/>
          <w:jc w:val="center"/>
        </w:trPr>
        <w:tc>
          <w:tcPr>
            <w:tcW w:w="3980" w:type="dxa"/>
            <w:tcBorders>
              <w:top w:val="nil"/>
              <w:left w:val="single" w:sz="4" w:space="0" w:color="auto"/>
              <w:bottom w:val="single" w:sz="4" w:space="0" w:color="auto"/>
              <w:right w:val="single" w:sz="4" w:space="0" w:color="auto"/>
            </w:tcBorders>
            <w:shd w:val="clear" w:color="auto" w:fill="auto"/>
            <w:vAlign w:val="center"/>
            <w:hideMark/>
          </w:tcPr>
          <w:p w14:paraId="6A78B66B" w14:textId="77777777" w:rsidR="00232469" w:rsidRPr="00232469" w:rsidRDefault="00232469" w:rsidP="00232469">
            <w:pPr>
              <w:spacing w:after="0" w:line="240" w:lineRule="auto"/>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Incremento en inversiones producto por revaluación</w:t>
            </w:r>
          </w:p>
        </w:tc>
        <w:tc>
          <w:tcPr>
            <w:tcW w:w="1960" w:type="dxa"/>
            <w:tcBorders>
              <w:top w:val="nil"/>
              <w:left w:val="nil"/>
              <w:bottom w:val="single" w:sz="4" w:space="0" w:color="auto"/>
              <w:right w:val="single" w:sz="4" w:space="0" w:color="auto"/>
            </w:tcBorders>
            <w:shd w:val="clear" w:color="auto" w:fill="auto"/>
            <w:noWrap/>
            <w:vAlign w:val="bottom"/>
            <w:hideMark/>
          </w:tcPr>
          <w:p w14:paraId="33FB1145" w14:textId="77777777" w:rsidR="00232469" w:rsidRDefault="00B80947" w:rsidP="00232469">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0</w:t>
            </w:r>
          </w:p>
          <w:p w14:paraId="41D25B35" w14:textId="77777777" w:rsidR="00B80947" w:rsidRPr="00232469" w:rsidRDefault="00B80947" w:rsidP="00232469">
            <w:pPr>
              <w:spacing w:after="0" w:line="240" w:lineRule="auto"/>
              <w:jc w:val="right"/>
              <w:rPr>
                <w:rFonts w:ascii="Calibri" w:eastAsia="Times New Roman" w:hAnsi="Calibri" w:cs="Times New Roman"/>
                <w:color w:val="000000"/>
                <w:lang w:eastAsia="es-MX"/>
              </w:rPr>
            </w:pPr>
          </w:p>
        </w:tc>
        <w:tc>
          <w:tcPr>
            <w:tcW w:w="1860" w:type="dxa"/>
            <w:tcBorders>
              <w:top w:val="nil"/>
              <w:left w:val="nil"/>
              <w:bottom w:val="single" w:sz="4" w:space="0" w:color="auto"/>
              <w:right w:val="single" w:sz="4" w:space="0" w:color="auto"/>
            </w:tcBorders>
            <w:shd w:val="clear" w:color="auto" w:fill="auto"/>
            <w:noWrap/>
            <w:vAlign w:val="bottom"/>
            <w:hideMark/>
          </w:tcPr>
          <w:p w14:paraId="3E01E39C" w14:textId="77777777" w:rsidR="00232469" w:rsidRDefault="00B80947" w:rsidP="00B80947">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232469" w:rsidRPr="00232469">
              <w:rPr>
                <w:rFonts w:ascii="Calibri" w:eastAsia="Times New Roman" w:hAnsi="Calibri" w:cs="Times New Roman"/>
                <w:color w:val="000000"/>
                <w:lang w:eastAsia="es-MX"/>
              </w:rPr>
              <w:t> </w:t>
            </w:r>
            <w:r>
              <w:rPr>
                <w:rFonts w:ascii="Calibri" w:eastAsia="Times New Roman" w:hAnsi="Calibri" w:cs="Times New Roman"/>
                <w:color w:val="000000"/>
                <w:lang w:eastAsia="es-MX"/>
              </w:rPr>
              <w:t>0</w:t>
            </w:r>
          </w:p>
          <w:p w14:paraId="6985ABF7" w14:textId="77777777" w:rsidR="00B80947" w:rsidRPr="00232469" w:rsidRDefault="00B80947" w:rsidP="00B80947">
            <w:pPr>
              <w:spacing w:after="0" w:line="240" w:lineRule="auto"/>
              <w:jc w:val="right"/>
              <w:rPr>
                <w:rFonts w:ascii="Calibri" w:eastAsia="Times New Roman" w:hAnsi="Calibri" w:cs="Times New Roman"/>
                <w:color w:val="000000"/>
                <w:lang w:eastAsia="es-MX"/>
              </w:rPr>
            </w:pPr>
          </w:p>
        </w:tc>
      </w:tr>
      <w:tr w:rsidR="00232469" w:rsidRPr="00232469" w14:paraId="38F83F36" w14:textId="77777777" w:rsidTr="00232469">
        <w:trPr>
          <w:trHeight w:val="600"/>
          <w:jc w:val="center"/>
        </w:trPr>
        <w:tc>
          <w:tcPr>
            <w:tcW w:w="3980" w:type="dxa"/>
            <w:tcBorders>
              <w:top w:val="nil"/>
              <w:left w:val="single" w:sz="4" w:space="0" w:color="auto"/>
              <w:bottom w:val="single" w:sz="4" w:space="0" w:color="auto"/>
              <w:right w:val="single" w:sz="4" w:space="0" w:color="auto"/>
            </w:tcBorders>
            <w:shd w:val="clear" w:color="auto" w:fill="auto"/>
            <w:vAlign w:val="center"/>
            <w:hideMark/>
          </w:tcPr>
          <w:p w14:paraId="033D07D3" w14:textId="77777777" w:rsidR="00232469" w:rsidRPr="00232469" w:rsidRDefault="00232469" w:rsidP="00232469">
            <w:pPr>
              <w:spacing w:after="0" w:line="240" w:lineRule="auto"/>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Ganancia/perdida en venta de bienes muebles, inmuebles e intangibles</w:t>
            </w:r>
          </w:p>
        </w:tc>
        <w:tc>
          <w:tcPr>
            <w:tcW w:w="1960" w:type="dxa"/>
            <w:tcBorders>
              <w:top w:val="nil"/>
              <w:left w:val="nil"/>
              <w:bottom w:val="single" w:sz="4" w:space="0" w:color="auto"/>
              <w:right w:val="single" w:sz="4" w:space="0" w:color="auto"/>
            </w:tcBorders>
            <w:shd w:val="clear" w:color="auto" w:fill="auto"/>
            <w:noWrap/>
            <w:vAlign w:val="bottom"/>
            <w:hideMark/>
          </w:tcPr>
          <w:p w14:paraId="5761DC27" w14:textId="77777777" w:rsidR="00232469" w:rsidRPr="00232469" w:rsidRDefault="00232469" w:rsidP="00232469">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0</w:t>
            </w:r>
          </w:p>
        </w:tc>
        <w:tc>
          <w:tcPr>
            <w:tcW w:w="1860" w:type="dxa"/>
            <w:tcBorders>
              <w:top w:val="nil"/>
              <w:left w:val="nil"/>
              <w:bottom w:val="single" w:sz="4" w:space="0" w:color="auto"/>
              <w:right w:val="single" w:sz="4" w:space="0" w:color="auto"/>
            </w:tcBorders>
            <w:shd w:val="clear" w:color="auto" w:fill="auto"/>
            <w:noWrap/>
            <w:vAlign w:val="bottom"/>
            <w:hideMark/>
          </w:tcPr>
          <w:p w14:paraId="6047AE58" w14:textId="77777777" w:rsidR="00232469" w:rsidRPr="00232469" w:rsidRDefault="00232469" w:rsidP="00B80947">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 </w:t>
            </w:r>
            <w:r w:rsidR="00B80947">
              <w:rPr>
                <w:rFonts w:ascii="Calibri" w:eastAsia="Times New Roman" w:hAnsi="Calibri" w:cs="Times New Roman"/>
                <w:color w:val="000000"/>
                <w:lang w:eastAsia="es-MX"/>
              </w:rPr>
              <w:t>0</w:t>
            </w:r>
          </w:p>
        </w:tc>
      </w:tr>
      <w:tr w:rsidR="00232469" w:rsidRPr="00232469" w14:paraId="1905F4BF" w14:textId="77777777" w:rsidTr="00232469">
        <w:trPr>
          <w:trHeight w:val="600"/>
          <w:jc w:val="center"/>
        </w:trPr>
        <w:tc>
          <w:tcPr>
            <w:tcW w:w="3980" w:type="dxa"/>
            <w:tcBorders>
              <w:top w:val="nil"/>
              <w:left w:val="single" w:sz="4" w:space="0" w:color="auto"/>
              <w:bottom w:val="single" w:sz="4" w:space="0" w:color="auto"/>
              <w:right w:val="single" w:sz="4" w:space="0" w:color="auto"/>
            </w:tcBorders>
            <w:shd w:val="clear" w:color="auto" w:fill="auto"/>
            <w:vAlign w:val="center"/>
            <w:hideMark/>
          </w:tcPr>
          <w:p w14:paraId="269DBAE8" w14:textId="77777777" w:rsidR="00232469" w:rsidRPr="00232469" w:rsidRDefault="00232469" w:rsidP="00232469">
            <w:pPr>
              <w:spacing w:after="0" w:line="240" w:lineRule="auto"/>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Incremento en cuentas por cobrar</w:t>
            </w:r>
          </w:p>
        </w:tc>
        <w:tc>
          <w:tcPr>
            <w:tcW w:w="1960" w:type="dxa"/>
            <w:tcBorders>
              <w:top w:val="nil"/>
              <w:left w:val="nil"/>
              <w:bottom w:val="single" w:sz="4" w:space="0" w:color="auto"/>
              <w:right w:val="single" w:sz="4" w:space="0" w:color="auto"/>
            </w:tcBorders>
            <w:shd w:val="clear" w:color="auto" w:fill="auto"/>
            <w:noWrap/>
            <w:vAlign w:val="bottom"/>
            <w:hideMark/>
          </w:tcPr>
          <w:p w14:paraId="0C182A48" w14:textId="77777777" w:rsidR="00232469" w:rsidRPr="00232469" w:rsidRDefault="00232469" w:rsidP="00232469">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0</w:t>
            </w:r>
          </w:p>
        </w:tc>
        <w:tc>
          <w:tcPr>
            <w:tcW w:w="1860" w:type="dxa"/>
            <w:tcBorders>
              <w:top w:val="nil"/>
              <w:left w:val="nil"/>
              <w:bottom w:val="single" w:sz="4" w:space="0" w:color="auto"/>
              <w:right w:val="single" w:sz="4" w:space="0" w:color="auto"/>
            </w:tcBorders>
            <w:shd w:val="clear" w:color="auto" w:fill="auto"/>
            <w:noWrap/>
            <w:vAlign w:val="bottom"/>
            <w:hideMark/>
          </w:tcPr>
          <w:p w14:paraId="161AB106" w14:textId="77777777" w:rsidR="00232469" w:rsidRPr="00232469" w:rsidRDefault="00232469" w:rsidP="00B80947">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 </w:t>
            </w:r>
            <w:r w:rsidR="00B80947">
              <w:rPr>
                <w:rFonts w:ascii="Calibri" w:eastAsia="Times New Roman" w:hAnsi="Calibri" w:cs="Times New Roman"/>
                <w:color w:val="000000"/>
                <w:lang w:eastAsia="es-MX"/>
              </w:rPr>
              <w:t>0</w:t>
            </w:r>
          </w:p>
        </w:tc>
      </w:tr>
      <w:tr w:rsidR="00232469" w:rsidRPr="00232469" w14:paraId="35115F3A" w14:textId="77777777" w:rsidTr="00232469">
        <w:trPr>
          <w:trHeight w:val="600"/>
          <w:jc w:val="center"/>
        </w:trPr>
        <w:tc>
          <w:tcPr>
            <w:tcW w:w="3980" w:type="dxa"/>
            <w:tcBorders>
              <w:top w:val="nil"/>
              <w:left w:val="single" w:sz="4" w:space="0" w:color="auto"/>
              <w:bottom w:val="single" w:sz="4" w:space="0" w:color="auto"/>
              <w:right w:val="single" w:sz="4" w:space="0" w:color="auto"/>
            </w:tcBorders>
            <w:shd w:val="clear" w:color="auto" w:fill="auto"/>
            <w:vAlign w:val="center"/>
            <w:hideMark/>
          </w:tcPr>
          <w:p w14:paraId="148AF465" w14:textId="77777777" w:rsidR="00232469" w:rsidRPr="00232469" w:rsidRDefault="00232469" w:rsidP="00232469">
            <w:pPr>
              <w:spacing w:after="0" w:line="240" w:lineRule="auto"/>
              <w:rPr>
                <w:rFonts w:ascii="Calibri" w:eastAsia="Times New Roman" w:hAnsi="Calibri" w:cs="Times New Roman"/>
                <w:b/>
                <w:bCs/>
                <w:color w:val="000000"/>
                <w:lang w:eastAsia="es-MX"/>
              </w:rPr>
            </w:pPr>
            <w:r w:rsidRPr="00232469">
              <w:rPr>
                <w:rFonts w:ascii="Calibri" w:eastAsia="Times New Roman" w:hAnsi="Calibri" w:cs="Times New Roman"/>
                <w:b/>
                <w:bCs/>
                <w:color w:val="000000"/>
                <w:lang w:eastAsia="es-MX"/>
              </w:rPr>
              <w:t>Flujos de Efectivo Netos de la Actividad de Operación</w:t>
            </w:r>
          </w:p>
        </w:tc>
        <w:tc>
          <w:tcPr>
            <w:tcW w:w="1960" w:type="dxa"/>
            <w:tcBorders>
              <w:top w:val="nil"/>
              <w:left w:val="nil"/>
              <w:bottom w:val="single" w:sz="4" w:space="0" w:color="auto"/>
              <w:right w:val="single" w:sz="4" w:space="0" w:color="auto"/>
            </w:tcBorders>
            <w:shd w:val="clear" w:color="auto" w:fill="auto"/>
            <w:noWrap/>
            <w:vAlign w:val="center"/>
            <w:hideMark/>
          </w:tcPr>
          <w:p w14:paraId="31CE723A" w14:textId="77777777" w:rsidR="00232469" w:rsidRPr="00232469" w:rsidRDefault="00AB612B" w:rsidP="00AB612B">
            <w:pPr>
              <w:spacing w:after="0" w:line="240" w:lineRule="auto"/>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92,047,915</w:t>
            </w:r>
          </w:p>
        </w:tc>
        <w:tc>
          <w:tcPr>
            <w:tcW w:w="1860" w:type="dxa"/>
            <w:tcBorders>
              <w:top w:val="nil"/>
              <w:left w:val="nil"/>
              <w:bottom w:val="single" w:sz="4" w:space="0" w:color="auto"/>
              <w:right w:val="single" w:sz="4" w:space="0" w:color="auto"/>
            </w:tcBorders>
            <w:shd w:val="clear" w:color="auto" w:fill="auto"/>
            <w:noWrap/>
            <w:vAlign w:val="center"/>
            <w:hideMark/>
          </w:tcPr>
          <w:p w14:paraId="5800E300" w14:textId="77777777" w:rsidR="00232469" w:rsidRPr="00232469" w:rsidRDefault="00B80947" w:rsidP="00B80947">
            <w:pPr>
              <w:spacing w:after="0" w:line="240" w:lineRule="auto"/>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7,260,868</w:t>
            </w:r>
          </w:p>
        </w:tc>
      </w:tr>
    </w:tbl>
    <w:p w14:paraId="767F00F2" w14:textId="77777777" w:rsidR="00F5661A" w:rsidRDefault="00F5661A" w:rsidP="00F5661A">
      <w:pPr>
        <w:pStyle w:val="ROMANOS"/>
        <w:spacing w:after="0" w:line="240" w:lineRule="exact"/>
        <w:rPr>
          <w:lang w:val="es-MX"/>
        </w:rPr>
      </w:pPr>
    </w:p>
    <w:p w14:paraId="01542BB2" w14:textId="77777777" w:rsidR="00AB612B" w:rsidRDefault="00AB612B" w:rsidP="00F5661A">
      <w:pPr>
        <w:pStyle w:val="ROMANOS"/>
        <w:spacing w:after="0" w:line="240" w:lineRule="exact"/>
        <w:rPr>
          <w:lang w:val="es-MX"/>
        </w:rPr>
      </w:pPr>
    </w:p>
    <w:p w14:paraId="151CEECF" w14:textId="430F1C94" w:rsidR="00AB612B" w:rsidRDefault="00AB612B" w:rsidP="00F5661A">
      <w:pPr>
        <w:pStyle w:val="ROMANOS"/>
        <w:spacing w:after="0" w:line="240" w:lineRule="exact"/>
        <w:rPr>
          <w:lang w:val="es-MX"/>
        </w:rPr>
      </w:pPr>
    </w:p>
    <w:p w14:paraId="35C837F4" w14:textId="5D174B7A" w:rsidR="00C97150" w:rsidRDefault="00C97150" w:rsidP="00F5661A">
      <w:pPr>
        <w:pStyle w:val="ROMANOS"/>
        <w:spacing w:after="0" w:line="240" w:lineRule="exact"/>
        <w:rPr>
          <w:lang w:val="es-MX"/>
        </w:rPr>
      </w:pPr>
    </w:p>
    <w:p w14:paraId="61B77E3B" w14:textId="57728163" w:rsidR="00C97150" w:rsidRDefault="00C97150" w:rsidP="00F5661A">
      <w:pPr>
        <w:pStyle w:val="ROMANOS"/>
        <w:spacing w:after="0" w:line="240" w:lineRule="exact"/>
        <w:rPr>
          <w:lang w:val="es-MX"/>
        </w:rPr>
      </w:pPr>
    </w:p>
    <w:p w14:paraId="5EDA98A4" w14:textId="031EB814" w:rsidR="00C97150" w:rsidRDefault="00C97150" w:rsidP="00F5661A">
      <w:pPr>
        <w:pStyle w:val="ROMANOS"/>
        <w:spacing w:after="0" w:line="240" w:lineRule="exact"/>
        <w:rPr>
          <w:lang w:val="es-MX"/>
        </w:rPr>
      </w:pPr>
    </w:p>
    <w:p w14:paraId="4C888B57" w14:textId="2D566BAA" w:rsidR="00C97150" w:rsidRDefault="00C97150" w:rsidP="00F5661A">
      <w:pPr>
        <w:pStyle w:val="ROMANOS"/>
        <w:spacing w:after="0" w:line="240" w:lineRule="exact"/>
        <w:rPr>
          <w:lang w:val="es-MX"/>
        </w:rPr>
      </w:pPr>
    </w:p>
    <w:p w14:paraId="676D282E" w14:textId="61AB5B3A" w:rsidR="00C97150" w:rsidRDefault="00C97150" w:rsidP="00F5661A">
      <w:pPr>
        <w:pStyle w:val="ROMANOS"/>
        <w:spacing w:after="0" w:line="240" w:lineRule="exact"/>
        <w:rPr>
          <w:lang w:val="es-MX"/>
        </w:rPr>
      </w:pPr>
    </w:p>
    <w:p w14:paraId="05D7BD34" w14:textId="40823467" w:rsidR="00C97150" w:rsidRDefault="00C97150" w:rsidP="00F5661A">
      <w:pPr>
        <w:pStyle w:val="ROMANOS"/>
        <w:spacing w:after="0" w:line="240" w:lineRule="exact"/>
        <w:rPr>
          <w:lang w:val="es-MX"/>
        </w:rPr>
      </w:pPr>
    </w:p>
    <w:p w14:paraId="5E213C51" w14:textId="3C13D4A8" w:rsidR="00C97150" w:rsidRDefault="00C97150" w:rsidP="00F5661A">
      <w:pPr>
        <w:pStyle w:val="ROMANOS"/>
        <w:spacing w:after="0" w:line="240" w:lineRule="exact"/>
        <w:rPr>
          <w:lang w:val="es-MX"/>
        </w:rPr>
      </w:pPr>
    </w:p>
    <w:p w14:paraId="5FD1F3B7" w14:textId="147FA6A6" w:rsidR="00C97150" w:rsidRDefault="00C97150" w:rsidP="00F5661A">
      <w:pPr>
        <w:pStyle w:val="ROMANOS"/>
        <w:spacing w:after="0" w:line="240" w:lineRule="exact"/>
        <w:rPr>
          <w:lang w:val="es-MX"/>
        </w:rPr>
      </w:pPr>
    </w:p>
    <w:p w14:paraId="0028E8C1" w14:textId="3C75DB4D" w:rsidR="00C97150" w:rsidRDefault="00C97150" w:rsidP="00F5661A">
      <w:pPr>
        <w:pStyle w:val="ROMANOS"/>
        <w:spacing w:after="0" w:line="240" w:lineRule="exact"/>
        <w:rPr>
          <w:lang w:val="es-MX"/>
        </w:rPr>
      </w:pPr>
    </w:p>
    <w:p w14:paraId="106AF2BE" w14:textId="71EF15BF" w:rsidR="00C97150" w:rsidRDefault="00C97150" w:rsidP="00F5661A">
      <w:pPr>
        <w:pStyle w:val="ROMANOS"/>
        <w:spacing w:after="0" w:line="240" w:lineRule="exact"/>
        <w:rPr>
          <w:lang w:val="es-MX"/>
        </w:rPr>
      </w:pPr>
    </w:p>
    <w:p w14:paraId="7C223F76" w14:textId="48E99478" w:rsidR="00C97150" w:rsidRDefault="00C97150" w:rsidP="00F5661A">
      <w:pPr>
        <w:pStyle w:val="ROMANOS"/>
        <w:spacing w:after="0" w:line="240" w:lineRule="exact"/>
        <w:rPr>
          <w:lang w:val="es-MX"/>
        </w:rPr>
      </w:pPr>
    </w:p>
    <w:p w14:paraId="43F18A26" w14:textId="244DA361" w:rsidR="00C97150" w:rsidRDefault="00C97150" w:rsidP="00F5661A">
      <w:pPr>
        <w:pStyle w:val="ROMANOS"/>
        <w:spacing w:after="0" w:line="240" w:lineRule="exact"/>
        <w:rPr>
          <w:lang w:val="es-MX"/>
        </w:rPr>
      </w:pPr>
    </w:p>
    <w:p w14:paraId="51819655" w14:textId="73710967" w:rsidR="00C97150" w:rsidRDefault="00C97150" w:rsidP="00F5661A">
      <w:pPr>
        <w:pStyle w:val="ROMANOS"/>
        <w:spacing w:after="0" w:line="240" w:lineRule="exact"/>
        <w:rPr>
          <w:lang w:val="es-MX"/>
        </w:rPr>
      </w:pPr>
    </w:p>
    <w:p w14:paraId="52829C0B" w14:textId="77A933ED" w:rsidR="00C97150" w:rsidRDefault="00C97150" w:rsidP="00F5661A">
      <w:pPr>
        <w:pStyle w:val="ROMANOS"/>
        <w:spacing w:after="0" w:line="240" w:lineRule="exact"/>
        <w:rPr>
          <w:lang w:val="es-MX"/>
        </w:rPr>
      </w:pPr>
    </w:p>
    <w:p w14:paraId="3139F473" w14:textId="1763A23E" w:rsidR="00C97150" w:rsidRDefault="00C97150" w:rsidP="00F5661A">
      <w:pPr>
        <w:pStyle w:val="ROMANOS"/>
        <w:spacing w:after="0" w:line="240" w:lineRule="exact"/>
        <w:rPr>
          <w:lang w:val="es-MX"/>
        </w:rPr>
      </w:pPr>
    </w:p>
    <w:p w14:paraId="6453DC6B" w14:textId="003BE20C" w:rsidR="00C97150" w:rsidRDefault="00C97150" w:rsidP="00F5661A">
      <w:pPr>
        <w:pStyle w:val="ROMANOS"/>
        <w:spacing w:after="0" w:line="240" w:lineRule="exact"/>
        <w:rPr>
          <w:lang w:val="es-MX"/>
        </w:rPr>
      </w:pPr>
    </w:p>
    <w:p w14:paraId="145B8C6D" w14:textId="1726EF91" w:rsidR="00C97150" w:rsidRDefault="00C97150" w:rsidP="00F5661A">
      <w:pPr>
        <w:pStyle w:val="ROMANOS"/>
        <w:spacing w:after="0" w:line="240" w:lineRule="exact"/>
        <w:rPr>
          <w:lang w:val="es-MX"/>
        </w:rPr>
      </w:pPr>
    </w:p>
    <w:p w14:paraId="4BC157D6" w14:textId="535387B0" w:rsidR="00C97150" w:rsidRDefault="00C97150" w:rsidP="00F5661A">
      <w:pPr>
        <w:pStyle w:val="ROMANOS"/>
        <w:spacing w:after="0" w:line="240" w:lineRule="exact"/>
        <w:rPr>
          <w:lang w:val="es-MX"/>
        </w:rPr>
      </w:pPr>
    </w:p>
    <w:p w14:paraId="468939E9" w14:textId="197F8AB8" w:rsidR="00C97150" w:rsidRDefault="00C97150" w:rsidP="00F5661A">
      <w:pPr>
        <w:pStyle w:val="ROMANOS"/>
        <w:spacing w:after="0" w:line="240" w:lineRule="exact"/>
        <w:rPr>
          <w:lang w:val="es-MX"/>
        </w:rPr>
      </w:pPr>
    </w:p>
    <w:p w14:paraId="4CF97DF9" w14:textId="1A629E17" w:rsidR="00C97150" w:rsidRDefault="00C97150" w:rsidP="00F5661A">
      <w:pPr>
        <w:pStyle w:val="ROMANOS"/>
        <w:spacing w:after="0" w:line="240" w:lineRule="exact"/>
        <w:rPr>
          <w:lang w:val="es-MX"/>
        </w:rPr>
      </w:pPr>
    </w:p>
    <w:p w14:paraId="545789A8" w14:textId="77777777" w:rsidR="00C97150" w:rsidRDefault="00C97150" w:rsidP="00F5661A">
      <w:pPr>
        <w:pStyle w:val="ROMANOS"/>
        <w:spacing w:after="0" w:line="240" w:lineRule="exact"/>
        <w:rPr>
          <w:lang w:val="es-MX"/>
        </w:rPr>
      </w:pPr>
    </w:p>
    <w:p w14:paraId="120235F3" w14:textId="77777777" w:rsidR="00AB612B" w:rsidRDefault="00AB612B" w:rsidP="00F5661A">
      <w:pPr>
        <w:pStyle w:val="ROMANOS"/>
        <w:spacing w:after="0" w:line="240" w:lineRule="exact"/>
        <w:rPr>
          <w:lang w:val="es-MX"/>
        </w:rPr>
      </w:pPr>
    </w:p>
    <w:p w14:paraId="79DC5379" w14:textId="77777777" w:rsidR="00AB612B" w:rsidRDefault="00AB612B" w:rsidP="00F5661A">
      <w:pPr>
        <w:pStyle w:val="ROMANOS"/>
        <w:spacing w:after="0" w:line="240" w:lineRule="exact"/>
        <w:rPr>
          <w:lang w:val="es-MX"/>
        </w:rPr>
      </w:pPr>
    </w:p>
    <w:p w14:paraId="147B4740" w14:textId="77777777" w:rsidR="001D4ED9" w:rsidRDefault="001D4ED9" w:rsidP="00F5661A">
      <w:pPr>
        <w:pStyle w:val="INCISO"/>
        <w:spacing w:after="0" w:line="240" w:lineRule="exact"/>
        <w:ind w:left="360"/>
        <w:rPr>
          <w:rFonts w:ascii="Soberana Sans Light" w:hAnsi="Soberana Sans Light"/>
          <w:b/>
          <w:smallCaps/>
          <w:sz w:val="22"/>
          <w:szCs w:val="22"/>
        </w:rPr>
      </w:pPr>
    </w:p>
    <w:p w14:paraId="58692EE7" w14:textId="77777777" w:rsidR="00F5661A" w:rsidRDefault="00F5661A" w:rsidP="00F5661A">
      <w:pPr>
        <w:pStyle w:val="INCISO"/>
        <w:spacing w:after="0" w:line="240" w:lineRule="exact"/>
        <w:ind w:left="360"/>
        <w:rPr>
          <w:rFonts w:ascii="Soberana Sans Light" w:hAnsi="Soberana Sans Light"/>
          <w:b/>
          <w:smallCaps/>
          <w:sz w:val="22"/>
          <w:szCs w:val="22"/>
        </w:rPr>
      </w:pPr>
      <w:r w:rsidRPr="00540418">
        <w:rPr>
          <w:rFonts w:ascii="Soberana Sans Light" w:hAnsi="Soberana Sans Light"/>
          <w:b/>
          <w:smallCaps/>
          <w:sz w:val="22"/>
          <w:szCs w:val="22"/>
        </w:rPr>
        <w:t>V) Conciliación entre los ingresos presupuestarios y contables, así como entre los egresos presupuestarios y los gastos contables</w:t>
      </w:r>
    </w:p>
    <w:p w14:paraId="563926CA" w14:textId="77777777" w:rsidR="00F5661A" w:rsidRDefault="00F33689" w:rsidP="00F5661A">
      <w:pPr>
        <w:pStyle w:val="INCISO"/>
        <w:spacing w:after="0" w:line="240" w:lineRule="exact"/>
        <w:ind w:left="360"/>
        <w:rPr>
          <w:rFonts w:ascii="Soberana Sans Light" w:hAnsi="Soberana Sans Light"/>
          <w:b/>
          <w:i/>
          <w:smallCaps/>
          <w:sz w:val="22"/>
          <w:szCs w:val="22"/>
        </w:rPr>
      </w:pPr>
      <w:r>
        <w:rPr>
          <w:rFonts w:ascii="Soberana Sans Light" w:hAnsi="Soberana Sans Light"/>
          <w:b/>
          <w:smallCaps/>
          <w:noProof/>
          <w:sz w:val="22"/>
          <w:szCs w:val="22"/>
          <w:lang w:val="es-MX" w:eastAsia="es-MX"/>
        </w:rPr>
        <mc:AlternateContent>
          <mc:Choice Requires="wps">
            <w:drawing>
              <wp:anchor distT="0" distB="0" distL="114300" distR="114300" simplePos="0" relativeHeight="251660288" behindDoc="0" locked="0" layoutInCell="1" allowOverlap="1" wp14:anchorId="3D105EC3" wp14:editId="75821F7F">
                <wp:simplePos x="0" y="0"/>
                <wp:positionH relativeFrom="margin">
                  <wp:align>left</wp:align>
                </wp:positionH>
                <wp:positionV relativeFrom="paragraph">
                  <wp:posOffset>115115</wp:posOffset>
                </wp:positionV>
                <wp:extent cx="6216555" cy="4364567"/>
                <wp:effectExtent l="0" t="0" r="18415" b="17145"/>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555" cy="4364567"/>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bookmarkStart w:id="1" w:name="_MON_1499032633"/>
                          <w:bookmarkEnd w:id="1"/>
                          <w:p w14:paraId="10397036" w14:textId="77777777" w:rsidR="002826C8" w:rsidRDefault="002826C8" w:rsidP="00F5661A">
                            <w:pPr>
                              <w:jc w:val="center"/>
                              <w:rPr>
                                <w:lang w:val="es-ES"/>
                              </w:rPr>
                            </w:pPr>
                            <w:r w:rsidRPr="0063129D">
                              <w:rPr>
                                <w:lang w:val="es-ES"/>
                              </w:rPr>
                              <w:object w:dxaOrig="6633" w:dyaOrig="4765" w14:anchorId="5BEC39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2.4pt;height:228pt">
                                  <v:imagedata r:id="rId15" o:title=""/>
                                </v:shape>
                                <o:OLEObject Type="Embed" ProgID="Excel.Sheet.8" ShapeID="_x0000_i1026" DrawAspect="Content" ObjectID="_1726902884" r:id="rId16"/>
                              </w:objec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105EC3" id="_x0000_t202" coordsize="21600,21600" o:spt="202" path="m,l,21600r21600,l21600,xe">
                <v:stroke joinstyle="miter"/>
                <v:path gradientshapeok="t" o:connecttype="rect"/>
              </v:shapetype>
              <v:shape id="Cuadro de texto 16" o:spid="_x0000_s1026" type="#_x0000_t202" style="position:absolute;left:0;text-align:left;margin-left:0;margin-top:9.05pt;width:489.5pt;height:343.65pt;z-index:251660288;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" filled="f" strokecolor="white">
                <v:textbox>
                  <w:txbxContent>
                    <w:bookmarkStart w:id="2" w:name="_MON_1499032633"/>
                    <w:bookmarkEnd w:id="2"/>
                    <w:p w14:paraId="10397036" w14:textId="77777777" w:rsidR="002826C8" w:rsidRDefault="002826C8" w:rsidP="00F5661A">
                      <w:pPr>
                        <w:jc w:val="center"/>
                        <w:rPr>
                          <w:lang w:val="es-ES"/>
                        </w:rPr>
                      </w:pPr>
                      <w:r w:rsidRPr="0063129D">
                        <w:rPr>
                          <w:lang w:val="es-ES"/>
                        </w:rPr>
                        <w:object w:dxaOrig="6633" w:dyaOrig="4765" w14:anchorId="5BEC3935">
                          <v:shape id="_x0000_i1026" type="#_x0000_t75" style="width:442.4pt;height:228pt">
                            <v:imagedata r:id="rId15" o:title=""/>
                          </v:shape>
                          <o:OLEObject Type="Embed" ProgID="Excel.Sheet.8" ShapeID="_x0000_i1026" DrawAspect="Content" ObjectID="_1726902884" r:id="rId17"/>
                        </w:object>
                      </w:r>
                    </w:p>
                  </w:txbxContent>
                </v:textbox>
                <w10:wrap anchorx="margin"/>
              </v:shape>
            </w:pict>
          </mc:Fallback>
        </mc:AlternateContent>
      </w:r>
    </w:p>
    <w:p w14:paraId="6991E92C" w14:textId="77777777" w:rsidR="00F5661A" w:rsidRDefault="00F5661A" w:rsidP="00F5661A">
      <w:pPr>
        <w:pStyle w:val="INCISO"/>
        <w:spacing w:after="0" w:line="240" w:lineRule="exact"/>
        <w:ind w:left="360"/>
        <w:rPr>
          <w:rFonts w:ascii="Soberana Sans Light" w:hAnsi="Soberana Sans Light"/>
          <w:b/>
          <w:i/>
          <w:smallCaps/>
          <w:sz w:val="22"/>
          <w:szCs w:val="22"/>
        </w:rPr>
      </w:pPr>
    </w:p>
    <w:p w14:paraId="1DAB3C5D" w14:textId="77777777" w:rsidR="00F5661A" w:rsidRPr="001779A4" w:rsidRDefault="00F5661A" w:rsidP="00F5661A">
      <w:pPr>
        <w:pStyle w:val="INCISO"/>
        <w:spacing w:after="0" w:line="240" w:lineRule="exact"/>
        <w:ind w:left="360"/>
        <w:rPr>
          <w:rFonts w:ascii="Soberana Sans Light" w:hAnsi="Soberana Sans Light"/>
          <w:b/>
          <w:i/>
          <w:smallCaps/>
          <w:sz w:val="22"/>
          <w:szCs w:val="22"/>
        </w:rPr>
      </w:pPr>
    </w:p>
    <w:p w14:paraId="4D378D88" w14:textId="77777777" w:rsidR="00F5661A" w:rsidRDefault="00F5661A" w:rsidP="00F5661A">
      <w:pPr>
        <w:pStyle w:val="INCISO"/>
        <w:spacing w:after="0" w:line="240" w:lineRule="exact"/>
        <w:ind w:left="360"/>
        <w:rPr>
          <w:rFonts w:ascii="Soberana Sans Light" w:hAnsi="Soberana Sans Light"/>
          <w:b/>
          <w:smallCaps/>
          <w:sz w:val="22"/>
          <w:szCs w:val="22"/>
        </w:rPr>
      </w:pPr>
    </w:p>
    <w:p w14:paraId="673D7AC3" w14:textId="77777777" w:rsidR="00F5661A" w:rsidRDefault="00F5661A" w:rsidP="00F5661A">
      <w:pPr>
        <w:pStyle w:val="INCISO"/>
        <w:spacing w:after="0" w:line="240" w:lineRule="exact"/>
        <w:ind w:left="360"/>
        <w:rPr>
          <w:rFonts w:ascii="Soberana Sans Light" w:hAnsi="Soberana Sans Light"/>
          <w:b/>
          <w:smallCaps/>
          <w:sz w:val="22"/>
          <w:szCs w:val="22"/>
        </w:rPr>
      </w:pPr>
    </w:p>
    <w:p w14:paraId="3C9B7B4F" w14:textId="77777777" w:rsidR="00F5661A" w:rsidRDefault="00F5661A" w:rsidP="00F5661A">
      <w:pPr>
        <w:pStyle w:val="INCISO"/>
        <w:spacing w:after="0" w:line="240" w:lineRule="exact"/>
        <w:ind w:left="360"/>
        <w:rPr>
          <w:rFonts w:ascii="Soberana Sans Light" w:hAnsi="Soberana Sans Light"/>
          <w:b/>
          <w:smallCaps/>
          <w:sz w:val="22"/>
          <w:szCs w:val="22"/>
        </w:rPr>
      </w:pPr>
    </w:p>
    <w:p w14:paraId="33D651D4" w14:textId="77777777" w:rsidR="00F5661A" w:rsidRDefault="00F5661A" w:rsidP="00F5661A">
      <w:pPr>
        <w:pStyle w:val="INCISO"/>
        <w:spacing w:after="0" w:line="240" w:lineRule="exact"/>
        <w:ind w:left="360"/>
        <w:rPr>
          <w:rFonts w:ascii="Soberana Sans Light" w:hAnsi="Soberana Sans Light"/>
          <w:b/>
          <w:smallCaps/>
          <w:sz w:val="22"/>
          <w:szCs w:val="22"/>
        </w:rPr>
      </w:pPr>
    </w:p>
    <w:p w14:paraId="400DFA79" w14:textId="77777777" w:rsidR="00F5661A" w:rsidRDefault="00F5661A" w:rsidP="00F5661A">
      <w:pPr>
        <w:pStyle w:val="INCISO"/>
        <w:spacing w:after="0" w:line="240" w:lineRule="exact"/>
        <w:ind w:left="360"/>
        <w:rPr>
          <w:rFonts w:ascii="Soberana Sans Light" w:hAnsi="Soberana Sans Light"/>
          <w:b/>
          <w:smallCaps/>
          <w:sz w:val="22"/>
          <w:szCs w:val="22"/>
        </w:rPr>
      </w:pPr>
    </w:p>
    <w:p w14:paraId="734EC03B" w14:textId="77777777" w:rsidR="00F5661A" w:rsidRDefault="00F5661A" w:rsidP="00F5661A">
      <w:pPr>
        <w:pStyle w:val="INCISO"/>
        <w:spacing w:after="0" w:line="240" w:lineRule="exact"/>
        <w:ind w:left="360"/>
        <w:rPr>
          <w:rFonts w:ascii="Soberana Sans Light" w:hAnsi="Soberana Sans Light"/>
          <w:b/>
          <w:smallCaps/>
          <w:sz w:val="22"/>
          <w:szCs w:val="22"/>
        </w:rPr>
      </w:pPr>
    </w:p>
    <w:p w14:paraId="2F319431" w14:textId="77777777" w:rsidR="00F5661A" w:rsidRDefault="00F5661A" w:rsidP="00F5661A">
      <w:pPr>
        <w:pStyle w:val="INCISO"/>
        <w:spacing w:after="0" w:line="240" w:lineRule="exact"/>
        <w:ind w:left="360"/>
        <w:rPr>
          <w:rFonts w:ascii="Soberana Sans Light" w:hAnsi="Soberana Sans Light"/>
          <w:b/>
          <w:smallCaps/>
          <w:sz w:val="22"/>
          <w:szCs w:val="22"/>
        </w:rPr>
      </w:pPr>
    </w:p>
    <w:p w14:paraId="1C0EDFEA" w14:textId="77777777" w:rsidR="00F5661A" w:rsidRDefault="00F5661A" w:rsidP="00F5661A">
      <w:pPr>
        <w:pStyle w:val="INCISO"/>
        <w:spacing w:after="0" w:line="240" w:lineRule="exact"/>
        <w:ind w:left="360"/>
        <w:jc w:val="center"/>
        <w:rPr>
          <w:rFonts w:ascii="Soberana Sans Light" w:hAnsi="Soberana Sans Light"/>
          <w:b/>
          <w:smallCaps/>
          <w:sz w:val="22"/>
          <w:szCs w:val="22"/>
        </w:rPr>
      </w:pPr>
    </w:p>
    <w:p w14:paraId="01B0CBC2" w14:textId="77777777" w:rsidR="00F5661A" w:rsidRDefault="00F5661A" w:rsidP="00F5661A">
      <w:pPr>
        <w:pStyle w:val="INCISO"/>
        <w:spacing w:after="0" w:line="240" w:lineRule="exact"/>
        <w:ind w:left="360"/>
        <w:rPr>
          <w:rFonts w:ascii="Soberana Sans Light" w:hAnsi="Soberana Sans Light"/>
          <w:b/>
          <w:smallCaps/>
          <w:sz w:val="22"/>
          <w:szCs w:val="22"/>
        </w:rPr>
      </w:pPr>
    </w:p>
    <w:p w14:paraId="76858A58" w14:textId="77777777" w:rsidR="00F5661A" w:rsidRDefault="00F5661A" w:rsidP="00F5661A">
      <w:pPr>
        <w:pStyle w:val="INCISO"/>
        <w:spacing w:after="0" w:line="240" w:lineRule="exact"/>
        <w:ind w:left="360"/>
        <w:rPr>
          <w:rFonts w:ascii="Soberana Sans Light" w:hAnsi="Soberana Sans Light"/>
          <w:b/>
          <w:smallCaps/>
          <w:sz w:val="22"/>
          <w:szCs w:val="22"/>
        </w:rPr>
      </w:pPr>
    </w:p>
    <w:p w14:paraId="7C194D00" w14:textId="77777777" w:rsidR="00F5661A" w:rsidRDefault="00F5661A" w:rsidP="00F5661A">
      <w:pPr>
        <w:pStyle w:val="INCISO"/>
        <w:spacing w:after="0" w:line="240" w:lineRule="exact"/>
        <w:ind w:left="360"/>
        <w:rPr>
          <w:rFonts w:ascii="Soberana Sans Light" w:hAnsi="Soberana Sans Light"/>
          <w:b/>
          <w:smallCaps/>
          <w:sz w:val="22"/>
          <w:szCs w:val="22"/>
        </w:rPr>
      </w:pPr>
    </w:p>
    <w:p w14:paraId="71ABF3A8" w14:textId="77777777" w:rsidR="00F5661A" w:rsidRDefault="00F5661A" w:rsidP="00F5661A">
      <w:pPr>
        <w:pStyle w:val="INCISO"/>
        <w:spacing w:after="0" w:line="240" w:lineRule="exact"/>
        <w:ind w:left="360"/>
        <w:rPr>
          <w:rFonts w:ascii="Soberana Sans Light" w:hAnsi="Soberana Sans Light"/>
          <w:b/>
          <w:smallCaps/>
          <w:sz w:val="22"/>
          <w:szCs w:val="22"/>
        </w:rPr>
      </w:pPr>
    </w:p>
    <w:p w14:paraId="6CAF5B35" w14:textId="77777777" w:rsidR="00F5661A" w:rsidRDefault="00F5661A" w:rsidP="00F5661A">
      <w:pPr>
        <w:pStyle w:val="INCISO"/>
        <w:spacing w:after="0" w:line="240" w:lineRule="exact"/>
        <w:ind w:left="360"/>
        <w:jc w:val="center"/>
        <w:rPr>
          <w:rFonts w:ascii="Soberana Sans Light" w:hAnsi="Soberana Sans Light"/>
          <w:b/>
          <w:smallCaps/>
          <w:sz w:val="22"/>
          <w:szCs w:val="22"/>
        </w:rPr>
      </w:pPr>
    </w:p>
    <w:p w14:paraId="1E4ADEBE" w14:textId="77777777" w:rsidR="00F5661A" w:rsidRDefault="00F5661A" w:rsidP="00F5661A">
      <w:pPr>
        <w:pStyle w:val="INCISO"/>
        <w:spacing w:after="0" w:line="240" w:lineRule="exact"/>
        <w:ind w:left="360"/>
        <w:rPr>
          <w:rFonts w:ascii="Soberana Sans Light" w:hAnsi="Soberana Sans Light"/>
          <w:b/>
          <w:smallCaps/>
          <w:sz w:val="22"/>
          <w:szCs w:val="22"/>
        </w:rPr>
      </w:pPr>
    </w:p>
    <w:p w14:paraId="394FD473" w14:textId="77777777" w:rsidR="00F5661A" w:rsidRDefault="00F5661A" w:rsidP="00F5661A">
      <w:pPr>
        <w:pStyle w:val="INCISO"/>
        <w:spacing w:after="0" w:line="240" w:lineRule="exact"/>
        <w:ind w:left="360"/>
        <w:rPr>
          <w:rFonts w:ascii="Soberana Sans Light" w:hAnsi="Soberana Sans Light"/>
          <w:b/>
          <w:smallCaps/>
          <w:sz w:val="22"/>
          <w:szCs w:val="22"/>
        </w:rPr>
      </w:pPr>
    </w:p>
    <w:p w14:paraId="469606CF" w14:textId="77777777" w:rsidR="00F5661A" w:rsidRDefault="00F5661A" w:rsidP="00F5661A">
      <w:pPr>
        <w:pStyle w:val="INCISO"/>
        <w:spacing w:after="0" w:line="240" w:lineRule="exact"/>
        <w:ind w:left="360"/>
        <w:rPr>
          <w:rFonts w:ascii="Soberana Sans Light" w:hAnsi="Soberana Sans Light"/>
          <w:b/>
          <w:smallCaps/>
          <w:sz w:val="22"/>
          <w:szCs w:val="22"/>
        </w:rPr>
      </w:pPr>
    </w:p>
    <w:p w14:paraId="04901489" w14:textId="77777777" w:rsidR="00F5661A" w:rsidRDefault="00F5661A" w:rsidP="00F5661A">
      <w:pPr>
        <w:pStyle w:val="INCISO"/>
        <w:spacing w:after="0" w:line="240" w:lineRule="exact"/>
        <w:ind w:left="360"/>
        <w:rPr>
          <w:rFonts w:ascii="Soberana Sans Light" w:hAnsi="Soberana Sans Light"/>
          <w:b/>
          <w:smallCaps/>
          <w:sz w:val="22"/>
          <w:szCs w:val="22"/>
        </w:rPr>
      </w:pPr>
    </w:p>
    <w:p w14:paraId="26707D60" w14:textId="77777777" w:rsidR="00F5661A" w:rsidRDefault="00F5661A" w:rsidP="00F5661A">
      <w:pPr>
        <w:pStyle w:val="INCISO"/>
        <w:spacing w:after="0" w:line="240" w:lineRule="exact"/>
        <w:ind w:left="360"/>
        <w:jc w:val="center"/>
        <w:rPr>
          <w:rFonts w:ascii="Soberana Sans Light" w:hAnsi="Soberana Sans Light"/>
          <w:b/>
          <w:smallCaps/>
          <w:sz w:val="22"/>
          <w:szCs w:val="22"/>
        </w:rPr>
      </w:pPr>
    </w:p>
    <w:p w14:paraId="448688CB" w14:textId="77777777" w:rsidR="00F5661A" w:rsidRDefault="00F5661A" w:rsidP="00F5661A">
      <w:pPr>
        <w:pStyle w:val="INCISO"/>
        <w:spacing w:after="0" w:line="240" w:lineRule="exact"/>
        <w:ind w:left="360"/>
        <w:rPr>
          <w:rFonts w:ascii="Soberana Sans Light" w:hAnsi="Soberana Sans Light"/>
          <w:b/>
          <w:smallCaps/>
          <w:sz w:val="22"/>
          <w:szCs w:val="22"/>
        </w:rPr>
      </w:pPr>
    </w:p>
    <w:p w14:paraId="783AA112" w14:textId="77777777" w:rsidR="00F5661A" w:rsidRDefault="00F5661A" w:rsidP="00F5661A">
      <w:pPr>
        <w:pStyle w:val="INCISO"/>
        <w:spacing w:after="0" w:line="240" w:lineRule="exact"/>
        <w:ind w:left="360"/>
        <w:rPr>
          <w:rFonts w:ascii="Soberana Sans Light" w:hAnsi="Soberana Sans Light"/>
          <w:b/>
          <w:smallCaps/>
          <w:sz w:val="22"/>
          <w:szCs w:val="22"/>
        </w:rPr>
      </w:pPr>
    </w:p>
    <w:p w14:paraId="7C421AC2" w14:textId="77777777" w:rsidR="00F5661A" w:rsidRDefault="00F5661A" w:rsidP="00F5661A">
      <w:pPr>
        <w:pStyle w:val="Texto"/>
        <w:spacing w:after="0" w:line="240" w:lineRule="exact"/>
        <w:rPr>
          <w:rFonts w:ascii="Soberana Sans Light" w:hAnsi="Soberana Sans Light"/>
          <w:sz w:val="22"/>
          <w:szCs w:val="22"/>
          <w:lang w:val="es-MX"/>
        </w:rPr>
      </w:pPr>
    </w:p>
    <w:p w14:paraId="0F0981FC" w14:textId="77777777" w:rsidR="00F5661A" w:rsidRDefault="00F5661A" w:rsidP="00F5661A">
      <w:pPr>
        <w:pStyle w:val="Texto"/>
        <w:spacing w:after="0" w:line="240" w:lineRule="exact"/>
        <w:rPr>
          <w:rFonts w:ascii="Soberana Sans Light" w:hAnsi="Soberana Sans Light"/>
          <w:sz w:val="22"/>
          <w:szCs w:val="22"/>
          <w:lang w:val="es-MX"/>
        </w:rPr>
      </w:pPr>
    </w:p>
    <w:p w14:paraId="7ACC5D9C" w14:textId="77777777" w:rsidR="00F5661A" w:rsidRDefault="00F5661A" w:rsidP="00F5661A">
      <w:pPr>
        <w:pStyle w:val="Texto"/>
        <w:spacing w:after="0" w:line="240" w:lineRule="exact"/>
        <w:rPr>
          <w:rFonts w:ascii="Soberana Sans Light" w:hAnsi="Soberana Sans Light"/>
          <w:sz w:val="22"/>
          <w:szCs w:val="22"/>
          <w:lang w:val="es-MX"/>
        </w:rPr>
      </w:pPr>
    </w:p>
    <w:p w14:paraId="0D302B4D" w14:textId="77777777" w:rsidR="00AB612B" w:rsidRDefault="00AB612B" w:rsidP="00F5661A">
      <w:pPr>
        <w:pStyle w:val="Texto"/>
        <w:spacing w:after="0" w:line="240" w:lineRule="exact"/>
        <w:rPr>
          <w:rFonts w:ascii="Soberana Sans Light" w:hAnsi="Soberana Sans Light"/>
          <w:sz w:val="22"/>
          <w:szCs w:val="22"/>
          <w:lang w:val="es-MX"/>
        </w:rPr>
      </w:pPr>
    </w:p>
    <w:p w14:paraId="0BF9E5BE" w14:textId="77777777" w:rsidR="00AB612B" w:rsidRDefault="00AB612B" w:rsidP="00F5661A">
      <w:pPr>
        <w:pStyle w:val="Texto"/>
        <w:spacing w:after="0" w:line="240" w:lineRule="exact"/>
        <w:rPr>
          <w:rFonts w:ascii="Soberana Sans Light" w:hAnsi="Soberana Sans Light"/>
          <w:sz w:val="22"/>
          <w:szCs w:val="22"/>
          <w:lang w:val="es-MX"/>
        </w:rPr>
      </w:pPr>
    </w:p>
    <w:p w14:paraId="0CEF696B" w14:textId="77777777" w:rsidR="00AB612B" w:rsidRDefault="00AB612B" w:rsidP="00F5661A">
      <w:pPr>
        <w:pStyle w:val="Texto"/>
        <w:spacing w:after="0" w:line="240" w:lineRule="exact"/>
        <w:rPr>
          <w:rFonts w:ascii="Soberana Sans Light" w:hAnsi="Soberana Sans Light"/>
          <w:sz w:val="22"/>
          <w:szCs w:val="22"/>
          <w:lang w:val="es-MX"/>
        </w:rPr>
      </w:pPr>
    </w:p>
    <w:p w14:paraId="57ABD49C" w14:textId="77777777" w:rsidR="00AB612B" w:rsidRDefault="00AB612B" w:rsidP="00F5661A">
      <w:pPr>
        <w:pStyle w:val="Texto"/>
        <w:spacing w:after="0" w:line="240" w:lineRule="exact"/>
        <w:rPr>
          <w:rFonts w:ascii="Soberana Sans Light" w:hAnsi="Soberana Sans Light"/>
          <w:sz w:val="22"/>
          <w:szCs w:val="22"/>
          <w:lang w:val="es-MX"/>
        </w:rPr>
      </w:pPr>
    </w:p>
    <w:p w14:paraId="76083AFC" w14:textId="77777777" w:rsidR="00AB612B" w:rsidRDefault="00AB612B" w:rsidP="00F5661A">
      <w:pPr>
        <w:pStyle w:val="Texto"/>
        <w:spacing w:after="0" w:line="240" w:lineRule="exact"/>
        <w:rPr>
          <w:rFonts w:ascii="Soberana Sans Light" w:hAnsi="Soberana Sans Light"/>
          <w:sz w:val="22"/>
          <w:szCs w:val="22"/>
          <w:lang w:val="es-MX"/>
        </w:rPr>
      </w:pPr>
    </w:p>
    <w:p w14:paraId="34CBDF57" w14:textId="77777777" w:rsidR="00AB612B" w:rsidRDefault="00AB612B" w:rsidP="00F5661A">
      <w:pPr>
        <w:pStyle w:val="Texto"/>
        <w:spacing w:after="0" w:line="240" w:lineRule="exact"/>
        <w:rPr>
          <w:rFonts w:ascii="Soberana Sans Light" w:hAnsi="Soberana Sans Light"/>
          <w:sz w:val="22"/>
          <w:szCs w:val="22"/>
          <w:lang w:val="es-MX"/>
        </w:rPr>
      </w:pPr>
    </w:p>
    <w:p w14:paraId="0C43E7F2" w14:textId="1BFF2EA5" w:rsidR="00AB612B" w:rsidRDefault="00AB612B" w:rsidP="00F5661A">
      <w:pPr>
        <w:pStyle w:val="Texto"/>
        <w:spacing w:after="0" w:line="240" w:lineRule="exact"/>
        <w:rPr>
          <w:rFonts w:ascii="Soberana Sans Light" w:hAnsi="Soberana Sans Light"/>
          <w:sz w:val="22"/>
          <w:szCs w:val="22"/>
          <w:lang w:val="es-MX"/>
        </w:rPr>
      </w:pPr>
    </w:p>
    <w:p w14:paraId="27AD2BD0" w14:textId="3976830F" w:rsidR="00C97150" w:rsidRDefault="00C97150" w:rsidP="00F5661A">
      <w:pPr>
        <w:pStyle w:val="Texto"/>
        <w:spacing w:after="0" w:line="240" w:lineRule="exact"/>
        <w:rPr>
          <w:rFonts w:ascii="Soberana Sans Light" w:hAnsi="Soberana Sans Light"/>
          <w:sz w:val="22"/>
          <w:szCs w:val="22"/>
          <w:lang w:val="es-MX"/>
        </w:rPr>
      </w:pPr>
    </w:p>
    <w:p w14:paraId="128EAEA5" w14:textId="06CE9B67" w:rsidR="00C97150" w:rsidRDefault="00C97150" w:rsidP="00F5661A">
      <w:pPr>
        <w:pStyle w:val="Texto"/>
        <w:spacing w:after="0" w:line="240" w:lineRule="exact"/>
        <w:rPr>
          <w:rFonts w:ascii="Soberana Sans Light" w:hAnsi="Soberana Sans Light"/>
          <w:sz w:val="22"/>
          <w:szCs w:val="22"/>
          <w:lang w:val="es-MX"/>
        </w:rPr>
      </w:pPr>
    </w:p>
    <w:p w14:paraId="3F2C7F62" w14:textId="291F9896" w:rsidR="00C97150" w:rsidRDefault="00C97150" w:rsidP="00F5661A">
      <w:pPr>
        <w:pStyle w:val="Texto"/>
        <w:spacing w:after="0" w:line="240" w:lineRule="exact"/>
        <w:rPr>
          <w:rFonts w:ascii="Soberana Sans Light" w:hAnsi="Soberana Sans Light"/>
          <w:sz w:val="22"/>
          <w:szCs w:val="22"/>
          <w:lang w:val="es-MX"/>
        </w:rPr>
      </w:pPr>
    </w:p>
    <w:p w14:paraId="3C2D7EFF" w14:textId="386DC192" w:rsidR="00C97150" w:rsidRDefault="00C97150" w:rsidP="00F5661A">
      <w:pPr>
        <w:pStyle w:val="Texto"/>
        <w:spacing w:after="0" w:line="240" w:lineRule="exact"/>
        <w:rPr>
          <w:rFonts w:ascii="Soberana Sans Light" w:hAnsi="Soberana Sans Light"/>
          <w:sz w:val="22"/>
          <w:szCs w:val="22"/>
          <w:lang w:val="es-MX"/>
        </w:rPr>
      </w:pPr>
    </w:p>
    <w:p w14:paraId="65A7DC12" w14:textId="73B29D2A" w:rsidR="00C97150" w:rsidRDefault="00C97150" w:rsidP="00F5661A">
      <w:pPr>
        <w:pStyle w:val="Texto"/>
        <w:spacing w:after="0" w:line="240" w:lineRule="exact"/>
        <w:rPr>
          <w:rFonts w:ascii="Soberana Sans Light" w:hAnsi="Soberana Sans Light"/>
          <w:sz w:val="22"/>
          <w:szCs w:val="22"/>
          <w:lang w:val="es-MX"/>
        </w:rPr>
      </w:pPr>
    </w:p>
    <w:p w14:paraId="2644536A" w14:textId="2640C66D" w:rsidR="00C97150" w:rsidRDefault="00C97150" w:rsidP="00F5661A">
      <w:pPr>
        <w:pStyle w:val="Texto"/>
        <w:spacing w:after="0" w:line="240" w:lineRule="exact"/>
        <w:rPr>
          <w:rFonts w:ascii="Soberana Sans Light" w:hAnsi="Soberana Sans Light"/>
          <w:sz w:val="22"/>
          <w:szCs w:val="22"/>
          <w:lang w:val="es-MX"/>
        </w:rPr>
      </w:pPr>
    </w:p>
    <w:p w14:paraId="1E0910ED" w14:textId="5CDB18F5" w:rsidR="00C97150" w:rsidRDefault="00C97150" w:rsidP="00F5661A">
      <w:pPr>
        <w:pStyle w:val="Texto"/>
        <w:spacing w:after="0" w:line="240" w:lineRule="exact"/>
        <w:rPr>
          <w:rFonts w:ascii="Soberana Sans Light" w:hAnsi="Soberana Sans Light"/>
          <w:sz w:val="22"/>
          <w:szCs w:val="22"/>
          <w:lang w:val="es-MX"/>
        </w:rPr>
      </w:pPr>
    </w:p>
    <w:p w14:paraId="5C594612" w14:textId="67E1FCEC" w:rsidR="00C97150" w:rsidRDefault="00C97150" w:rsidP="00F5661A">
      <w:pPr>
        <w:pStyle w:val="Texto"/>
        <w:spacing w:after="0" w:line="240" w:lineRule="exact"/>
        <w:rPr>
          <w:rFonts w:ascii="Soberana Sans Light" w:hAnsi="Soberana Sans Light"/>
          <w:sz w:val="22"/>
          <w:szCs w:val="22"/>
          <w:lang w:val="es-MX"/>
        </w:rPr>
      </w:pPr>
    </w:p>
    <w:p w14:paraId="63B0E883" w14:textId="14D4D052" w:rsidR="00C97150" w:rsidRDefault="00C97150" w:rsidP="00F5661A">
      <w:pPr>
        <w:pStyle w:val="Texto"/>
        <w:spacing w:after="0" w:line="240" w:lineRule="exact"/>
        <w:rPr>
          <w:rFonts w:ascii="Soberana Sans Light" w:hAnsi="Soberana Sans Light"/>
          <w:sz w:val="22"/>
          <w:szCs w:val="22"/>
          <w:lang w:val="es-MX"/>
        </w:rPr>
      </w:pPr>
    </w:p>
    <w:p w14:paraId="43488E64" w14:textId="518B596F" w:rsidR="00C97150" w:rsidRDefault="00C97150" w:rsidP="00F5661A">
      <w:pPr>
        <w:pStyle w:val="Texto"/>
        <w:spacing w:after="0" w:line="240" w:lineRule="exact"/>
        <w:rPr>
          <w:rFonts w:ascii="Soberana Sans Light" w:hAnsi="Soberana Sans Light"/>
          <w:sz w:val="22"/>
          <w:szCs w:val="22"/>
          <w:lang w:val="es-MX"/>
        </w:rPr>
      </w:pPr>
    </w:p>
    <w:p w14:paraId="69F2DF9F" w14:textId="2579D0F9" w:rsidR="00C97150" w:rsidRDefault="00C97150" w:rsidP="00F5661A">
      <w:pPr>
        <w:pStyle w:val="Texto"/>
        <w:spacing w:after="0" w:line="240" w:lineRule="exact"/>
        <w:rPr>
          <w:rFonts w:ascii="Soberana Sans Light" w:hAnsi="Soberana Sans Light"/>
          <w:sz w:val="22"/>
          <w:szCs w:val="22"/>
          <w:lang w:val="es-MX"/>
        </w:rPr>
      </w:pPr>
    </w:p>
    <w:p w14:paraId="4D529DBF" w14:textId="757A988D" w:rsidR="00C97150" w:rsidRDefault="00C97150" w:rsidP="00F5661A">
      <w:pPr>
        <w:pStyle w:val="Texto"/>
        <w:spacing w:after="0" w:line="240" w:lineRule="exact"/>
        <w:rPr>
          <w:rFonts w:ascii="Soberana Sans Light" w:hAnsi="Soberana Sans Light"/>
          <w:sz w:val="22"/>
          <w:szCs w:val="22"/>
          <w:lang w:val="es-MX"/>
        </w:rPr>
      </w:pPr>
    </w:p>
    <w:p w14:paraId="7B3B5633" w14:textId="2E66E1D5" w:rsidR="00C97150" w:rsidRDefault="00C97150" w:rsidP="00F5661A">
      <w:pPr>
        <w:pStyle w:val="Texto"/>
        <w:spacing w:after="0" w:line="240" w:lineRule="exact"/>
        <w:rPr>
          <w:rFonts w:ascii="Soberana Sans Light" w:hAnsi="Soberana Sans Light"/>
          <w:sz w:val="22"/>
          <w:szCs w:val="22"/>
          <w:lang w:val="es-MX"/>
        </w:rPr>
      </w:pPr>
    </w:p>
    <w:p w14:paraId="3BF2733C" w14:textId="5F3B89E1" w:rsidR="00C97150" w:rsidRDefault="00C97150" w:rsidP="00F5661A">
      <w:pPr>
        <w:pStyle w:val="Texto"/>
        <w:spacing w:after="0" w:line="240" w:lineRule="exact"/>
        <w:rPr>
          <w:rFonts w:ascii="Soberana Sans Light" w:hAnsi="Soberana Sans Light"/>
          <w:sz w:val="22"/>
          <w:szCs w:val="22"/>
          <w:lang w:val="es-MX"/>
        </w:rPr>
      </w:pPr>
    </w:p>
    <w:p w14:paraId="0A2568B7" w14:textId="582EDE24" w:rsidR="00C97150" w:rsidRDefault="00C97150" w:rsidP="00F5661A">
      <w:pPr>
        <w:pStyle w:val="Texto"/>
        <w:spacing w:after="0" w:line="240" w:lineRule="exact"/>
        <w:rPr>
          <w:rFonts w:ascii="Soberana Sans Light" w:hAnsi="Soberana Sans Light"/>
          <w:sz w:val="22"/>
          <w:szCs w:val="22"/>
          <w:lang w:val="es-MX"/>
        </w:rPr>
      </w:pPr>
    </w:p>
    <w:p w14:paraId="190CE49F" w14:textId="1EAB5D90" w:rsidR="00C97150" w:rsidRDefault="00C97150" w:rsidP="00F5661A">
      <w:pPr>
        <w:pStyle w:val="Texto"/>
        <w:spacing w:after="0" w:line="240" w:lineRule="exact"/>
        <w:rPr>
          <w:rFonts w:ascii="Soberana Sans Light" w:hAnsi="Soberana Sans Light"/>
          <w:sz w:val="22"/>
          <w:szCs w:val="22"/>
          <w:lang w:val="es-MX"/>
        </w:rPr>
      </w:pPr>
    </w:p>
    <w:p w14:paraId="2F3120D3" w14:textId="0AC50B62" w:rsidR="00C97150" w:rsidRDefault="00C97150" w:rsidP="00F5661A">
      <w:pPr>
        <w:pStyle w:val="Texto"/>
        <w:spacing w:after="0" w:line="240" w:lineRule="exact"/>
        <w:rPr>
          <w:rFonts w:ascii="Soberana Sans Light" w:hAnsi="Soberana Sans Light"/>
          <w:sz w:val="22"/>
          <w:szCs w:val="22"/>
          <w:lang w:val="es-MX"/>
        </w:rPr>
      </w:pPr>
    </w:p>
    <w:p w14:paraId="44526214" w14:textId="27896AF0" w:rsidR="00C97150" w:rsidRDefault="00C97150" w:rsidP="00F5661A">
      <w:pPr>
        <w:pStyle w:val="Texto"/>
        <w:spacing w:after="0" w:line="240" w:lineRule="exact"/>
        <w:rPr>
          <w:rFonts w:ascii="Soberana Sans Light" w:hAnsi="Soberana Sans Light"/>
          <w:sz w:val="22"/>
          <w:szCs w:val="22"/>
          <w:lang w:val="es-MX"/>
        </w:rPr>
      </w:pPr>
    </w:p>
    <w:p w14:paraId="5DD85293" w14:textId="4EE4C5FD" w:rsidR="00C97150" w:rsidRDefault="00C97150" w:rsidP="00F5661A">
      <w:pPr>
        <w:pStyle w:val="Texto"/>
        <w:spacing w:after="0" w:line="240" w:lineRule="exact"/>
        <w:rPr>
          <w:rFonts w:ascii="Soberana Sans Light" w:hAnsi="Soberana Sans Light"/>
          <w:sz w:val="22"/>
          <w:szCs w:val="22"/>
          <w:lang w:val="es-MX"/>
        </w:rPr>
      </w:pPr>
    </w:p>
    <w:p w14:paraId="398C6D07" w14:textId="77777777" w:rsidR="00C97150" w:rsidRDefault="00C97150" w:rsidP="00F5661A">
      <w:pPr>
        <w:pStyle w:val="Texto"/>
        <w:spacing w:after="0" w:line="240" w:lineRule="exact"/>
        <w:rPr>
          <w:rFonts w:ascii="Soberana Sans Light" w:hAnsi="Soberana Sans Light"/>
          <w:sz w:val="22"/>
          <w:szCs w:val="22"/>
          <w:lang w:val="es-MX"/>
        </w:rPr>
      </w:pPr>
    </w:p>
    <w:p w14:paraId="29760FE2" w14:textId="54749D22" w:rsidR="00232469" w:rsidRPr="00C97150" w:rsidRDefault="00232469" w:rsidP="00C97150">
      <w:pPr>
        <w:pStyle w:val="INCISO"/>
        <w:spacing w:after="0" w:line="240" w:lineRule="exact"/>
        <w:ind w:left="360"/>
        <w:rPr>
          <w:rFonts w:ascii="Soberana Sans Light" w:hAnsi="Soberana Sans Light"/>
          <w:b/>
          <w:smallCaps/>
          <w:sz w:val="22"/>
          <w:szCs w:val="22"/>
        </w:rPr>
      </w:pPr>
      <w:r>
        <w:rPr>
          <w:rFonts w:ascii="Soberana Sans Light" w:hAnsi="Soberana Sans Light"/>
          <w:b/>
          <w:smallCaps/>
          <w:sz w:val="22"/>
          <w:szCs w:val="22"/>
        </w:rPr>
        <w:t xml:space="preserve">         </w:t>
      </w:r>
      <w:r w:rsidRPr="00540418">
        <w:rPr>
          <w:rFonts w:ascii="Soberana Sans Light" w:hAnsi="Soberana Sans Light"/>
          <w:b/>
          <w:smallCaps/>
          <w:sz w:val="22"/>
          <w:szCs w:val="22"/>
        </w:rPr>
        <w:t xml:space="preserve">Conciliación entre los </w:t>
      </w:r>
      <w:r>
        <w:rPr>
          <w:rFonts w:ascii="Soberana Sans Light" w:hAnsi="Soberana Sans Light"/>
          <w:b/>
          <w:smallCaps/>
          <w:sz w:val="22"/>
          <w:szCs w:val="22"/>
        </w:rPr>
        <w:t xml:space="preserve">EGRESOS </w:t>
      </w:r>
      <w:r w:rsidRPr="00540418">
        <w:rPr>
          <w:rFonts w:ascii="Soberana Sans Light" w:hAnsi="Soberana Sans Light"/>
          <w:b/>
          <w:smallCaps/>
          <w:sz w:val="22"/>
          <w:szCs w:val="22"/>
        </w:rPr>
        <w:t xml:space="preserve">presupuestarios y </w:t>
      </w:r>
      <w:r>
        <w:rPr>
          <w:rFonts w:ascii="Soberana Sans Light" w:hAnsi="Soberana Sans Light"/>
          <w:b/>
          <w:smallCaps/>
          <w:sz w:val="22"/>
          <w:szCs w:val="22"/>
        </w:rPr>
        <w:t xml:space="preserve">los gastos </w:t>
      </w:r>
      <w:r w:rsidRPr="00540418">
        <w:rPr>
          <w:rFonts w:ascii="Soberana Sans Light" w:hAnsi="Soberana Sans Light"/>
          <w:b/>
          <w:smallCaps/>
          <w:sz w:val="22"/>
          <w:szCs w:val="22"/>
        </w:rPr>
        <w:t>contables</w:t>
      </w:r>
    </w:p>
    <w:p w14:paraId="314C2326" w14:textId="77777777" w:rsidR="00F5661A" w:rsidRDefault="00F5661A" w:rsidP="00F5661A">
      <w:pPr>
        <w:pStyle w:val="Texto"/>
        <w:spacing w:after="0" w:line="240" w:lineRule="exact"/>
        <w:rPr>
          <w:rFonts w:ascii="Soberana Sans Light" w:hAnsi="Soberana Sans Light"/>
          <w:sz w:val="22"/>
          <w:szCs w:val="22"/>
          <w:lang w:val="es-MX"/>
        </w:rPr>
      </w:pPr>
    </w:p>
    <w:p w14:paraId="50ED3EAC" w14:textId="77777777" w:rsidR="00F5661A" w:rsidRDefault="006D4B6B" w:rsidP="00F5661A">
      <w:pPr>
        <w:pStyle w:val="Texto"/>
        <w:spacing w:after="0" w:line="240" w:lineRule="exact"/>
        <w:rPr>
          <w:rFonts w:ascii="Soberana Sans Light" w:hAnsi="Soberana Sans Light"/>
          <w:sz w:val="22"/>
          <w:szCs w:val="22"/>
          <w:lang w:val="es-MX"/>
        </w:rPr>
      </w:pPr>
      <w:r>
        <w:rPr>
          <w:rFonts w:ascii="Soberana Sans Light" w:hAnsi="Soberana Sans Light"/>
          <w:noProof/>
          <w:sz w:val="22"/>
          <w:szCs w:val="22"/>
          <w:lang w:val="es-MX" w:eastAsia="es-MX"/>
        </w:rPr>
        <mc:AlternateContent>
          <mc:Choice Requires="wps">
            <w:drawing>
              <wp:anchor distT="0" distB="0" distL="114300" distR="114300" simplePos="0" relativeHeight="251661312" behindDoc="0" locked="0" layoutInCell="1" allowOverlap="1" wp14:anchorId="60D9E2B3" wp14:editId="21DAE66A">
                <wp:simplePos x="0" y="0"/>
                <wp:positionH relativeFrom="margin">
                  <wp:align>center</wp:align>
                </wp:positionH>
                <wp:positionV relativeFrom="paragraph">
                  <wp:posOffset>88900</wp:posOffset>
                </wp:positionV>
                <wp:extent cx="5134610" cy="4984115"/>
                <wp:effectExtent l="0" t="0" r="21590" b="14605"/>
                <wp:wrapNone/>
                <wp:docPr id="1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4610" cy="4984115"/>
                        </a:xfrm>
                        <a:prstGeom prst="rect">
                          <a:avLst/>
                        </a:prstGeom>
                        <a:solidFill>
                          <a:srgbClr val="FFFFFF"/>
                        </a:solidFill>
                        <a:ln w="9525">
                          <a:solidFill>
                            <a:sysClr val="window" lastClr="FFFFFF">
                              <a:lumMod val="100000"/>
                              <a:lumOff val="0"/>
                            </a:sysClr>
                          </a:solidFill>
                          <a:miter lim="800000"/>
                          <a:headEnd/>
                          <a:tailEnd/>
                        </a:ln>
                      </wps:spPr>
                      <wps:txbx>
                        <w:txbxContent>
                          <w:bookmarkStart w:id="3" w:name="_MON_1499032834"/>
                          <w:bookmarkEnd w:id="3"/>
                          <w:p w14:paraId="3F073CAE" w14:textId="0CD9C14F" w:rsidR="002826C8" w:rsidRDefault="00B36CFC" w:rsidP="00232469">
                            <w:pPr>
                              <w:jc w:val="center"/>
                              <w:rPr>
                                <w:lang w:val="es-ES"/>
                              </w:rPr>
                            </w:pPr>
                            <w:r w:rsidRPr="0063129D">
                              <w:rPr>
                                <w:lang w:val="es-ES"/>
                              </w:rPr>
                              <w:object w:dxaOrig="9090" w:dyaOrig="10640" w14:anchorId="105B8F75">
                                <v:shape id="_x0000_i1043" type="#_x0000_t75" style="width:422.7pt;height:355.9pt">
                                  <v:imagedata r:id="rId18" o:title=""/>
                                </v:shape>
                                <o:OLEObject Type="Embed" ProgID="Excel.Sheet.8" ShapeID="_x0000_i1043" DrawAspect="Content" ObjectID="_1726902885" r:id="rId19"/>
                              </w:object>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0D9E2B3" id="Cuadro de texto 7" o:spid="_x0000_s1027" type="#_x0000_t202" style="position:absolute;left:0;text-align:left;margin-left:0;margin-top:7pt;width:404.3pt;height:392.45pt;z-index:251661312;visibility:visible;mso-wrap-style:none;mso-width-percent:400;mso-height-percent:200;mso-wrap-distance-left:9pt;mso-wrap-distance-top:0;mso-wrap-distance-right:9pt;mso-wrap-distance-bottom:0;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" strokecolor="white">
                <v:textbox style="mso-fit-shape-to-text:t">
                  <w:txbxContent>
                    <w:bookmarkStart w:id="4" w:name="_MON_1499032834"/>
                    <w:bookmarkEnd w:id="4"/>
                    <w:p w14:paraId="3F073CAE" w14:textId="0CD9C14F" w:rsidR="002826C8" w:rsidRDefault="00B36CFC" w:rsidP="00232469">
                      <w:pPr>
                        <w:jc w:val="center"/>
                        <w:rPr>
                          <w:lang w:val="es-ES"/>
                        </w:rPr>
                      </w:pPr>
                      <w:r w:rsidRPr="0063129D">
                        <w:rPr>
                          <w:lang w:val="es-ES"/>
                        </w:rPr>
                        <w:object w:dxaOrig="9090" w:dyaOrig="10640" w14:anchorId="105B8F75">
                          <v:shape id="_x0000_i1043" type="#_x0000_t75" style="width:422.7pt;height:355.9pt">
                            <v:imagedata r:id="rId18" o:title=""/>
                          </v:shape>
                          <o:OLEObject Type="Embed" ProgID="Excel.Sheet.8" ShapeID="_x0000_i1043" DrawAspect="Content" ObjectID="_1726902885" r:id="rId20"/>
                        </w:object>
                      </w:r>
                    </w:p>
                  </w:txbxContent>
                </v:textbox>
                <w10:wrap anchorx="margin"/>
              </v:shape>
            </w:pict>
          </mc:Fallback>
        </mc:AlternateContent>
      </w:r>
    </w:p>
    <w:p w14:paraId="388A2C78" w14:textId="77777777" w:rsidR="00F5661A" w:rsidRDefault="00F5661A" w:rsidP="00F5661A">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ab/>
      </w:r>
      <w:r>
        <w:rPr>
          <w:rFonts w:ascii="Soberana Sans Light" w:hAnsi="Soberana Sans Light"/>
          <w:sz w:val="22"/>
          <w:szCs w:val="22"/>
          <w:lang w:val="es-MX"/>
        </w:rPr>
        <w:tab/>
      </w:r>
    </w:p>
    <w:p w14:paraId="27D8C539" w14:textId="77777777" w:rsidR="00F5661A" w:rsidRDefault="00F5661A" w:rsidP="00F5661A">
      <w:pPr>
        <w:pStyle w:val="Texto"/>
        <w:spacing w:after="0" w:line="240" w:lineRule="exact"/>
        <w:ind w:firstLine="0"/>
        <w:rPr>
          <w:szCs w:val="18"/>
          <w:lang w:val="es-MX"/>
        </w:rPr>
      </w:pPr>
    </w:p>
    <w:p w14:paraId="4212D614" w14:textId="77777777" w:rsidR="00F5661A" w:rsidRDefault="00F5661A" w:rsidP="00F5661A">
      <w:pPr>
        <w:pStyle w:val="Texto"/>
        <w:spacing w:after="0" w:line="240" w:lineRule="exact"/>
        <w:ind w:firstLine="0"/>
        <w:rPr>
          <w:szCs w:val="18"/>
          <w:lang w:val="es-MX"/>
        </w:rPr>
      </w:pPr>
    </w:p>
    <w:p w14:paraId="67AB83D9" w14:textId="77777777" w:rsidR="00F5661A" w:rsidRDefault="00F5661A" w:rsidP="00F5661A">
      <w:pPr>
        <w:pStyle w:val="Texto"/>
        <w:spacing w:after="0" w:line="240" w:lineRule="exact"/>
        <w:ind w:firstLine="0"/>
        <w:rPr>
          <w:szCs w:val="18"/>
          <w:lang w:val="es-MX"/>
        </w:rPr>
      </w:pPr>
    </w:p>
    <w:p w14:paraId="39EDF9B8" w14:textId="77777777" w:rsidR="00F5661A" w:rsidRDefault="00F5661A" w:rsidP="00F5661A">
      <w:pPr>
        <w:pStyle w:val="Texto"/>
        <w:spacing w:after="0" w:line="240" w:lineRule="exact"/>
        <w:ind w:firstLine="0"/>
        <w:rPr>
          <w:szCs w:val="18"/>
          <w:lang w:val="es-MX"/>
        </w:rPr>
      </w:pPr>
    </w:p>
    <w:p w14:paraId="7991D22B" w14:textId="77777777" w:rsidR="00F5661A" w:rsidRDefault="00F5661A" w:rsidP="00F5661A">
      <w:pPr>
        <w:pStyle w:val="Texto"/>
        <w:spacing w:after="0" w:line="240" w:lineRule="exact"/>
        <w:ind w:firstLine="0"/>
        <w:rPr>
          <w:szCs w:val="18"/>
          <w:lang w:val="es-MX"/>
        </w:rPr>
      </w:pPr>
    </w:p>
    <w:p w14:paraId="6A38C304" w14:textId="77777777" w:rsidR="00F5661A" w:rsidRDefault="00F5661A" w:rsidP="00F5661A">
      <w:pPr>
        <w:pStyle w:val="Texto"/>
        <w:spacing w:after="0" w:line="240" w:lineRule="exact"/>
        <w:ind w:firstLine="0"/>
        <w:rPr>
          <w:szCs w:val="18"/>
          <w:lang w:val="es-MX"/>
        </w:rPr>
      </w:pPr>
    </w:p>
    <w:p w14:paraId="1E9E52FC" w14:textId="77777777" w:rsidR="00F5661A" w:rsidRDefault="00F5661A" w:rsidP="00F5661A">
      <w:pPr>
        <w:pStyle w:val="Texto"/>
        <w:spacing w:after="0" w:line="240" w:lineRule="exact"/>
        <w:ind w:firstLine="0"/>
        <w:rPr>
          <w:szCs w:val="18"/>
          <w:lang w:val="es-MX"/>
        </w:rPr>
      </w:pPr>
    </w:p>
    <w:p w14:paraId="3AE261EB" w14:textId="77777777" w:rsidR="00F5661A" w:rsidRDefault="00F5661A" w:rsidP="00F5661A">
      <w:pPr>
        <w:pStyle w:val="Texto"/>
        <w:spacing w:after="0" w:line="240" w:lineRule="exact"/>
        <w:ind w:firstLine="0"/>
        <w:rPr>
          <w:szCs w:val="18"/>
          <w:lang w:val="es-MX"/>
        </w:rPr>
      </w:pPr>
    </w:p>
    <w:p w14:paraId="19D33C15" w14:textId="77777777" w:rsidR="00F5661A" w:rsidRDefault="00F5661A" w:rsidP="00F5661A">
      <w:pPr>
        <w:pStyle w:val="Texto"/>
        <w:spacing w:after="0" w:line="240" w:lineRule="exact"/>
        <w:ind w:firstLine="0"/>
        <w:rPr>
          <w:szCs w:val="18"/>
          <w:lang w:val="es-MX"/>
        </w:rPr>
      </w:pPr>
    </w:p>
    <w:p w14:paraId="57B49E96" w14:textId="77777777" w:rsidR="00F5661A" w:rsidRDefault="00F5661A" w:rsidP="00F5661A">
      <w:pPr>
        <w:pStyle w:val="Texto"/>
        <w:spacing w:after="0" w:line="240" w:lineRule="exact"/>
        <w:ind w:firstLine="0"/>
        <w:rPr>
          <w:szCs w:val="18"/>
          <w:lang w:val="es-MX"/>
        </w:rPr>
      </w:pPr>
    </w:p>
    <w:p w14:paraId="4734B9BB" w14:textId="77777777" w:rsidR="00F5661A" w:rsidRDefault="00F5661A" w:rsidP="00F5661A">
      <w:pPr>
        <w:pStyle w:val="Texto"/>
        <w:spacing w:after="0" w:line="240" w:lineRule="exact"/>
        <w:ind w:firstLine="0"/>
        <w:rPr>
          <w:szCs w:val="18"/>
          <w:lang w:val="es-MX"/>
        </w:rPr>
      </w:pPr>
    </w:p>
    <w:p w14:paraId="4CC62196" w14:textId="77777777" w:rsidR="00F5661A" w:rsidRDefault="00F5661A" w:rsidP="00F5661A">
      <w:pPr>
        <w:pStyle w:val="Texto"/>
        <w:spacing w:after="0" w:line="240" w:lineRule="exact"/>
        <w:ind w:firstLine="0"/>
        <w:rPr>
          <w:szCs w:val="18"/>
          <w:lang w:val="es-MX"/>
        </w:rPr>
      </w:pPr>
    </w:p>
    <w:p w14:paraId="68034B7C" w14:textId="77777777" w:rsidR="00F5661A" w:rsidRDefault="00F5661A" w:rsidP="00F5661A">
      <w:pPr>
        <w:pStyle w:val="Texto"/>
        <w:spacing w:after="0" w:line="240" w:lineRule="exact"/>
        <w:ind w:firstLine="0"/>
        <w:rPr>
          <w:szCs w:val="18"/>
          <w:lang w:val="es-MX"/>
        </w:rPr>
      </w:pPr>
    </w:p>
    <w:p w14:paraId="6173C5A3" w14:textId="77777777" w:rsidR="00F5661A" w:rsidRDefault="00F5661A" w:rsidP="00F5661A">
      <w:pPr>
        <w:pStyle w:val="Texto"/>
        <w:spacing w:after="0" w:line="240" w:lineRule="exact"/>
        <w:ind w:firstLine="0"/>
        <w:rPr>
          <w:szCs w:val="18"/>
          <w:lang w:val="es-MX"/>
        </w:rPr>
      </w:pPr>
    </w:p>
    <w:p w14:paraId="3171E624" w14:textId="77777777" w:rsidR="00F5661A" w:rsidRDefault="00F5661A" w:rsidP="00F5661A">
      <w:pPr>
        <w:pStyle w:val="Texto"/>
        <w:spacing w:after="0" w:line="240" w:lineRule="exact"/>
        <w:ind w:firstLine="0"/>
        <w:rPr>
          <w:szCs w:val="18"/>
          <w:lang w:val="es-MX"/>
        </w:rPr>
      </w:pPr>
    </w:p>
    <w:p w14:paraId="7996CA71" w14:textId="77777777" w:rsidR="00F5661A" w:rsidRDefault="00F5661A" w:rsidP="00F5661A">
      <w:pPr>
        <w:pStyle w:val="Texto"/>
        <w:spacing w:after="0" w:line="240" w:lineRule="exact"/>
        <w:ind w:firstLine="0"/>
        <w:rPr>
          <w:szCs w:val="18"/>
          <w:lang w:val="es-MX"/>
        </w:rPr>
      </w:pPr>
    </w:p>
    <w:p w14:paraId="28E14950" w14:textId="77777777" w:rsidR="00F5661A" w:rsidRDefault="00F5661A" w:rsidP="00F5661A">
      <w:pPr>
        <w:pStyle w:val="Texto"/>
        <w:spacing w:after="0" w:line="240" w:lineRule="exact"/>
        <w:ind w:firstLine="0"/>
        <w:rPr>
          <w:szCs w:val="18"/>
          <w:lang w:val="es-MX"/>
        </w:rPr>
      </w:pPr>
    </w:p>
    <w:p w14:paraId="65C64A11" w14:textId="77777777" w:rsidR="00F5661A" w:rsidRDefault="00F5661A" w:rsidP="00F5661A">
      <w:pPr>
        <w:pStyle w:val="Texto"/>
        <w:spacing w:after="0" w:line="240" w:lineRule="exact"/>
        <w:ind w:firstLine="0"/>
        <w:rPr>
          <w:szCs w:val="18"/>
          <w:lang w:val="es-MX"/>
        </w:rPr>
      </w:pPr>
    </w:p>
    <w:p w14:paraId="03145D60" w14:textId="77777777" w:rsidR="00F5661A" w:rsidRDefault="00F5661A" w:rsidP="00F5661A">
      <w:pPr>
        <w:pStyle w:val="Texto"/>
        <w:spacing w:after="0" w:line="240" w:lineRule="exact"/>
        <w:ind w:firstLine="0"/>
        <w:rPr>
          <w:szCs w:val="18"/>
          <w:lang w:val="es-MX"/>
        </w:rPr>
      </w:pPr>
    </w:p>
    <w:p w14:paraId="3F4ECE44" w14:textId="77777777" w:rsidR="00F5661A" w:rsidRDefault="00F5661A" w:rsidP="00F5661A">
      <w:pPr>
        <w:pStyle w:val="Texto"/>
        <w:spacing w:after="0" w:line="240" w:lineRule="exact"/>
        <w:ind w:firstLine="0"/>
        <w:rPr>
          <w:szCs w:val="18"/>
          <w:lang w:val="es-MX"/>
        </w:rPr>
      </w:pPr>
    </w:p>
    <w:p w14:paraId="4D4BEEDB" w14:textId="77777777" w:rsidR="00F5661A" w:rsidRDefault="00F5661A" w:rsidP="00F5661A">
      <w:pPr>
        <w:pStyle w:val="Texto"/>
        <w:spacing w:after="0" w:line="240" w:lineRule="exact"/>
        <w:ind w:firstLine="0"/>
        <w:rPr>
          <w:szCs w:val="18"/>
          <w:lang w:val="es-MX"/>
        </w:rPr>
      </w:pPr>
    </w:p>
    <w:p w14:paraId="75172477" w14:textId="77777777" w:rsidR="00F5661A" w:rsidRDefault="00F5661A" w:rsidP="00F5661A">
      <w:pPr>
        <w:pStyle w:val="Texto"/>
        <w:spacing w:after="0" w:line="240" w:lineRule="exact"/>
        <w:ind w:firstLine="0"/>
        <w:jc w:val="center"/>
        <w:rPr>
          <w:szCs w:val="18"/>
        </w:rPr>
      </w:pPr>
    </w:p>
    <w:p w14:paraId="13DEF26D" w14:textId="77777777" w:rsidR="00F5661A" w:rsidRDefault="00F5661A" w:rsidP="00F5661A">
      <w:pPr>
        <w:pStyle w:val="Texto"/>
        <w:spacing w:after="0" w:line="240" w:lineRule="exact"/>
        <w:ind w:firstLine="0"/>
        <w:jc w:val="center"/>
        <w:rPr>
          <w:szCs w:val="18"/>
        </w:rPr>
      </w:pPr>
    </w:p>
    <w:p w14:paraId="6B07098D" w14:textId="77777777" w:rsidR="00F5661A" w:rsidRDefault="00F5661A" w:rsidP="00F5661A">
      <w:pPr>
        <w:pStyle w:val="Texto"/>
        <w:spacing w:after="0" w:line="240" w:lineRule="exact"/>
        <w:ind w:firstLine="0"/>
        <w:jc w:val="center"/>
        <w:rPr>
          <w:szCs w:val="18"/>
        </w:rPr>
      </w:pPr>
    </w:p>
    <w:p w14:paraId="08064AC8" w14:textId="77777777" w:rsidR="00F5661A" w:rsidRDefault="00F5661A" w:rsidP="00F5661A">
      <w:pPr>
        <w:pStyle w:val="Texto"/>
        <w:spacing w:after="0" w:line="240" w:lineRule="exact"/>
        <w:ind w:firstLine="0"/>
        <w:jc w:val="center"/>
        <w:rPr>
          <w:szCs w:val="18"/>
        </w:rPr>
      </w:pPr>
    </w:p>
    <w:p w14:paraId="746F8523" w14:textId="77777777" w:rsidR="00F5661A" w:rsidRDefault="00F5661A" w:rsidP="00F5661A">
      <w:pPr>
        <w:pStyle w:val="Texto"/>
        <w:spacing w:after="0" w:line="240" w:lineRule="exact"/>
        <w:ind w:firstLine="0"/>
        <w:jc w:val="center"/>
        <w:rPr>
          <w:b/>
          <w:szCs w:val="18"/>
        </w:rPr>
      </w:pPr>
    </w:p>
    <w:p w14:paraId="75538F8A" w14:textId="77777777" w:rsidR="00F5661A" w:rsidRDefault="00F5661A" w:rsidP="00F5661A">
      <w:pPr>
        <w:pStyle w:val="Texto"/>
        <w:spacing w:after="0" w:line="240" w:lineRule="exact"/>
        <w:ind w:firstLine="0"/>
        <w:jc w:val="center"/>
        <w:rPr>
          <w:b/>
          <w:szCs w:val="18"/>
        </w:rPr>
      </w:pPr>
    </w:p>
    <w:p w14:paraId="21B69CD7" w14:textId="77777777" w:rsidR="00F5661A" w:rsidRDefault="00F5661A" w:rsidP="00F5661A">
      <w:pPr>
        <w:pStyle w:val="Texto"/>
        <w:spacing w:after="0" w:line="240" w:lineRule="exact"/>
        <w:ind w:firstLine="0"/>
        <w:jc w:val="center"/>
        <w:rPr>
          <w:b/>
          <w:szCs w:val="18"/>
        </w:rPr>
      </w:pPr>
    </w:p>
    <w:p w14:paraId="75ABB9BF" w14:textId="77777777" w:rsidR="00F5661A" w:rsidRDefault="00F5661A" w:rsidP="00F5661A">
      <w:pPr>
        <w:pStyle w:val="Texto"/>
        <w:spacing w:after="0" w:line="240" w:lineRule="exact"/>
        <w:ind w:firstLine="0"/>
        <w:jc w:val="center"/>
        <w:rPr>
          <w:b/>
          <w:szCs w:val="18"/>
        </w:rPr>
      </w:pPr>
    </w:p>
    <w:p w14:paraId="5801C5D4" w14:textId="77777777" w:rsidR="00F5661A" w:rsidRDefault="00F5661A" w:rsidP="00F5661A">
      <w:pPr>
        <w:pStyle w:val="Texto"/>
        <w:spacing w:after="0" w:line="240" w:lineRule="exact"/>
        <w:ind w:firstLine="0"/>
        <w:jc w:val="center"/>
        <w:rPr>
          <w:b/>
          <w:szCs w:val="18"/>
        </w:rPr>
      </w:pPr>
    </w:p>
    <w:p w14:paraId="570F3027" w14:textId="77777777" w:rsidR="00F5661A" w:rsidRDefault="00F5661A" w:rsidP="00F5661A">
      <w:pPr>
        <w:pStyle w:val="Texto"/>
        <w:spacing w:after="0" w:line="240" w:lineRule="exact"/>
        <w:ind w:firstLine="0"/>
        <w:jc w:val="center"/>
        <w:rPr>
          <w:b/>
          <w:szCs w:val="18"/>
        </w:rPr>
      </w:pPr>
    </w:p>
    <w:p w14:paraId="7CB735B6" w14:textId="77777777" w:rsidR="00F5661A" w:rsidRDefault="00F5661A" w:rsidP="00F5661A">
      <w:pPr>
        <w:pStyle w:val="Texto"/>
        <w:spacing w:after="0" w:line="240" w:lineRule="exact"/>
        <w:ind w:firstLine="0"/>
        <w:jc w:val="center"/>
        <w:rPr>
          <w:b/>
          <w:szCs w:val="18"/>
        </w:rPr>
      </w:pPr>
    </w:p>
    <w:p w14:paraId="1B947663" w14:textId="77777777" w:rsidR="00F5661A" w:rsidRDefault="00F5661A" w:rsidP="00F5661A">
      <w:pPr>
        <w:pStyle w:val="Texto"/>
        <w:spacing w:after="0" w:line="240" w:lineRule="exact"/>
        <w:ind w:firstLine="0"/>
        <w:jc w:val="center"/>
        <w:rPr>
          <w:b/>
          <w:szCs w:val="18"/>
        </w:rPr>
      </w:pPr>
    </w:p>
    <w:p w14:paraId="298E83C4" w14:textId="77777777" w:rsidR="00F5661A" w:rsidRDefault="00F5661A" w:rsidP="00F5661A">
      <w:pPr>
        <w:pStyle w:val="Texto"/>
        <w:spacing w:after="0" w:line="240" w:lineRule="exact"/>
        <w:ind w:firstLine="0"/>
        <w:jc w:val="center"/>
        <w:rPr>
          <w:b/>
          <w:szCs w:val="18"/>
        </w:rPr>
      </w:pPr>
    </w:p>
    <w:p w14:paraId="5B61BAD6" w14:textId="77777777" w:rsidR="00F5661A" w:rsidRDefault="00F5661A" w:rsidP="00F5661A">
      <w:pPr>
        <w:pStyle w:val="Texto"/>
        <w:spacing w:after="0" w:line="240" w:lineRule="exact"/>
        <w:ind w:firstLine="0"/>
        <w:jc w:val="center"/>
        <w:rPr>
          <w:b/>
          <w:szCs w:val="18"/>
        </w:rPr>
      </w:pPr>
    </w:p>
    <w:p w14:paraId="4F498C44" w14:textId="77777777" w:rsidR="00232469" w:rsidRDefault="00232469" w:rsidP="00F5661A">
      <w:pPr>
        <w:pStyle w:val="Texto"/>
        <w:spacing w:after="0" w:line="240" w:lineRule="exact"/>
        <w:ind w:firstLine="0"/>
        <w:jc w:val="center"/>
        <w:rPr>
          <w:b/>
          <w:szCs w:val="18"/>
        </w:rPr>
      </w:pPr>
    </w:p>
    <w:p w14:paraId="5396F574" w14:textId="77777777" w:rsidR="00232469" w:rsidRDefault="00232469" w:rsidP="00F5661A">
      <w:pPr>
        <w:pStyle w:val="Texto"/>
        <w:spacing w:after="0" w:line="240" w:lineRule="exact"/>
        <w:ind w:firstLine="0"/>
        <w:jc w:val="center"/>
        <w:rPr>
          <w:b/>
          <w:szCs w:val="18"/>
        </w:rPr>
      </w:pPr>
    </w:p>
    <w:p w14:paraId="61533A6E" w14:textId="77777777" w:rsidR="00232469" w:rsidRDefault="00232469" w:rsidP="00F5661A">
      <w:pPr>
        <w:pStyle w:val="Texto"/>
        <w:spacing w:after="0" w:line="240" w:lineRule="exact"/>
        <w:ind w:firstLine="0"/>
        <w:jc w:val="center"/>
        <w:rPr>
          <w:b/>
          <w:szCs w:val="18"/>
        </w:rPr>
      </w:pPr>
    </w:p>
    <w:p w14:paraId="50F57F40" w14:textId="77777777" w:rsidR="00232469" w:rsidRDefault="00232469" w:rsidP="00F5661A">
      <w:pPr>
        <w:pStyle w:val="Texto"/>
        <w:spacing w:after="0" w:line="240" w:lineRule="exact"/>
        <w:ind w:firstLine="0"/>
        <w:jc w:val="center"/>
        <w:rPr>
          <w:b/>
          <w:szCs w:val="18"/>
        </w:rPr>
      </w:pPr>
    </w:p>
    <w:p w14:paraId="751FACAA" w14:textId="77777777" w:rsidR="00232469" w:rsidRDefault="00232469" w:rsidP="00F5661A">
      <w:pPr>
        <w:pStyle w:val="Texto"/>
        <w:spacing w:after="0" w:line="240" w:lineRule="exact"/>
        <w:ind w:firstLine="0"/>
        <w:jc w:val="center"/>
        <w:rPr>
          <w:b/>
          <w:szCs w:val="18"/>
        </w:rPr>
      </w:pPr>
    </w:p>
    <w:p w14:paraId="5B2FDD9B" w14:textId="77777777" w:rsidR="00232469" w:rsidRDefault="00232469" w:rsidP="00F5661A">
      <w:pPr>
        <w:pStyle w:val="Texto"/>
        <w:spacing w:after="0" w:line="240" w:lineRule="exact"/>
        <w:ind w:firstLine="0"/>
        <w:jc w:val="center"/>
        <w:rPr>
          <w:b/>
          <w:szCs w:val="18"/>
        </w:rPr>
      </w:pPr>
    </w:p>
    <w:p w14:paraId="56557A38" w14:textId="77777777" w:rsidR="00232469" w:rsidRDefault="00232469" w:rsidP="00F5661A">
      <w:pPr>
        <w:pStyle w:val="Texto"/>
        <w:spacing w:after="0" w:line="240" w:lineRule="exact"/>
        <w:ind w:firstLine="0"/>
        <w:jc w:val="center"/>
        <w:rPr>
          <w:b/>
          <w:szCs w:val="18"/>
        </w:rPr>
      </w:pPr>
    </w:p>
    <w:p w14:paraId="283E9A4D" w14:textId="77777777" w:rsidR="00232469" w:rsidRDefault="00232469" w:rsidP="00F5661A">
      <w:pPr>
        <w:pStyle w:val="Texto"/>
        <w:spacing w:after="0" w:line="240" w:lineRule="exact"/>
        <w:ind w:firstLine="0"/>
        <w:jc w:val="center"/>
        <w:rPr>
          <w:b/>
          <w:szCs w:val="18"/>
        </w:rPr>
      </w:pPr>
    </w:p>
    <w:p w14:paraId="04B23B4A" w14:textId="77777777" w:rsidR="00232469" w:rsidRDefault="00232469" w:rsidP="00F5661A">
      <w:pPr>
        <w:pStyle w:val="Texto"/>
        <w:spacing w:after="0" w:line="240" w:lineRule="exact"/>
        <w:ind w:firstLine="0"/>
        <w:jc w:val="center"/>
        <w:rPr>
          <w:b/>
          <w:szCs w:val="18"/>
        </w:rPr>
      </w:pPr>
    </w:p>
    <w:p w14:paraId="44994C04" w14:textId="77777777" w:rsidR="00F33689" w:rsidRDefault="00F33689" w:rsidP="00F5661A">
      <w:pPr>
        <w:pStyle w:val="Texto"/>
        <w:spacing w:after="0" w:line="240" w:lineRule="exact"/>
        <w:ind w:firstLine="0"/>
        <w:jc w:val="center"/>
        <w:rPr>
          <w:b/>
          <w:szCs w:val="18"/>
        </w:rPr>
      </w:pPr>
    </w:p>
    <w:p w14:paraId="48060FE4" w14:textId="77777777" w:rsidR="00F33689" w:rsidRDefault="00F33689" w:rsidP="00F5661A">
      <w:pPr>
        <w:pStyle w:val="Texto"/>
        <w:spacing w:after="0" w:line="240" w:lineRule="exact"/>
        <w:ind w:firstLine="0"/>
        <w:jc w:val="center"/>
        <w:rPr>
          <w:b/>
          <w:szCs w:val="18"/>
        </w:rPr>
      </w:pPr>
    </w:p>
    <w:p w14:paraId="2B9C80E3" w14:textId="77777777" w:rsidR="00232469" w:rsidRDefault="00232469" w:rsidP="00F5661A">
      <w:pPr>
        <w:pStyle w:val="Texto"/>
        <w:spacing w:after="0" w:line="240" w:lineRule="exact"/>
        <w:ind w:firstLine="0"/>
        <w:jc w:val="center"/>
        <w:rPr>
          <w:b/>
          <w:szCs w:val="18"/>
        </w:rPr>
      </w:pPr>
    </w:p>
    <w:p w14:paraId="2E093CE3" w14:textId="77777777" w:rsidR="00232469" w:rsidRDefault="00232469" w:rsidP="00F5661A">
      <w:pPr>
        <w:pStyle w:val="Texto"/>
        <w:spacing w:after="0" w:line="240" w:lineRule="exact"/>
        <w:ind w:firstLine="0"/>
        <w:jc w:val="center"/>
        <w:rPr>
          <w:b/>
          <w:szCs w:val="18"/>
        </w:rPr>
      </w:pPr>
    </w:p>
    <w:p w14:paraId="3371A1B0" w14:textId="5B3F7185" w:rsidR="00232469" w:rsidRDefault="00232469" w:rsidP="00F5661A">
      <w:pPr>
        <w:pStyle w:val="Texto"/>
        <w:spacing w:after="0" w:line="240" w:lineRule="exact"/>
        <w:ind w:firstLine="0"/>
        <w:jc w:val="center"/>
        <w:rPr>
          <w:b/>
          <w:szCs w:val="18"/>
        </w:rPr>
      </w:pPr>
    </w:p>
    <w:p w14:paraId="2BF2DC33" w14:textId="1EF6650C" w:rsidR="00C97150" w:rsidRDefault="00C97150" w:rsidP="00F5661A">
      <w:pPr>
        <w:pStyle w:val="Texto"/>
        <w:spacing w:after="0" w:line="240" w:lineRule="exact"/>
        <w:ind w:firstLine="0"/>
        <w:jc w:val="center"/>
        <w:rPr>
          <w:b/>
          <w:szCs w:val="18"/>
        </w:rPr>
      </w:pPr>
    </w:p>
    <w:p w14:paraId="6D8F5300" w14:textId="2E701871" w:rsidR="00C97150" w:rsidRDefault="00C97150" w:rsidP="00F5661A">
      <w:pPr>
        <w:pStyle w:val="Texto"/>
        <w:spacing w:after="0" w:line="240" w:lineRule="exact"/>
        <w:ind w:firstLine="0"/>
        <w:jc w:val="center"/>
        <w:rPr>
          <w:b/>
          <w:szCs w:val="18"/>
        </w:rPr>
      </w:pPr>
    </w:p>
    <w:p w14:paraId="1D668131" w14:textId="0076FBFD" w:rsidR="00C97150" w:rsidRDefault="00C97150" w:rsidP="00F5661A">
      <w:pPr>
        <w:pStyle w:val="Texto"/>
        <w:spacing w:after="0" w:line="240" w:lineRule="exact"/>
        <w:ind w:firstLine="0"/>
        <w:jc w:val="center"/>
        <w:rPr>
          <w:b/>
          <w:szCs w:val="18"/>
        </w:rPr>
      </w:pPr>
    </w:p>
    <w:p w14:paraId="6FADBB73" w14:textId="77777777" w:rsidR="00C97150" w:rsidRDefault="00C97150" w:rsidP="00F5661A">
      <w:pPr>
        <w:pStyle w:val="Texto"/>
        <w:spacing w:after="0" w:line="240" w:lineRule="exact"/>
        <w:ind w:firstLine="0"/>
        <w:jc w:val="center"/>
        <w:rPr>
          <w:b/>
          <w:szCs w:val="18"/>
        </w:rPr>
      </w:pPr>
    </w:p>
    <w:p w14:paraId="2954B2E2" w14:textId="77777777" w:rsidR="00F5661A" w:rsidRDefault="00F5661A" w:rsidP="00F5661A">
      <w:pPr>
        <w:pStyle w:val="Texto"/>
        <w:spacing w:after="0" w:line="240" w:lineRule="exact"/>
        <w:ind w:firstLine="0"/>
        <w:jc w:val="center"/>
        <w:rPr>
          <w:b/>
          <w:szCs w:val="18"/>
          <w:lang w:val="es-MX"/>
        </w:rPr>
      </w:pPr>
      <w:r w:rsidRPr="00EA3CDF">
        <w:rPr>
          <w:b/>
          <w:szCs w:val="18"/>
        </w:rPr>
        <w:t>b)</w:t>
      </w:r>
      <w:r w:rsidRPr="00EA3CDF">
        <w:rPr>
          <w:szCs w:val="18"/>
        </w:rPr>
        <w:t xml:space="preserve"> </w:t>
      </w:r>
      <w:r w:rsidRPr="00EA3CDF">
        <w:rPr>
          <w:b/>
          <w:szCs w:val="18"/>
          <w:lang w:val="es-MX"/>
        </w:rPr>
        <w:t>NOTAS DE MEMORIA (CUENTAS DE ORDEN)</w:t>
      </w:r>
    </w:p>
    <w:p w14:paraId="315F48B1" w14:textId="77777777" w:rsidR="00F5661A" w:rsidRDefault="00F5661A" w:rsidP="00F5661A">
      <w:pPr>
        <w:pStyle w:val="Texto"/>
        <w:spacing w:after="0" w:line="240" w:lineRule="exact"/>
        <w:ind w:firstLine="0"/>
        <w:jc w:val="center"/>
        <w:rPr>
          <w:b/>
          <w:szCs w:val="18"/>
          <w:lang w:val="es-MX"/>
        </w:rPr>
      </w:pPr>
    </w:p>
    <w:p w14:paraId="2F7477CF" w14:textId="77777777" w:rsidR="00F5661A" w:rsidRDefault="00F5661A" w:rsidP="00F5661A">
      <w:pPr>
        <w:pStyle w:val="Texto"/>
        <w:spacing w:after="0" w:line="240" w:lineRule="exact"/>
        <w:ind w:left="426" w:firstLine="0"/>
        <w:jc w:val="left"/>
        <w:rPr>
          <w:szCs w:val="18"/>
          <w:lang w:val="es-MX"/>
        </w:rPr>
      </w:pPr>
    </w:p>
    <w:p w14:paraId="2224FAF2" w14:textId="77777777" w:rsidR="00F5661A" w:rsidRPr="00A46850" w:rsidRDefault="00F5661A" w:rsidP="00F5661A">
      <w:pPr>
        <w:pStyle w:val="Texto"/>
        <w:spacing w:after="0" w:line="240" w:lineRule="exact"/>
        <w:ind w:left="426" w:firstLine="0"/>
        <w:jc w:val="left"/>
        <w:rPr>
          <w:szCs w:val="18"/>
          <w:lang w:val="es-MX"/>
        </w:rPr>
      </w:pPr>
      <w:r w:rsidRPr="00A46850">
        <w:rPr>
          <w:szCs w:val="18"/>
          <w:lang w:val="es-MX"/>
        </w:rPr>
        <w:t>El Colegio no registra movimientos de valores que afecten o modifiquen su situación financiera</w:t>
      </w:r>
    </w:p>
    <w:p w14:paraId="7FBBD8F9" w14:textId="77777777" w:rsidR="00F5661A" w:rsidRPr="00A46850" w:rsidRDefault="00F5661A" w:rsidP="00F5661A">
      <w:pPr>
        <w:pStyle w:val="Texto"/>
        <w:spacing w:after="0" w:line="240" w:lineRule="exact"/>
        <w:ind w:firstLine="0"/>
        <w:jc w:val="left"/>
        <w:rPr>
          <w:szCs w:val="18"/>
          <w:lang w:val="es-MX"/>
        </w:rPr>
      </w:pPr>
    </w:p>
    <w:p w14:paraId="647FB819" w14:textId="77777777" w:rsidR="00F5661A" w:rsidRPr="00EA3CDF" w:rsidRDefault="00F5661A" w:rsidP="00F5661A">
      <w:pPr>
        <w:pStyle w:val="Texto"/>
        <w:spacing w:after="0" w:line="240" w:lineRule="exact"/>
        <w:ind w:firstLine="0"/>
        <w:jc w:val="center"/>
        <w:rPr>
          <w:b/>
          <w:szCs w:val="18"/>
          <w:lang w:val="es-MX"/>
        </w:rPr>
      </w:pPr>
    </w:p>
    <w:p w14:paraId="12C689CD" w14:textId="77777777" w:rsidR="00F5661A" w:rsidRPr="00EA3CDF" w:rsidRDefault="00F5661A" w:rsidP="00F5661A">
      <w:pPr>
        <w:pStyle w:val="Texto"/>
        <w:spacing w:after="0" w:line="240" w:lineRule="exact"/>
        <w:ind w:firstLine="0"/>
        <w:jc w:val="center"/>
        <w:rPr>
          <w:b/>
          <w:szCs w:val="18"/>
          <w:lang w:val="es-MX"/>
        </w:rPr>
      </w:pPr>
      <w:r w:rsidRPr="00EA3CDF">
        <w:rPr>
          <w:b/>
          <w:szCs w:val="18"/>
          <w:lang w:val="es-MX"/>
        </w:rPr>
        <w:t>c) NOTAS DE GESTIÓN ADMINISTRATIVA</w:t>
      </w:r>
    </w:p>
    <w:p w14:paraId="65A13478" w14:textId="77777777" w:rsidR="00F5661A" w:rsidRPr="00EA3CDF" w:rsidRDefault="00F5661A" w:rsidP="00F5661A">
      <w:pPr>
        <w:pStyle w:val="Texto"/>
        <w:spacing w:after="0" w:line="240" w:lineRule="exact"/>
        <w:ind w:firstLine="0"/>
        <w:jc w:val="center"/>
        <w:rPr>
          <w:b/>
          <w:szCs w:val="18"/>
          <w:lang w:val="es-MX"/>
        </w:rPr>
      </w:pPr>
    </w:p>
    <w:p w14:paraId="7466C5DE" w14:textId="77777777" w:rsidR="00F5661A" w:rsidRPr="00EA3CDF" w:rsidRDefault="00F5661A" w:rsidP="00F5661A">
      <w:pPr>
        <w:pStyle w:val="Texto"/>
        <w:spacing w:after="0" w:line="240" w:lineRule="exact"/>
        <w:ind w:firstLine="0"/>
        <w:jc w:val="left"/>
        <w:rPr>
          <w:b/>
          <w:szCs w:val="18"/>
          <w:lang w:val="es-MX"/>
        </w:rPr>
      </w:pPr>
    </w:p>
    <w:p w14:paraId="25C1D388" w14:textId="77777777" w:rsidR="00F5661A" w:rsidRPr="00BD492C" w:rsidRDefault="00F5661A" w:rsidP="00F5661A">
      <w:pPr>
        <w:pStyle w:val="Texto"/>
        <w:numPr>
          <w:ilvl w:val="0"/>
          <w:numId w:val="33"/>
        </w:numPr>
        <w:spacing w:after="0" w:line="240" w:lineRule="exact"/>
        <w:rPr>
          <w:szCs w:val="18"/>
          <w:lang w:val="es-MX"/>
        </w:rPr>
      </w:pPr>
      <w:r w:rsidRPr="00BD492C">
        <w:rPr>
          <w:szCs w:val="18"/>
          <w:lang w:val="es-MX"/>
        </w:rPr>
        <w:t>Introducción</w:t>
      </w:r>
    </w:p>
    <w:p w14:paraId="17DCC1E1" w14:textId="77777777" w:rsidR="00F5661A" w:rsidRPr="00EA3CDF" w:rsidRDefault="00F5661A" w:rsidP="00F5661A">
      <w:pPr>
        <w:pStyle w:val="Texto"/>
        <w:spacing w:after="0" w:line="240" w:lineRule="exact"/>
        <w:ind w:left="708" w:firstLine="0"/>
        <w:rPr>
          <w:b/>
          <w:szCs w:val="18"/>
        </w:rPr>
      </w:pPr>
    </w:p>
    <w:p w14:paraId="0B06946E" w14:textId="77777777" w:rsidR="00F5661A" w:rsidRDefault="00F5661A" w:rsidP="00F5661A">
      <w:pPr>
        <w:pStyle w:val="Default"/>
        <w:jc w:val="both"/>
        <w:rPr>
          <w:sz w:val="18"/>
          <w:szCs w:val="18"/>
        </w:rPr>
      </w:pPr>
      <w:r w:rsidRPr="00EA3CDF">
        <w:rPr>
          <w:sz w:val="18"/>
          <w:szCs w:val="18"/>
        </w:rPr>
        <w:t>Los Estados Financieros del Colegio de Estudios Científicos y Tecnológicos del Estado de Tlaxcala, son preparados conforme a las normas y emitidos por el Consejo Nacional de Armonización Contable (CONAC)</w:t>
      </w:r>
      <w:r>
        <w:rPr>
          <w:sz w:val="18"/>
          <w:szCs w:val="18"/>
        </w:rPr>
        <w:t>.</w:t>
      </w:r>
    </w:p>
    <w:p w14:paraId="16790293" w14:textId="77777777" w:rsidR="00F5661A" w:rsidRPr="00EA3CDF" w:rsidRDefault="00F5661A" w:rsidP="00F5661A">
      <w:pPr>
        <w:pStyle w:val="Default"/>
        <w:jc w:val="both"/>
        <w:rPr>
          <w:sz w:val="18"/>
          <w:szCs w:val="18"/>
        </w:rPr>
      </w:pPr>
      <w:r w:rsidRPr="00EA3CDF">
        <w:rPr>
          <w:sz w:val="18"/>
          <w:szCs w:val="18"/>
        </w:rPr>
        <w:t xml:space="preserve"> </w:t>
      </w:r>
    </w:p>
    <w:p w14:paraId="3B64873C" w14:textId="77777777" w:rsidR="00F5661A" w:rsidRPr="00EA3CDF" w:rsidRDefault="00F5661A" w:rsidP="00F5661A">
      <w:pPr>
        <w:pStyle w:val="Default"/>
        <w:jc w:val="both"/>
        <w:rPr>
          <w:sz w:val="18"/>
          <w:szCs w:val="18"/>
        </w:rPr>
      </w:pPr>
      <w:r w:rsidRPr="00EA3CDF">
        <w:rPr>
          <w:sz w:val="18"/>
          <w:szCs w:val="18"/>
        </w:rPr>
        <w:t>Los presentes Estados Financieros, muestran una representación estructurada de la situación financiera y de las operaciones llevadas a cabo por el Colegio. Su objetivo es suministrar información a l</w:t>
      </w:r>
      <w:r>
        <w:rPr>
          <w:sz w:val="18"/>
          <w:szCs w:val="18"/>
        </w:rPr>
        <w:t>os usuarios de la misma (Junta D</w:t>
      </w:r>
      <w:r w:rsidRPr="00EA3CDF">
        <w:rPr>
          <w:sz w:val="18"/>
          <w:szCs w:val="18"/>
        </w:rPr>
        <w:t xml:space="preserve">irectiva, entes fiscalizadores, otras dependencias, etc.) para la toma de decisiones, acerca de la situación y desempeño financiero, flujos de efectivo, resultados de la gestión </w:t>
      </w:r>
      <w:proofErr w:type="gramStart"/>
      <w:r w:rsidRPr="00EA3CDF">
        <w:rPr>
          <w:sz w:val="18"/>
          <w:szCs w:val="18"/>
        </w:rPr>
        <w:t>administrativa</w:t>
      </w:r>
      <w:proofErr w:type="gramEnd"/>
      <w:r w:rsidRPr="00EA3CDF">
        <w:rPr>
          <w:sz w:val="18"/>
          <w:szCs w:val="18"/>
        </w:rPr>
        <w:t xml:space="preserve"> así como la situación de los activos, pasivos, patrimonio, ingresos y egresos. </w:t>
      </w:r>
    </w:p>
    <w:p w14:paraId="1AA4EDBA" w14:textId="77777777" w:rsidR="00F5661A" w:rsidRPr="00EA3CDF" w:rsidRDefault="00F5661A" w:rsidP="00F5661A">
      <w:pPr>
        <w:pStyle w:val="commonttext"/>
        <w:shd w:val="clear" w:color="auto" w:fill="FFFFFF"/>
        <w:jc w:val="both"/>
        <w:rPr>
          <w:rFonts w:ascii="Arial" w:hAnsi="Arial" w:cs="Arial"/>
          <w:b/>
          <w:sz w:val="18"/>
          <w:szCs w:val="18"/>
        </w:rPr>
      </w:pPr>
      <w:r w:rsidRPr="00EA3CDF">
        <w:rPr>
          <w:rFonts w:ascii="Arial" w:eastAsiaTheme="minorHAnsi" w:hAnsi="Arial" w:cs="Arial"/>
          <w:sz w:val="18"/>
          <w:szCs w:val="18"/>
          <w:lang w:eastAsia="en-US"/>
        </w:rPr>
        <w:t xml:space="preserve">Esta información, junto con la contenida en las notas a los estados financieros, permitirá dar los elementos a los usuarios para la toma de decisiones futuras. </w:t>
      </w:r>
    </w:p>
    <w:p w14:paraId="4440C5BF" w14:textId="77777777" w:rsidR="00F5661A" w:rsidRPr="00EA3CDF" w:rsidRDefault="00F5661A" w:rsidP="00F5661A">
      <w:pPr>
        <w:pStyle w:val="Texto"/>
        <w:spacing w:after="0" w:line="240" w:lineRule="exact"/>
        <w:rPr>
          <w:szCs w:val="18"/>
        </w:rPr>
      </w:pPr>
    </w:p>
    <w:p w14:paraId="03EF0DAD" w14:textId="77777777" w:rsidR="00F5661A" w:rsidRPr="00BD492C" w:rsidRDefault="00F5661A" w:rsidP="001D4ED9">
      <w:pPr>
        <w:pStyle w:val="Texto"/>
        <w:spacing w:after="0" w:line="240" w:lineRule="exact"/>
        <w:ind w:firstLine="0"/>
        <w:rPr>
          <w:rFonts w:eastAsiaTheme="minorHAnsi"/>
          <w:color w:val="000000"/>
          <w:szCs w:val="18"/>
          <w:lang w:val="es-MX" w:eastAsia="en-US"/>
        </w:rPr>
      </w:pPr>
      <w:r w:rsidRPr="00BD492C">
        <w:rPr>
          <w:rFonts w:eastAsiaTheme="minorHAnsi"/>
          <w:color w:val="000000"/>
          <w:szCs w:val="18"/>
          <w:lang w:val="es-MX" w:eastAsia="en-US"/>
        </w:rPr>
        <w:t>2.</w:t>
      </w:r>
      <w:r w:rsidRPr="00BD492C">
        <w:rPr>
          <w:rFonts w:eastAsiaTheme="minorHAnsi"/>
          <w:color w:val="000000"/>
          <w:szCs w:val="18"/>
          <w:lang w:val="es-MX" w:eastAsia="en-US"/>
        </w:rPr>
        <w:tab/>
        <w:t>Panorama Económico y Financiero</w:t>
      </w:r>
    </w:p>
    <w:p w14:paraId="04EC5ECC" w14:textId="77777777" w:rsidR="00F5661A" w:rsidRPr="00BD492C" w:rsidRDefault="00F5661A" w:rsidP="00F5661A">
      <w:pPr>
        <w:spacing w:after="0"/>
        <w:jc w:val="both"/>
        <w:rPr>
          <w:rFonts w:ascii="Arial" w:hAnsi="Arial" w:cs="Arial"/>
          <w:color w:val="000000"/>
          <w:sz w:val="18"/>
          <w:szCs w:val="18"/>
        </w:rPr>
      </w:pPr>
    </w:p>
    <w:p w14:paraId="7AFD6D61" w14:textId="77777777" w:rsidR="00F5661A" w:rsidRDefault="00F5661A" w:rsidP="00F5661A">
      <w:pPr>
        <w:jc w:val="both"/>
        <w:rPr>
          <w:rFonts w:ascii="Arial" w:hAnsi="Arial" w:cs="Arial"/>
          <w:color w:val="000000"/>
          <w:sz w:val="18"/>
          <w:szCs w:val="18"/>
        </w:rPr>
      </w:pPr>
      <w:r w:rsidRPr="00EA3CDF">
        <w:rPr>
          <w:rFonts w:ascii="Arial" w:hAnsi="Arial" w:cs="Arial"/>
          <w:color w:val="000000"/>
          <w:sz w:val="18"/>
          <w:szCs w:val="18"/>
        </w:rPr>
        <w:t xml:space="preserve">Conforme al Convenio de Coordinación para la Creación, Operación y Apoyo Financiero de este Colegio en su cláusula octava y al Convenio Marco de fecha 21 de mayo de 2009 en su cláusula vigésima, ambos celebrados entre el Gobierno Federal y el Gobierno del Estado, la contribución al gasto </w:t>
      </w:r>
      <w:proofErr w:type="gramStart"/>
      <w:r w:rsidRPr="00EA3CDF">
        <w:rPr>
          <w:rFonts w:ascii="Arial" w:hAnsi="Arial" w:cs="Arial"/>
          <w:color w:val="000000"/>
          <w:sz w:val="18"/>
          <w:szCs w:val="18"/>
        </w:rPr>
        <w:t>anual  de</w:t>
      </w:r>
      <w:proofErr w:type="gramEnd"/>
      <w:r w:rsidRPr="00EA3CDF">
        <w:rPr>
          <w:rFonts w:ascii="Arial" w:hAnsi="Arial" w:cs="Arial"/>
          <w:color w:val="000000"/>
          <w:sz w:val="18"/>
          <w:szCs w:val="18"/>
        </w:rPr>
        <w:t xml:space="preserve"> este Colegio </w:t>
      </w:r>
      <w:r>
        <w:rPr>
          <w:rFonts w:ascii="Arial" w:hAnsi="Arial" w:cs="Arial"/>
          <w:color w:val="000000"/>
          <w:sz w:val="18"/>
          <w:szCs w:val="18"/>
        </w:rPr>
        <w:t>debe ser por partes iguales (50%).</w:t>
      </w:r>
    </w:p>
    <w:p w14:paraId="675A280F" w14:textId="77777777" w:rsidR="00F5661A" w:rsidRPr="00BD492C" w:rsidRDefault="00F5661A" w:rsidP="00F5661A">
      <w:pPr>
        <w:jc w:val="both"/>
        <w:rPr>
          <w:rFonts w:ascii="Arial" w:hAnsi="Arial" w:cs="Arial"/>
          <w:color w:val="000000"/>
          <w:sz w:val="18"/>
          <w:szCs w:val="18"/>
        </w:rPr>
      </w:pPr>
      <w:r w:rsidRPr="00BD492C">
        <w:rPr>
          <w:rFonts w:ascii="Arial" w:hAnsi="Arial" w:cs="Arial"/>
          <w:color w:val="000000"/>
          <w:sz w:val="18"/>
          <w:szCs w:val="18"/>
        </w:rPr>
        <w:t>3.</w:t>
      </w:r>
      <w:r w:rsidRPr="00BD492C">
        <w:rPr>
          <w:rFonts w:ascii="Arial" w:hAnsi="Arial" w:cs="Arial"/>
          <w:color w:val="000000"/>
          <w:sz w:val="18"/>
          <w:szCs w:val="18"/>
        </w:rPr>
        <w:tab/>
        <w:t>Autorización e Historia</w:t>
      </w:r>
    </w:p>
    <w:p w14:paraId="08BFB12D" w14:textId="77777777" w:rsidR="00F5661A" w:rsidRPr="00BD492C" w:rsidRDefault="00F5661A" w:rsidP="00F5661A">
      <w:pPr>
        <w:pStyle w:val="Texto"/>
        <w:spacing w:after="0" w:line="240" w:lineRule="exact"/>
        <w:ind w:firstLine="0"/>
        <w:rPr>
          <w:rFonts w:eastAsiaTheme="minorHAnsi"/>
          <w:color w:val="000000"/>
          <w:szCs w:val="18"/>
          <w:lang w:val="es-MX" w:eastAsia="en-US"/>
        </w:rPr>
      </w:pPr>
      <w:r w:rsidRPr="00BD492C">
        <w:rPr>
          <w:rFonts w:eastAsiaTheme="minorHAnsi"/>
          <w:color w:val="000000"/>
          <w:szCs w:val="18"/>
          <w:lang w:val="es-MX" w:eastAsia="en-US"/>
        </w:rPr>
        <w:t xml:space="preserve">Siendo Gobernadora la Lic. Beatriz Paredes Rangel, se realiza el Convenio para la Creación, Operación y Apoyo Financiero del Colegio de Estudios Científicos y Tecnológicos del Estado de Tlaxcala, celebrado por una parte por la </w:t>
      </w:r>
      <w:proofErr w:type="gramStart"/>
      <w:r w:rsidRPr="00BD492C">
        <w:rPr>
          <w:rFonts w:eastAsiaTheme="minorHAnsi"/>
          <w:color w:val="000000"/>
          <w:szCs w:val="18"/>
          <w:lang w:val="es-MX" w:eastAsia="en-US"/>
        </w:rPr>
        <w:t>Secretaria</w:t>
      </w:r>
      <w:proofErr w:type="gramEnd"/>
      <w:r w:rsidRPr="00BD492C">
        <w:rPr>
          <w:rFonts w:eastAsiaTheme="minorHAnsi"/>
          <w:color w:val="000000"/>
          <w:szCs w:val="18"/>
          <w:lang w:val="es-MX" w:eastAsia="en-US"/>
        </w:rPr>
        <w:t xml:space="preserve"> de Educación Pública y el Gobierno del Estado Libre y Soberano de Tlaxcala, convenio que se firmó en la ciudad de México el día 12 de Septiembre de 1991. Posteriormente con fecha 30 de </w:t>
      </w:r>
      <w:proofErr w:type="gramStart"/>
      <w:r w:rsidRPr="00BD492C">
        <w:rPr>
          <w:rFonts w:eastAsiaTheme="minorHAnsi"/>
          <w:color w:val="000000"/>
          <w:szCs w:val="18"/>
          <w:lang w:val="es-MX" w:eastAsia="en-US"/>
        </w:rPr>
        <w:t>Septiembre</w:t>
      </w:r>
      <w:proofErr w:type="gramEnd"/>
      <w:r w:rsidRPr="00BD492C">
        <w:rPr>
          <w:rFonts w:eastAsiaTheme="minorHAnsi"/>
          <w:color w:val="000000"/>
          <w:szCs w:val="18"/>
          <w:lang w:val="es-MX" w:eastAsia="en-US"/>
        </w:rPr>
        <w:t xml:space="preserve"> de 1992, se publica en el Periódico Oficial del Gobierno de Estado, la “Ley que Crea el Colegio de Estudios Científicos y Tecnológicos del Estado de Tlaxcala”, con el fin de impartir, impulsar, coordinar y normar la Educación Media Superior Tecnológica en sus opciones bivalente y terminal, orientando sus programas educativos hacia la capacitación de los estudiantes impulsando el Desarrollo Productivo y Tecnológico del Estado. En el año de 1991, se crea el primer Plantel 01 Tequexquitla con una matrícula inicial de 49 estudiantes, durante el periodo de 1991 a 1997, se tiene un crecimiento de diez planteles atendiendo una matrícula de 2,900 estudiantes y durante el periodo de 2008 a 2011, se obtuvo la autorización por parte de la Subsecretaría de Educación Media </w:t>
      </w:r>
      <w:proofErr w:type="gramStart"/>
      <w:r w:rsidRPr="00BD492C">
        <w:rPr>
          <w:rFonts w:eastAsiaTheme="minorHAnsi"/>
          <w:color w:val="000000"/>
          <w:szCs w:val="18"/>
          <w:lang w:val="es-MX" w:eastAsia="en-US"/>
        </w:rPr>
        <w:t>Superior  para</w:t>
      </w:r>
      <w:proofErr w:type="gramEnd"/>
      <w:r w:rsidRPr="00BD492C">
        <w:rPr>
          <w:rFonts w:eastAsiaTheme="minorHAnsi"/>
          <w:color w:val="000000"/>
          <w:szCs w:val="18"/>
          <w:lang w:val="es-MX" w:eastAsia="en-US"/>
        </w:rPr>
        <w:t xml:space="preserve"> la creación de doce nuevos planteles alcanzando un total de 22 en ese año. En la presente administración, el Gobierno del Estado realizó la gestión ante el Gobierno Federal y logró la autorización de ocho nuevos planteles, contando actualmente con 32 planteles CECyTE</w:t>
      </w:r>
      <w:r>
        <w:rPr>
          <w:rFonts w:eastAsiaTheme="minorHAnsi"/>
          <w:color w:val="000000"/>
          <w:szCs w:val="18"/>
          <w:lang w:val="es-MX" w:eastAsia="en-US"/>
        </w:rPr>
        <w:t xml:space="preserve"> con una matrícula de </w:t>
      </w:r>
      <w:r w:rsidRPr="00D8764C">
        <w:rPr>
          <w:rFonts w:eastAsiaTheme="minorHAnsi"/>
          <w:color w:val="000000"/>
          <w:szCs w:val="18"/>
          <w:lang w:val="es-MX" w:eastAsia="en-US"/>
        </w:rPr>
        <w:t>1</w:t>
      </w:r>
      <w:r w:rsidR="00A76108">
        <w:rPr>
          <w:rFonts w:eastAsiaTheme="minorHAnsi"/>
          <w:color w:val="000000"/>
          <w:szCs w:val="18"/>
          <w:lang w:val="es-MX" w:eastAsia="en-US"/>
        </w:rPr>
        <w:t>2</w:t>
      </w:r>
      <w:r>
        <w:rPr>
          <w:rFonts w:eastAsiaTheme="minorHAnsi"/>
          <w:color w:val="000000"/>
          <w:szCs w:val="18"/>
          <w:lang w:val="es-MX" w:eastAsia="en-US"/>
        </w:rPr>
        <w:t>,</w:t>
      </w:r>
      <w:r w:rsidR="00A76108">
        <w:rPr>
          <w:rFonts w:eastAsiaTheme="minorHAnsi"/>
          <w:color w:val="000000"/>
          <w:szCs w:val="18"/>
          <w:lang w:val="es-MX" w:eastAsia="en-US"/>
        </w:rPr>
        <w:t>294</w:t>
      </w:r>
      <w:r w:rsidRPr="00D8764C">
        <w:rPr>
          <w:rFonts w:eastAsiaTheme="minorHAnsi"/>
          <w:color w:val="000000"/>
          <w:szCs w:val="18"/>
          <w:lang w:val="es-MX" w:eastAsia="en-US"/>
        </w:rPr>
        <w:t>.</w:t>
      </w:r>
      <w:r w:rsidRPr="00BD492C">
        <w:rPr>
          <w:rFonts w:eastAsiaTheme="minorHAnsi"/>
          <w:color w:val="000000"/>
          <w:szCs w:val="18"/>
          <w:lang w:val="es-MX" w:eastAsia="en-US"/>
        </w:rPr>
        <w:t xml:space="preserve"> </w:t>
      </w:r>
    </w:p>
    <w:p w14:paraId="3CFCCA23" w14:textId="77777777" w:rsidR="00F5661A" w:rsidRPr="00BD492C" w:rsidRDefault="00F5661A" w:rsidP="00F5661A">
      <w:pPr>
        <w:pStyle w:val="Texto"/>
        <w:spacing w:after="0" w:line="240" w:lineRule="exact"/>
        <w:rPr>
          <w:rFonts w:eastAsiaTheme="minorHAnsi"/>
          <w:color w:val="000000"/>
          <w:szCs w:val="18"/>
          <w:lang w:val="es-MX" w:eastAsia="en-US"/>
        </w:rPr>
      </w:pPr>
    </w:p>
    <w:p w14:paraId="48E382CC" w14:textId="77777777" w:rsidR="00F5661A" w:rsidRPr="00BD492C" w:rsidRDefault="00F5661A" w:rsidP="00F5661A">
      <w:pPr>
        <w:pStyle w:val="Texto"/>
        <w:spacing w:after="0" w:line="240" w:lineRule="exact"/>
        <w:rPr>
          <w:rFonts w:eastAsiaTheme="minorHAnsi"/>
          <w:color w:val="000000"/>
          <w:szCs w:val="18"/>
          <w:lang w:val="es-MX" w:eastAsia="en-US"/>
        </w:rPr>
      </w:pPr>
      <w:r w:rsidRPr="00BD492C">
        <w:rPr>
          <w:rFonts w:eastAsiaTheme="minorHAnsi"/>
          <w:color w:val="000000"/>
          <w:szCs w:val="18"/>
          <w:lang w:val="es-MX" w:eastAsia="en-US"/>
        </w:rPr>
        <w:t>En  Agosto de 2011,  los Centros de Educación Media Superior  (</w:t>
      </w:r>
      <w:proofErr w:type="spellStart"/>
      <w:r w:rsidRPr="00BD492C">
        <w:rPr>
          <w:rFonts w:eastAsiaTheme="minorHAnsi"/>
          <w:color w:val="000000"/>
          <w:szCs w:val="18"/>
          <w:lang w:val="es-MX" w:eastAsia="en-US"/>
        </w:rPr>
        <w:t>EMSaD</w:t>
      </w:r>
      <w:proofErr w:type="spellEnd"/>
      <w:r w:rsidRPr="00BD492C">
        <w:rPr>
          <w:rFonts w:eastAsiaTheme="minorHAnsi"/>
          <w:color w:val="000000"/>
          <w:szCs w:val="18"/>
          <w:lang w:val="es-MX" w:eastAsia="en-US"/>
        </w:rPr>
        <w:t>) pasan a formar parte del Colegio de Estudios Científicos y Tecnológicos del Estado de Tlaxcala, por disposición de la Secretaría de Educación Pública del Estado y así, dar cumplimiento al Convenio Marco de Coordinación, de esta forma, el Colegio cuenta con un total de  32 planteles  del  subsistema  CECyTE,  a través de ellos se imparten 2</w:t>
      </w:r>
      <w:r>
        <w:rPr>
          <w:rFonts w:eastAsiaTheme="minorHAnsi"/>
          <w:color w:val="000000"/>
          <w:szCs w:val="18"/>
          <w:lang w:val="es-MX" w:eastAsia="en-US"/>
        </w:rPr>
        <w:t>5</w:t>
      </w:r>
      <w:r w:rsidRPr="00BD492C">
        <w:rPr>
          <w:rFonts w:eastAsiaTheme="minorHAnsi"/>
          <w:color w:val="000000"/>
          <w:szCs w:val="18"/>
          <w:lang w:val="es-MX" w:eastAsia="en-US"/>
        </w:rPr>
        <w:t xml:space="preserve"> especialidades  diferentes,   y   administra a 25 Centros de Educación Media Superior a Distancia (EMSAD) contando con una matrícula</w:t>
      </w:r>
      <w:r>
        <w:rPr>
          <w:rFonts w:eastAsiaTheme="minorHAnsi"/>
          <w:color w:val="000000"/>
          <w:szCs w:val="18"/>
          <w:lang w:val="es-MX" w:eastAsia="en-US"/>
        </w:rPr>
        <w:t xml:space="preserve"> </w:t>
      </w:r>
      <w:r w:rsidRPr="00D8764C">
        <w:rPr>
          <w:rFonts w:eastAsiaTheme="minorHAnsi"/>
          <w:color w:val="000000"/>
          <w:szCs w:val="18"/>
          <w:lang w:val="es-MX" w:eastAsia="en-US"/>
        </w:rPr>
        <w:t>de 3,</w:t>
      </w:r>
      <w:r w:rsidR="00A76108">
        <w:rPr>
          <w:rFonts w:eastAsiaTheme="minorHAnsi"/>
          <w:color w:val="000000"/>
          <w:szCs w:val="18"/>
          <w:lang w:val="es-MX" w:eastAsia="en-US"/>
        </w:rPr>
        <w:t>235</w:t>
      </w:r>
      <w:r w:rsidRPr="00D8764C">
        <w:rPr>
          <w:rFonts w:eastAsiaTheme="minorHAnsi"/>
          <w:color w:val="000000"/>
          <w:szCs w:val="18"/>
          <w:lang w:val="es-MX" w:eastAsia="en-US"/>
        </w:rPr>
        <w:t>.</w:t>
      </w:r>
    </w:p>
    <w:p w14:paraId="5B1D9D08" w14:textId="77777777" w:rsidR="00F5661A" w:rsidRDefault="00F5661A" w:rsidP="00F5661A">
      <w:pPr>
        <w:pStyle w:val="INCISO"/>
        <w:spacing w:after="0" w:line="240" w:lineRule="exact"/>
        <w:rPr>
          <w:rFonts w:eastAsiaTheme="minorHAnsi"/>
          <w:color w:val="000000"/>
          <w:lang w:val="es-MX" w:eastAsia="en-US"/>
        </w:rPr>
      </w:pPr>
    </w:p>
    <w:p w14:paraId="1A1E1C57" w14:textId="77777777" w:rsidR="00A76108" w:rsidRDefault="00A76108" w:rsidP="00F5661A">
      <w:pPr>
        <w:pStyle w:val="INCISO"/>
        <w:spacing w:after="0" w:line="240" w:lineRule="exact"/>
        <w:rPr>
          <w:rFonts w:eastAsiaTheme="minorHAnsi"/>
          <w:color w:val="000000"/>
          <w:lang w:val="es-MX" w:eastAsia="en-US"/>
        </w:rPr>
      </w:pPr>
    </w:p>
    <w:p w14:paraId="103206AE" w14:textId="77777777" w:rsidR="00A76108" w:rsidRDefault="00A76108" w:rsidP="00F5661A">
      <w:pPr>
        <w:pStyle w:val="INCISO"/>
        <w:spacing w:after="0" w:line="240" w:lineRule="exact"/>
        <w:rPr>
          <w:rFonts w:eastAsiaTheme="minorHAnsi"/>
          <w:color w:val="000000"/>
          <w:lang w:val="es-MX" w:eastAsia="en-US"/>
        </w:rPr>
      </w:pPr>
    </w:p>
    <w:p w14:paraId="6A370937" w14:textId="77777777" w:rsidR="00AB612B" w:rsidRDefault="00AB612B" w:rsidP="00F5661A">
      <w:pPr>
        <w:pStyle w:val="INCISO"/>
        <w:spacing w:after="0" w:line="240" w:lineRule="exact"/>
        <w:rPr>
          <w:rFonts w:eastAsiaTheme="minorHAnsi"/>
          <w:color w:val="000000"/>
          <w:lang w:val="es-MX" w:eastAsia="en-US"/>
        </w:rPr>
      </w:pPr>
    </w:p>
    <w:p w14:paraId="5C69722C" w14:textId="77777777" w:rsidR="00AB612B" w:rsidRDefault="00AB612B" w:rsidP="00F5661A">
      <w:pPr>
        <w:pStyle w:val="INCISO"/>
        <w:spacing w:after="0" w:line="240" w:lineRule="exact"/>
        <w:rPr>
          <w:rFonts w:eastAsiaTheme="minorHAnsi"/>
          <w:color w:val="000000"/>
          <w:lang w:val="es-MX" w:eastAsia="en-US"/>
        </w:rPr>
      </w:pPr>
    </w:p>
    <w:p w14:paraId="544DF11A" w14:textId="77777777" w:rsidR="00AB612B" w:rsidRDefault="00AB612B" w:rsidP="00F5661A">
      <w:pPr>
        <w:pStyle w:val="INCISO"/>
        <w:spacing w:after="0" w:line="240" w:lineRule="exact"/>
        <w:rPr>
          <w:rFonts w:eastAsiaTheme="minorHAnsi"/>
          <w:color w:val="000000"/>
          <w:lang w:val="es-MX" w:eastAsia="en-US"/>
        </w:rPr>
      </w:pPr>
    </w:p>
    <w:p w14:paraId="4D275A98" w14:textId="77777777" w:rsidR="00A76108" w:rsidRDefault="00A76108" w:rsidP="00F5661A">
      <w:pPr>
        <w:pStyle w:val="INCISO"/>
        <w:spacing w:after="0" w:line="240" w:lineRule="exact"/>
        <w:rPr>
          <w:rFonts w:eastAsiaTheme="minorHAnsi"/>
          <w:color w:val="000000"/>
          <w:lang w:val="es-MX" w:eastAsia="en-US"/>
        </w:rPr>
      </w:pPr>
    </w:p>
    <w:p w14:paraId="79CB657D" w14:textId="77777777" w:rsidR="00F5661A" w:rsidRPr="00BD492C" w:rsidRDefault="00F5661A" w:rsidP="001D4ED9">
      <w:pPr>
        <w:pStyle w:val="Texto"/>
        <w:spacing w:after="0" w:line="240" w:lineRule="exact"/>
        <w:ind w:firstLine="0"/>
        <w:rPr>
          <w:rFonts w:eastAsiaTheme="minorHAnsi"/>
          <w:color w:val="000000"/>
          <w:szCs w:val="18"/>
          <w:lang w:val="es-MX" w:eastAsia="en-US"/>
        </w:rPr>
      </w:pPr>
      <w:r w:rsidRPr="00BD492C">
        <w:rPr>
          <w:rFonts w:eastAsiaTheme="minorHAnsi"/>
          <w:color w:val="000000"/>
          <w:szCs w:val="18"/>
          <w:lang w:val="es-MX" w:eastAsia="en-US"/>
        </w:rPr>
        <w:t>4.</w:t>
      </w:r>
      <w:r w:rsidRPr="00BD492C">
        <w:rPr>
          <w:rFonts w:eastAsiaTheme="minorHAnsi"/>
          <w:color w:val="000000"/>
          <w:szCs w:val="18"/>
          <w:lang w:val="es-MX" w:eastAsia="en-US"/>
        </w:rPr>
        <w:tab/>
        <w:t>Organización y Objeto Social</w:t>
      </w:r>
    </w:p>
    <w:p w14:paraId="0B01584F" w14:textId="77777777" w:rsidR="00A76108" w:rsidRDefault="00A76108" w:rsidP="00A76108">
      <w:pPr>
        <w:pStyle w:val="INCISO"/>
        <w:spacing w:line="240" w:lineRule="exact"/>
        <w:ind w:firstLine="0"/>
        <w:rPr>
          <w:rFonts w:eastAsiaTheme="minorHAnsi"/>
          <w:color w:val="000000"/>
          <w:lang w:val="es-MX" w:eastAsia="en-US"/>
        </w:rPr>
      </w:pPr>
    </w:p>
    <w:p w14:paraId="4DA597C1" w14:textId="77777777" w:rsidR="00F5661A" w:rsidRDefault="00F5661A" w:rsidP="00F5661A">
      <w:pPr>
        <w:pStyle w:val="INCISO"/>
        <w:numPr>
          <w:ilvl w:val="0"/>
          <w:numId w:val="34"/>
        </w:numPr>
        <w:spacing w:line="240" w:lineRule="exact"/>
        <w:rPr>
          <w:rFonts w:eastAsiaTheme="minorHAnsi"/>
          <w:color w:val="000000"/>
          <w:lang w:val="es-MX" w:eastAsia="en-US"/>
        </w:rPr>
      </w:pPr>
      <w:r w:rsidRPr="00BD492C">
        <w:rPr>
          <w:rFonts w:eastAsiaTheme="minorHAnsi"/>
          <w:color w:val="000000"/>
          <w:lang w:val="es-MX" w:eastAsia="en-US"/>
        </w:rPr>
        <w:t>Objeto social:</w:t>
      </w:r>
    </w:p>
    <w:p w14:paraId="64BBA4C6" w14:textId="77777777" w:rsidR="00F5661A" w:rsidRPr="00BD492C" w:rsidRDefault="00F5661A" w:rsidP="00F5661A">
      <w:pPr>
        <w:pStyle w:val="INCISO"/>
        <w:numPr>
          <w:ilvl w:val="0"/>
          <w:numId w:val="34"/>
        </w:numPr>
        <w:spacing w:line="240" w:lineRule="exact"/>
        <w:rPr>
          <w:rFonts w:eastAsiaTheme="minorHAnsi"/>
          <w:color w:val="000000"/>
          <w:lang w:val="es-MX" w:eastAsia="en-US"/>
        </w:rPr>
      </w:pPr>
      <w:r w:rsidRPr="00BD492C">
        <w:rPr>
          <w:rFonts w:eastAsiaTheme="minorHAnsi"/>
          <w:color w:val="000000"/>
          <w:lang w:val="es-MX" w:eastAsia="en-US"/>
        </w:rPr>
        <w:t xml:space="preserve"> Conforme a lo dispuesto en el artículo 2 de la Ley que crea al Colegio de Estudios Científicos y Tecnológicos del Estado de Tlaxcala, este tiene por objeto, en la esfera de competencia estatal, impartir, impulsar, coordinar y normar la educación media superior tecnológica en sus opciones bivalente y terminal, orientando sus programas hacia la capacitación de los alumnos para impulsar el desarrollo productivo y tecnológico; ofrecer educación tecnológica y de bachillerato general, basada en un Modelo Integral de Competencias y Valores, que permita a sus egresados continuar sus estudios superiores, incorporarse a mercado laboral e impulsar el emprendimiento que contribuya al desarrollo del Estado y del país.</w:t>
      </w:r>
    </w:p>
    <w:p w14:paraId="0DAD1BB8" w14:textId="77777777" w:rsidR="00F5661A" w:rsidRPr="00BD492C" w:rsidRDefault="00F5661A" w:rsidP="00F5661A">
      <w:pPr>
        <w:pStyle w:val="INCISO"/>
        <w:numPr>
          <w:ilvl w:val="0"/>
          <w:numId w:val="34"/>
        </w:numPr>
        <w:spacing w:after="0" w:line="240" w:lineRule="exact"/>
        <w:rPr>
          <w:rFonts w:eastAsiaTheme="minorHAnsi"/>
          <w:color w:val="000000"/>
          <w:lang w:val="es-MX" w:eastAsia="en-US"/>
        </w:rPr>
      </w:pPr>
      <w:r w:rsidRPr="00BD492C">
        <w:rPr>
          <w:rFonts w:eastAsiaTheme="minorHAnsi"/>
          <w:color w:val="000000"/>
          <w:lang w:val="es-MX" w:eastAsia="en-US"/>
        </w:rPr>
        <w:t>Principal actividad:</w:t>
      </w:r>
    </w:p>
    <w:p w14:paraId="450D28E0" w14:textId="77777777" w:rsidR="00F5661A" w:rsidRPr="00BD492C" w:rsidRDefault="00F5661A" w:rsidP="00F5661A">
      <w:pPr>
        <w:pStyle w:val="INCISO"/>
        <w:spacing w:after="0" w:line="240" w:lineRule="exact"/>
        <w:ind w:firstLine="0"/>
        <w:rPr>
          <w:rFonts w:eastAsiaTheme="minorHAnsi"/>
          <w:color w:val="000000"/>
          <w:lang w:val="es-MX" w:eastAsia="en-US"/>
        </w:rPr>
      </w:pPr>
    </w:p>
    <w:p w14:paraId="24E5FAB5" w14:textId="77777777" w:rsidR="00F5661A" w:rsidRPr="00BD492C" w:rsidRDefault="00F5661A" w:rsidP="00F5661A">
      <w:pPr>
        <w:pStyle w:val="INCISO"/>
        <w:spacing w:after="0" w:line="240" w:lineRule="exact"/>
        <w:ind w:firstLine="0"/>
        <w:rPr>
          <w:rFonts w:eastAsiaTheme="minorHAnsi"/>
          <w:color w:val="000000"/>
          <w:lang w:val="es-MX" w:eastAsia="en-US"/>
        </w:rPr>
      </w:pPr>
      <w:r w:rsidRPr="00BD492C">
        <w:rPr>
          <w:rFonts w:eastAsiaTheme="minorHAnsi"/>
          <w:color w:val="000000"/>
          <w:lang w:val="es-MX" w:eastAsia="en-US"/>
        </w:rPr>
        <w:t>Misión:</w:t>
      </w:r>
    </w:p>
    <w:p w14:paraId="25CFC9B9" w14:textId="77777777" w:rsidR="00F5661A" w:rsidRPr="00BD492C" w:rsidRDefault="00F5661A" w:rsidP="00F5661A">
      <w:pPr>
        <w:pStyle w:val="INCISO"/>
        <w:spacing w:line="240" w:lineRule="exact"/>
        <w:ind w:firstLine="0"/>
        <w:rPr>
          <w:rFonts w:eastAsiaTheme="minorHAnsi"/>
          <w:color w:val="000000"/>
          <w:lang w:val="es-MX" w:eastAsia="en-US"/>
        </w:rPr>
      </w:pPr>
      <w:r w:rsidRPr="00BD492C">
        <w:rPr>
          <w:rFonts w:eastAsiaTheme="minorHAnsi"/>
          <w:color w:val="000000"/>
          <w:lang w:val="es-MX" w:eastAsia="en-US"/>
        </w:rPr>
        <w:t>Impartir educación media superior en su modalidad de bachillerato tecnológico y general con calidad, per</w:t>
      </w:r>
      <w:r w:rsidRPr="00BD492C">
        <w:rPr>
          <w:rFonts w:eastAsiaTheme="minorHAnsi"/>
          <w:color w:val="000000"/>
          <w:lang w:val="es-MX" w:eastAsia="en-US"/>
        </w:rPr>
        <w:softHyphen/>
        <w:t>tinencia, equidad y valores, basada en un modelo por competencias; en constante vinculación con los secto</w:t>
      </w:r>
      <w:r w:rsidRPr="00BD492C">
        <w:rPr>
          <w:rFonts w:eastAsiaTheme="minorHAnsi"/>
          <w:color w:val="000000"/>
          <w:lang w:val="es-MX" w:eastAsia="en-US"/>
        </w:rPr>
        <w:softHyphen/>
        <w:t>res, que permite a nuestros egresados continuar con sus estudios de nivel superior, incorporarse a la actividad productiva e impulsar el emprendimiento que contribuya al desarrollo de la sociedad. Ofrecer educación tecnológica y de bachillerato general, basada en un Modelo Integral de Competencias y Valores, que permita a sus egresados continuar sus estudios superiores, incorporarse a mercado laboral e impulsar el emprendimiento que contribuya al desarrollo del Estado y del país.</w:t>
      </w:r>
    </w:p>
    <w:p w14:paraId="2F7A7B20" w14:textId="77777777" w:rsidR="00F5661A" w:rsidRPr="00BD492C" w:rsidRDefault="00F5661A" w:rsidP="00F5661A">
      <w:pPr>
        <w:pStyle w:val="INCISO"/>
        <w:spacing w:after="0" w:line="240" w:lineRule="exact"/>
        <w:ind w:firstLine="0"/>
        <w:rPr>
          <w:rFonts w:eastAsiaTheme="minorHAnsi"/>
          <w:color w:val="000000"/>
          <w:lang w:val="es-MX" w:eastAsia="en-US"/>
        </w:rPr>
      </w:pPr>
      <w:r w:rsidRPr="00BD492C">
        <w:rPr>
          <w:rFonts w:eastAsiaTheme="minorHAnsi"/>
          <w:color w:val="000000"/>
          <w:lang w:val="es-MX" w:eastAsia="en-US"/>
        </w:rPr>
        <w:t>Visión:</w:t>
      </w:r>
    </w:p>
    <w:p w14:paraId="08D247F4" w14:textId="77777777" w:rsidR="00F5661A" w:rsidRPr="00BD492C" w:rsidRDefault="00F5661A" w:rsidP="00F5661A">
      <w:pPr>
        <w:pStyle w:val="INCISO"/>
        <w:spacing w:line="240" w:lineRule="exact"/>
        <w:rPr>
          <w:rFonts w:eastAsiaTheme="minorHAnsi"/>
          <w:color w:val="000000"/>
          <w:lang w:val="es-MX" w:eastAsia="en-US"/>
        </w:rPr>
      </w:pPr>
      <w:r w:rsidRPr="00BD492C">
        <w:rPr>
          <w:rFonts w:eastAsiaTheme="minorHAnsi"/>
          <w:color w:val="000000"/>
          <w:lang w:val="es-MX" w:eastAsia="en-US"/>
        </w:rPr>
        <w:tab/>
        <w:t>Ser la institución de educación media superior que se reconozca por la competitividad de sus egresados for</w:t>
      </w:r>
      <w:r w:rsidRPr="00BD492C">
        <w:rPr>
          <w:rFonts w:eastAsiaTheme="minorHAnsi"/>
          <w:color w:val="000000"/>
          <w:lang w:val="es-MX" w:eastAsia="en-US"/>
        </w:rPr>
        <w:softHyphen/>
        <w:t>mados con valores, responsabilidad social, con enfoque internacional, espíritu emprendedor y conciencia de la equidad e igualdad de género; cumpliendo estándares de calidad, desarrollando investigación e innovación tec</w:t>
      </w:r>
      <w:r w:rsidRPr="00BD492C">
        <w:rPr>
          <w:rFonts w:eastAsiaTheme="minorHAnsi"/>
          <w:color w:val="000000"/>
          <w:lang w:val="es-MX" w:eastAsia="en-US"/>
        </w:rPr>
        <w:softHyphen/>
        <w:t>nológica sustentable que contribuya al desarrollo de la región.</w:t>
      </w:r>
    </w:p>
    <w:p w14:paraId="061F2081" w14:textId="77777777" w:rsidR="00F5661A" w:rsidRPr="00BD492C" w:rsidRDefault="00F5661A" w:rsidP="00F5661A">
      <w:pPr>
        <w:pStyle w:val="INCISO"/>
        <w:spacing w:line="240" w:lineRule="exact"/>
        <w:rPr>
          <w:rFonts w:eastAsiaTheme="minorHAnsi"/>
          <w:color w:val="000000"/>
          <w:lang w:val="es-MX" w:eastAsia="en-US"/>
        </w:rPr>
      </w:pPr>
    </w:p>
    <w:p w14:paraId="732EA590" w14:textId="77777777" w:rsidR="00F5661A" w:rsidRPr="00BD492C" w:rsidRDefault="00F5661A" w:rsidP="00F5661A">
      <w:pPr>
        <w:pStyle w:val="INCISO"/>
        <w:numPr>
          <w:ilvl w:val="0"/>
          <w:numId w:val="34"/>
        </w:numPr>
        <w:spacing w:after="0" w:line="240" w:lineRule="exact"/>
        <w:rPr>
          <w:rFonts w:eastAsiaTheme="minorHAnsi"/>
          <w:color w:val="000000"/>
          <w:lang w:val="es-MX" w:eastAsia="en-US"/>
        </w:rPr>
      </w:pPr>
      <w:r w:rsidRPr="00BD492C">
        <w:rPr>
          <w:rFonts w:eastAsiaTheme="minorHAnsi"/>
          <w:color w:val="000000"/>
          <w:lang w:val="es-MX" w:eastAsia="en-US"/>
        </w:rPr>
        <w:t>Ejercicio fiscal: 20</w:t>
      </w:r>
      <w:r>
        <w:rPr>
          <w:rFonts w:eastAsiaTheme="minorHAnsi"/>
          <w:color w:val="000000"/>
          <w:lang w:val="es-MX" w:eastAsia="en-US"/>
        </w:rPr>
        <w:t>2</w:t>
      </w:r>
      <w:r w:rsidR="006D4B6B">
        <w:rPr>
          <w:rFonts w:eastAsiaTheme="minorHAnsi"/>
          <w:color w:val="000000"/>
          <w:lang w:val="es-MX" w:eastAsia="en-US"/>
        </w:rPr>
        <w:t>2</w:t>
      </w:r>
    </w:p>
    <w:p w14:paraId="5F928810" w14:textId="77777777" w:rsidR="00F5661A" w:rsidRPr="00BD492C" w:rsidRDefault="00F5661A" w:rsidP="00F5661A">
      <w:pPr>
        <w:pStyle w:val="INCISO"/>
        <w:spacing w:after="0" w:line="240" w:lineRule="exact"/>
        <w:ind w:firstLine="0"/>
        <w:rPr>
          <w:rFonts w:eastAsiaTheme="minorHAnsi"/>
          <w:color w:val="000000"/>
          <w:lang w:val="es-MX" w:eastAsia="en-US"/>
        </w:rPr>
      </w:pPr>
    </w:p>
    <w:p w14:paraId="137AA64E" w14:textId="77777777" w:rsidR="00F5661A" w:rsidRPr="00BD492C" w:rsidRDefault="00F5661A" w:rsidP="00F5661A">
      <w:pPr>
        <w:pStyle w:val="INCISO"/>
        <w:numPr>
          <w:ilvl w:val="0"/>
          <w:numId w:val="34"/>
        </w:numPr>
        <w:spacing w:after="0" w:line="240" w:lineRule="exact"/>
        <w:rPr>
          <w:rFonts w:eastAsiaTheme="minorHAnsi"/>
          <w:color w:val="000000"/>
          <w:lang w:val="es-MX" w:eastAsia="en-US"/>
        </w:rPr>
      </w:pPr>
      <w:r w:rsidRPr="00BD492C">
        <w:rPr>
          <w:rFonts w:eastAsiaTheme="minorHAnsi"/>
          <w:color w:val="000000"/>
          <w:lang w:val="es-MX" w:eastAsia="en-US"/>
        </w:rPr>
        <w:t>Régimen jurídico:  Tal como lo establece el artículo 1 de la Ley que crea el Colegio de Estudios Científicos y Tecnológicos del Estado de Tlaxcala, es un órgano público descentralizado del Gobierno del Estado, con personalidad jurídica y con patrimonio propios, por lo tanto, se encuentra regulado por la Ley de Entidades Paraestatales del Estado de Tlaxcala.</w:t>
      </w:r>
    </w:p>
    <w:p w14:paraId="634AC5AA" w14:textId="77777777" w:rsidR="00F5661A" w:rsidRPr="00BD492C" w:rsidRDefault="00F5661A" w:rsidP="00F5661A">
      <w:pPr>
        <w:pStyle w:val="INCISO"/>
        <w:spacing w:after="0" w:line="240" w:lineRule="exact"/>
        <w:ind w:firstLine="0"/>
        <w:rPr>
          <w:rFonts w:eastAsiaTheme="minorHAnsi"/>
          <w:color w:val="000000"/>
          <w:lang w:val="es-MX" w:eastAsia="en-US"/>
        </w:rPr>
      </w:pPr>
    </w:p>
    <w:p w14:paraId="468E07F7" w14:textId="77777777" w:rsidR="00F5661A" w:rsidRDefault="00F5661A" w:rsidP="00F5661A">
      <w:pPr>
        <w:pStyle w:val="INCISO"/>
        <w:numPr>
          <w:ilvl w:val="0"/>
          <w:numId w:val="34"/>
        </w:numPr>
        <w:spacing w:after="0" w:line="240" w:lineRule="exact"/>
        <w:ind w:left="1077" w:hanging="357"/>
        <w:rPr>
          <w:rFonts w:eastAsiaTheme="minorHAnsi"/>
          <w:color w:val="000000"/>
          <w:lang w:val="es-MX" w:eastAsia="en-US"/>
        </w:rPr>
      </w:pPr>
      <w:r w:rsidRPr="00BD492C">
        <w:rPr>
          <w:rFonts w:eastAsiaTheme="minorHAnsi"/>
          <w:color w:val="000000"/>
          <w:lang w:val="es-MX" w:eastAsia="en-US"/>
        </w:rPr>
        <w:t xml:space="preserve">Consideraciones fiscales del ente: El Colegio de Estudios Científicos y Tecnológicos del Estado de Tlaxcala, bajo el RFC CEC921001SW6, se encuentra registrado bajo el régimen de “Personas Morales con Fines no Lucrativos”, </w:t>
      </w:r>
      <w:proofErr w:type="gramStart"/>
      <w:r w:rsidRPr="00BD492C">
        <w:rPr>
          <w:rFonts w:eastAsiaTheme="minorHAnsi"/>
          <w:color w:val="000000"/>
          <w:lang w:val="es-MX" w:eastAsia="en-US"/>
        </w:rPr>
        <w:t>y</w:t>
      </w:r>
      <w:proofErr w:type="gramEnd"/>
      <w:r w:rsidRPr="00BD492C">
        <w:rPr>
          <w:rFonts w:eastAsiaTheme="minorHAnsi"/>
          <w:color w:val="000000"/>
          <w:lang w:val="es-MX" w:eastAsia="en-US"/>
        </w:rPr>
        <w:t xml:space="preserve"> por lo tanto, sus obligaciones fiscales son las de retener el ISR por sueldos y salarios, asimilados a salarios y por servicios profesionales. En materia de aportaciones de seguridad social, se encuentra obligado a realizar la retención y pago de las cuotas obrero patronales ante el Instituto Mexicano del Seguro Social (IMSS) y al Instituto del Fondo Nacional de la Vivienda para los Trabajadores (Infonavit). En el ámbito local, se encuentra obligado a calcular y enterar el impuesto del 3% sobre nóminas.</w:t>
      </w:r>
    </w:p>
    <w:p w14:paraId="51D45636" w14:textId="77777777" w:rsidR="00F5661A" w:rsidRPr="00BD492C" w:rsidRDefault="00F5661A" w:rsidP="00F5661A">
      <w:pPr>
        <w:pStyle w:val="INCISO"/>
        <w:spacing w:after="0" w:line="240" w:lineRule="exact"/>
        <w:ind w:left="0" w:firstLine="0"/>
        <w:rPr>
          <w:rFonts w:eastAsiaTheme="minorHAnsi"/>
          <w:color w:val="000000"/>
          <w:lang w:val="es-MX" w:eastAsia="en-US"/>
        </w:rPr>
      </w:pPr>
    </w:p>
    <w:p w14:paraId="59FC3A65" w14:textId="77777777" w:rsidR="00F5661A" w:rsidRPr="00BD492C" w:rsidRDefault="00F5661A" w:rsidP="00F5661A">
      <w:pPr>
        <w:pStyle w:val="INCISO"/>
        <w:numPr>
          <w:ilvl w:val="0"/>
          <w:numId w:val="34"/>
        </w:numPr>
        <w:spacing w:after="0" w:line="240" w:lineRule="exact"/>
        <w:ind w:left="1077" w:hanging="357"/>
        <w:rPr>
          <w:rFonts w:eastAsiaTheme="minorHAnsi"/>
          <w:color w:val="000000"/>
          <w:lang w:val="es-MX" w:eastAsia="en-US"/>
        </w:rPr>
      </w:pPr>
      <w:r w:rsidRPr="00BD492C">
        <w:rPr>
          <w:rFonts w:eastAsiaTheme="minorHAnsi"/>
          <w:color w:val="000000"/>
          <w:lang w:val="es-MX" w:eastAsia="en-US"/>
        </w:rPr>
        <w:t xml:space="preserve">Estructura organizacional básica: </w:t>
      </w:r>
    </w:p>
    <w:p w14:paraId="3C591A4B" w14:textId="77777777" w:rsidR="00F5661A" w:rsidRPr="00BD492C"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El Colegio de Estudios Científicos y Tecnológicos del Estado de Tlaxcala, cuenta con un máximo órgano de gobierno que es la Junta Directiva, misma que está integrada permanentemente por:    </w:t>
      </w:r>
    </w:p>
    <w:p w14:paraId="415294C6" w14:textId="77777777" w:rsidR="00F5661A" w:rsidRPr="00BD492C"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 Dos representantes del Gobierno del Estado, que serán designados por el Gobernador del Estado; uno de ellos presidirá la Junta; </w:t>
      </w:r>
    </w:p>
    <w:p w14:paraId="18224E7E" w14:textId="77777777" w:rsidR="00F5661A" w:rsidRPr="00BD492C"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II.- Dos representantes del Gobierno Federal, que serán designados por el Secretario de Educación Pública. </w:t>
      </w:r>
    </w:p>
    <w:p w14:paraId="7729F416" w14:textId="76FD20DD" w:rsidR="00F5661A"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III.- Un representante del Sector Social, que será designado por el Gobernador del Estado; y </w:t>
      </w:r>
    </w:p>
    <w:p w14:paraId="67E2ADDA" w14:textId="7E346FDD" w:rsidR="00C97150" w:rsidRDefault="00C97150" w:rsidP="00F5661A">
      <w:pPr>
        <w:pStyle w:val="INCISO"/>
        <w:spacing w:after="0" w:line="240" w:lineRule="exact"/>
        <w:ind w:left="1077" w:firstLine="0"/>
        <w:rPr>
          <w:rFonts w:eastAsiaTheme="minorHAnsi"/>
          <w:color w:val="000000"/>
          <w:lang w:val="es-MX" w:eastAsia="en-US"/>
        </w:rPr>
      </w:pPr>
    </w:p>
    <w:p w14:paraId="3CB4722A" w14:textId="77777777" w:rsidR="00C97150" w:rsidRPr="00BD492C" w:rsidRDefault="00C97150" w:rsidP="00F5661A">
      <w:pPr>
        <w:pStyle w:val="INCISO"/>
        <w:spacing w:after="0" w:line="240" w:lineRule="exact"/>
        <w:ind w:left="1077" w:firstLine="0"/>
        <w:rPr>
          <w:rFonts w:eastAsiaTheme="minorHAnsi"/>
          <w:color w:val="000000"/>
          <w:lang w:val="es-MX" w:eastAsia="en-US"/>
        </w:rPr>
      </w:pPr>
    </w:p>
    <w:p w14:paraId="1F85F8AA" w14:textId="77777777" w:rsidR="00F5661A" w:rsidRPr="00BD492C"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IV.- Dos representantes del Sector Productivo, que participen en el financiamiento del Colegio, designados por el Patronato del Propio Colegio. </w:t>
      </w:r>
    </w:p>
    <w:p w14:paraId="71A15138" w14:textId="77777777" w:rsidR="00F5661A" w:rsidRPr="00BD492C"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La Junta Directiva será la autoridad suprema y sus decisiones deberán cumplirse y ejecutarse a través del Director General.</w:t>
      </w:r>
    </w:p>
    <w:p w14:paraId="54B5CBC7" w14:textId="77777777" w:rsidR="00F5661A" w:rsidRPr="00BD492C" w:rsidRDefault="00F5661A" w:rsidP="00F5661A">
      <w:pPr>
        <w:pStyle w:val="INCISO"/>
        <w:spacing w:after="0" w:line="240" w:lineRule="exact"/>
        <w:ind w:left="1077" w:firstLine="0"/>
        <w:rPr>
          <w:rFonts w:eastAsiaTheme="minorHAnsi"/>
          <w:color w:val="000000"/>
          <w:lang w:val="es-MX" w:eastAsia="en-US"/>
        </w:rPr>
      </w:pPr>
    </w:p>
    <w:p w14:paraId="5D5763A3" w14:textId="77777777" w:rsidR="00F5661A" w:rsidRPr="00BD492C"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La estructura y organización del Colegio, se encuentra establecida en el artículo 18 y 19 del Reglamento Interior del Colegio, mismos que a la letra dicen: </w:t>
      </w:r>
    </w:p>
    <w:p w14:paraId="7C9655F4" w14:textId="77777777" w:rsidR="00F5661A" w:rsidRPr="00BD492C" w:rsidRDefault="00F5661A" w:rsidP="00F5661A">
      <w:pPr>
        <w:pStyle w:val="INCISO"/>
        <w:spacing w:after="0" w:line="240" w:lineRule="exact"/>
        <w:ind w:left="1077" w:firstLine="0"/>
        <w:rPr>
          <w:rFonts w:eastAsiaTheme="minorHAnsi"/>
          <w:color w:val="000000"/>
          <w:lang w:val="es-MX" w:eastAsia="en-US"/>
        </w:rPr>
      </w:pPr>
    </w:p>
    <w:p w14:paraId="2E6C6781" w14:textId="77777777" w:rsidR="00F5661A" w:rsidRPr="00BD492C"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ARTÍCULO 18. La administración del Colegio estará a cargo de un Director General que será nombrado y removido libremente por el Gobernador del Estado, conforme a lo que establece la Ley y demás disposiciones legales aplicables.</w:t>
      </w:r>
    </w:p>
    <w:p w14:paraId="0FCB8F11" w14:textId="77777777" w:rsidR="00F5661A" w:rsidRPr="00BD492C" w:rsidRDefault="00F5661A" w:rsidP="00F5661A">
      <w:pPr>
        <w:pStyle w:val="INCISO"/>
        <w:spacing w:after="0" w:line="240" w:lineRule="exact"/>
        <w:ind w:left="1077" w:firstLine="0"/>
        <w:rPr>
          <w:rFonts w:eastAsiaTheme="minorHAnsi"/>
          <w:color w:val="000000"/>
          <w:lang w:val="es-MX" w:eastAsia="en-US"/>
        </w:rPr>
      </w:pPr>
    </w:p>
    <w:p w14:paraId="0F3C326E" w14:textId="77777777" w:rsidR="00F5661A" w:rsidRPr="00BD492C"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ARTÍCULO 19. El Director General para el cumplimiento y desarrollo de las actividades que tiene encomendadas, podrá contar con las unidades administrativas siguientes:</w:t>
      </w:r>
    </w:p>
    <w:p w14:paraId="136762BB" w14:textId="77777777" w:rsidR="00F5661A" w:rsidRPr="00BD492C" w:rsidRDefault="00F5661A" w:rsidP="00F5661A">
      <w:pPr>
        <w:pStyle w:val="INCISO"/>
        <w:spacing w:after="0" w:line="240" w:lineRule="exact"/>
        <w:ind w:left="1077" w:firstLine="0"/>
        <w:rPr>
          <w:rFonts w:eastAsiaTheme="minorHAnsi"/>
          <w:color w:val="000000"/>
          <w:lang w:val="es-MX" w:eastAsia="en-US"/>
        </w:rPr>
      </w:pPr>
    </w:p>
    <w:p w14:paraId="00435F54"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Dirección General;</w:t>
      </w:r>
    </w:p>
    <w:p w14:paraId="33ACC041"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Dirección Académica;</w:t>
      </w:r>
    </w:p>
    <w:p w14:paraId="055853F0"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Dirección de Planeación;</w:t>
      </w:r>
    </w:p>
    <w:p w14:paraId="2898C347"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Dirección de Vinculación;</w:t>
      </w:r>
    </w:p>
    <w:p w14:paraId="07885144"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Dirección de Administración y Finanzas;</w:t>
      </w:r>
    </w:p>
    <w:p w14:paraId="13A24259"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Dirección de Informática</w:t>
      </w:r>
    </w:p>
    <w:p w14:paraId="52D7FCFD"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Direcciones de los Planteles;</w:t>
      </w:r>
    </w:p>
    <w:p w14:paraId="431159A4"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Contraloría Interna;</w:t>
      </w:r>
    </w:p>
    <w:p w14:paraId="0BA8B95B"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 xml:space="preserve">Secretaría Técnica </w:t>
      </w:r>
    </w:p>
    <w:p w14:paraId="62DB8431"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 xml:space="preserve">Seguimiento de acuerdos y  </w:t>
      </w:r>
    </w:p>
    <w:p w14:paraId="1A6B251E"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Área de Asuntos Jurídicos.</w:t>
      </w:r>
    </w:p>
    <w:p w14:paraId="1B7BB728" w14:textId="77777777" w:rsidR="00F5661A" w:rsidRPr="00BD492C" w:rsidRDefault="00F5661A" w:rsidP="00F5661A">
      <w:pPr>
        <w:pStyle w:val="INCISO"/>
        <w:spacing w:after="0" w:line="240" w:lineRule="exact"/>
        <w:ind w:left="1077" w:firstLine="0"/>
        <w:rPr>
          <w:rFonts w:eastAsiaTheme="minorHAnsi"/>
          <w:color w:val="000000"/>
          <w:lang w:val="es-MX" w:eastAsia="en-US"/>
        </w:rPr>
      </w:pPr>
    </w:p>
    <w:p w14:paraId="742E4967" w14:textId="77777777" w:rsidR="003F4721" w:rsidRDefault="003F4721" w:rsidP="00F5661A">
      <w:pPr>
        <w:pStyle w:val="INCISO"/>
        <w:spacing w:after="0" w:line="240" w:lineRule="exact"/>
        <w:ind w:left="1077" w:firstLine="0"/>
        <w:rPr>
          <w:rFonts w:eastAsiaTheme="minorHAnsi"/>
          <w:color w:val="000000"/>
          <w:lang w:val="es-MX" w:eastAsia="en-US"/>
        </w:rPr>
      </w:pPr>
    </w:p>
    <w:p w14:paraId="2EC2E663" w14:textId="77777777" w:rsidR="003F4721" w:rsidRDefault="003F4721" w:rsidP="00F5661A">
      <w:pPr>
        <w:pStyle w:val="INCISO"/>
        <w:spacing w:after="0" w:line="240" w:lineRule="exact"/>
        <w:ind w:left="1077" w:firstLine="0"/>
        <w:rPr>
          <w:rFonts w:eastAsiaTheme="minorHAnsi"/>
          <w:color w:val="000000"/>
          <w:lang w:val="es-MX" w:eastAsia="en-US"/>
        </w:rPr>
      </w:pPr>
    </w:p>
    <w:p w14:paraId="060D2216" w14:textId="77777777" w:rsidR="00F5661A" w:rsidRDefault="00F5661A" w:rsidP="003F4721">
      <w:pPr>
        <w:pStyle w:val="INCISO"/>
        <w:spacing w:after="0" w:line="240" w:lineRule="exact"/>
        <w:ind w:left="720" w:firstLine="0"/>
        <w:rPr>
          <w:rFonts w:eastAsiaTheme="minorHAnsi"/>
          <w:color w:val="000000"/>
          <w:lang w:val="es-MX" w:eastAsia="en-US"/>
        </w:rPr>
      </w:pPr>
      <w:r w:rsidRPr="00BD492C">
        <w:rPr>
          <w:rFonts w:eastAsiaTheme="minorHAnsi"/>
          <w:color w:val="000000"/>
          <w:lang w:val="es-MX" w:eastAsia="en-US"/>
        </w:rPr>
        <w:t>Las unidades administrativas mencionadas, tendrán las facultades y obligaciones que expresamente señala la Ley y este Reglamento Interior y contarán con un Titular y personal técnico y administrativo que en función de las necesidades del servicio se establezca con base en el presupuesto de egresos que se autorice para el Colegio. El organigrama autorizado para el funcionamiento del Colegio es el siguiente:</w:t>
      </w:r>
    </w:p>
    <w:p w14:paraId="40E1495C" w14:textId="77777777" w:rsidR="003F4721" w:rsidRDefault="003F4721" w:rsidP="00F5661A">
      <w:pPr>
        <w:pStyle w:val="INCISO"/>
        <w:spacing w:after="0" w:line="240" w:lineRule="exact"/>
        <w:ind w:left="1077" w:firstLine="0"/>
        <w:rPr>
          <w:rFonts w:eastAsiaTheme="minorHAnsi"/>
          <w:color w:val="000000"/>
          <w:lang w:val="es-MX" w:eastAsia="en-US"/>
        </w:rPr>
      </w:pPr>
    </w:p>
    <w:p w14:paraId="1DC81E13" w14:textId="77777777" w:rsidR="00F5661A" w:rsidRDefault="00F5661A" w:rsidP="00F5661A">
      <w:pPr>
        <w:pStyle w:val="INCISO"/>
        <w:spacing w:after="0" w:line="240" w:lineRule="exact"/>
        <w:ind w:left="1077" w:firstLine="0"/>
        <w:rPr>
          <w:rFonts w:eastAsiaTheme="minorHAnsi"/>
          <w:color w:val="000000"/>
          <w:lang w:val="es-MX" w:eastAsia="en-US"/>
        </w:rPr>
      </w:pPr>
    </w:p>
    <w:p w14:paraId="2136759A" w14:textId="77777777" w:rsidR="00F5661A" w:rsidRDefault="00F5661A" w:rsidP="00F5661A">
      <w:pPr>
        <w:pStyle w:val="INCISO"/>
        <w:spacing w:after="0" w:line="240" w:lineRule="exact"/>
        <w:ind w:left="1077" w:firstLine="0"/>
        <w:rPr>
          <w:rFonts w:eastAsiaTheme="minorHAnsi"/>
          <w:color w:val="000000"/>
          <w:lang w:val="es-MX" w:eastAsia="en-US"/>
        </w:rPr>
      </w:pPr>
    </w:p>
    <w:p w14:paraId="414A5F59" w14:textId="77777777" w:rsidR="002826C8" w:rsidRDefault="002826C8" w:rsidP="00F5661A">
      <w:pPr>
        <w:pStyle w:val="INCISO"/>
        <w:spacing w:after="0" w:line="240" w:lineRule="exact"/>
        <w:ind w:left="1077" w:firstLine="0"/>
        <w:rPr>
          <w:rFonts w:eastAsiaTheme="minorHAnsi"/>
          <w:color w:val="000000"/>
          <w:lang w:val="es-MX" w:eastAsia="en-US"/>
        </w:rPr>
      </w:pPr>
    </w:p>
    <w:p w14:paraId="5D38C155" w14:textId="77777777" w:rsidR="002826C8" w:rsidRDefault="002826C8" w:rsidP="00F5661A">
      <w:pPr>
        <w:pStyle w:val="INCISO"/>
        <w:spacing w:after="0" w:line="240" w:lineRule="exact"/>
        <w:ind w:left="1077" w:firstLine="0"/>
        <w:rPr>
          <w:rFonts w:eastAsiaTheme="minorHAnsi"/>
          <w:color w:val="000000"/>
          <w:lang w:val="es-MX" w:eastAsia="en-US"/>
        </w:rPr>
      </w:pPr>
    </w:p>
    <w:p w14:paraId="655DB836" w14:textId="77777777" w:rsidR="002826C8" w:rsidRDefault="002826C8" w:rsidP="00F5661A">
      <w:pPr>
        <w:pStyle w:val="INCISO"/>
        <w:spacing w:after="0" w:line="240" w:lineRule="exact"/>
        <w:ind w:left="1077" w:firstLine="0"/>
        <w:rPr>
          <w:rFonts w:eastAsiaTheme="minorHAnsi"/>
          <w:color w:val="000000"/>
          <w:lang w:val="es-MX" w:eastAsia="en-US"/>
        </w:rPr>
      </w:pPr>
    </w:p>
    <w:p w14:paraId="5770E3C1" w14:textId="77777777" w:rsidR="002826C8" w:rsidRDefault="002826C8" w:rsidP="00F5661A">
      <w:pPr>
        <w:pStyle w:val="INCISO"/>
        <w:spacing w:after="0" w:line="240" w:lineRule="exact"/>
        <w:ind w:left="1077" w:firstLine="0"/>
        <w:rPr>
          <w:rFonts w:eastAsiaTheme="minorHAnsi"/>
          <w:color w:val="000000"/>
          <w:lang w:val="es-MX" w:eastAsia="en-US"/>
        </w:rPr>
      </w:pPr>
    </w:p>
    <w:p w14:paraId="20DE51C9" w14:textId="77777777" w:rsidR="002826C8" w:rsidRDefault="002826C8" w:rsidP="00F5661A">
      <w:pPr>
        <w:pStyle w:val="INCISO"/>
        <w:spacing w:after="0" w:line="240" w:lineRule="exact"/>
        <w:ind w:left="1077" w:firstLine="0"/>
        <w:rPr>
          <w:rFonts w:eastAsiaTheme="minorHAnsi"/>
          <w:color w:val="000000"/>
          <w:lang w:val="es-MX" w:eastAsia="en-US"/>
        </w:rPr>
      </w:pPr>
    </w:p>
    <w:p w14:paraId="0BF44A5D" w14:textId="77777777" w:rsidR="002826C8" w:rsidRDefault="002826C8" w:rsidP="00F5661A">
      <w:pPr>
        <w:pStyle w:val="INCISO"/>
        <w:spacing w:after="0" w:line="240" w:lineRule="exact"/>
        <w:ind w:left="1077" w:firstLine="0"/>
        <w:rPr>
          <w:rFonts w:eastAsiaTheme="minorHAnsi"/>
          <w:color w:val="000000"/>
          <w:lang w:val="es-MX" w:eastAsia="en-US"/>
        </w:rPr>
      </w:pPr>
    </w:p>
    <w:p w14:paraId="35D58A0F" w14:textId="77777777" w:rsidR="002826C8" w:rsidRDefault="002826C8" w:rsidP="00F5661A">
      <w:pPr>
        <w:pStyle w:val="INCISO"/>
        <w:spacing w:after="0" w:line="240" w:lineRule="exact"/>
        <w:ind w:left="1077" w:firstLine="0"/>
        <w:rPr>
          <w:rFonts w:eastAsiaTheme="minorHAnsi"/>
          <w:color w:val="000000"/>
          <w:lang w:val="es-MX" w:eastAsia="en-US"/>
        </w:rPr>
      </w:pPr>
    </w:p>
    <w:p w14:paraId="5C1E24BC" w14:textId="77777777" w:rsidR="002826C8" w:rsidRDefault="002826C8" w:rsidP="00F5661A">
      <w:pPr>
        <w:pStyle w:val="INCISO"/>
        <w:spacing w:after="0" w:line="240" w:lineRule="exact"/>
        <w:ind w:left="1077" w:firstLine="0"/>
        <w:rPr>
          <w:rFonts w:eastAsiaTheme="minorHAnsi"/>
          <w:color w:val="000000"/>
          <w:lang w:val="es-MX" w:eastAsia="en-US"/>
        </w:rPr>
      </w:pPr>
    </w:p>
    <w:p w14:paraId="0B741E7C" w14:textId="77777777" w:rsidR="002826C8" w:rsidRDefault="002826C8" w:rsidP="00F5661A">
      <w:pPr>
        <w:pStyle w:val="INCISO"/>
        <w:spacing w:after="0" w:line="240" w:lineRule="exact"/>
        <w:ind w:left="1077" w:firstLine="0"/>
        <w:rPr>
          <w:rFonts w:eastAsiaTheme="minorHAnsi"/>
          <w:color w:val="000000"/>
          <w:lang w:val="es-MX" w:eastAsia="en-US"/>
        </w:rPr>
      </w:pPr>
    </w:p>
    <w:p w14:paraId="00C23AE4" w14:textId="77777777" w:rsidR="002826C8" w:rsidRDefault="002826C8" w:rsidP="00F5661A">
      <w:pPr>
        <w:pStyle w:val="INCISO"/>
        <w:spacing w:after="0" w:line="240" w:lineRule="exact"/>
        <w:ind w:left="1077" w:firstLine="0"/>
        <w:rPr>
          <w:rFonts w:eastAsiaTheme="minorHAnsi"/>
          <w:color w:val="000000"/>
          <w:lang w:val="es-MX" w:eastAsia="en-US"/>
        </w:rPr>
      </w:pPr>
    </w:p>
    <w:p w14:paraId="3659E704" w14:textId="77777777" w:rsidR="002826C8" w:rsidRDefault="002826C8" w:rsidP="00F5661A">
      <w:pPr>
        <w:pStyle w:val="INCISO"/>
        <w:spacing w:after="0" w:line="240" w:lineRule="exact"/>
        <w:ind w:left="1077" w:firstLine="0"/>
        <w:rPr>
          <w:rFonts w:eastAsiaTheme="minorHAnsi"/>
          <w:color w:val="000000"/>
          <w:lang w:val="es-MX" w:eastAsia="en-US"/>
        </w:rPr>
      </w:pPr>
    </w:p>
    <w:p w14:paraId="3200420C" w14:textId="77777777" w:rsidR="002826C8" w:rsidRDefault="002826C8" w:rsidP="00F5661A">
      <w:pPr>
        <w:pStyle w:val="INCISO"/>
        <w:spacing w:after="0" w:line="240" w:lineRule="exact"/>
        <w:ind w:left="1077" w:firstLine="0"/>
        <w:rPr>
          <w:rFonts w:eastAsiaTheme="minorHAnsi"/>
          <w:color w:val="000000"/>
          <w:lang w:val="es-MX" w:eastAsia="en-US"/>
        </w:rPr>
      </w:pPr>
    </w:p>
    <w:p w14:paraId="4EF29123" w14:textId="77777777" w:rsidR="002826C8" w:rsidRDefault="002826C8" w:rsidP="00F5661A">
      <w:pPr>
        <w:pStyle w:val="INCISO"/>
        <w:spacing w:after="0" w:line="240" w:lineRule="exact"/>
        <w:ind w:left="1077" w:firstLine="0"/>
        <w:rPr>
          <w:rFonts w:eastAsiaTheme="minorHAnsi"/>
          <w:color w:val="000000"/>
          <w:lang w:val="es-MX" w:eastAsia="en-US"/>
        </w:rPr>
      </w:pPr>
    </w:p>
    <w:p w14:paraId="4AB6D031" w14:textId="77777777" w:rsidR="002826C8" w:rsidRDefault="002826C8" w:rsidP="00F5661A">
      <w:pPr>
        <w:pStyle w:val="INCISO"/>
        <w:spacing w:after="0" w:line="240" w:lineRule="exact"/>
        <w:ind w:left="1077" w:firstLine="0"/>
        <w:rPr>
          <w:rFonts w:eastAsiaTheme="minorHAnsi"/>
          <w:color w:val="000000"/>
          <w:lang w:val="es-MX" w:eastAsia="en-US"/>
        </w:rPr>
      </w:pPr>
    </w:p>
    <w:p w14:paraId="625DD7E4" w14:textId="77777777" w:rsidR="003F4721" w:rsidRDefault="003F4721" w:rsidP="00F5661A">
      <w:pPr>
        <w:pStyle w:val="INCISO"/>
        <w:spacing w:after="0" w:line="240" w:lineRule="exact"/>
        <w:ind w:left="1077" w:firstLine="0"/>
        <w:rPr>
          <w:rFonts w:eastAsiaTheme="minorHAnsi"/>
          <w:color w:val="000000"/>
          <w:lang w:val="es-MX" w:eastAsia="en-US"/>
        </w:rPr>
      </w:pPr>
    </w:p>
    <w:p w14:paraId="45303BD7" w14:textId="77777777" w:rsidR="003F4721" w:rsidRDefault="003F4721" w:rsidP="00F5661A">
      <w:pPr>
        <w:pStyle w:val="INCISO"/>
        <w:spacing w:after="0" w:line="240" w:lineRule="exact"/>
        <w:ind w:left="1077" w:firstLine="0"/>
        <w:rPr>
          <w:rFonts w:eastAsiaTheme="minorHAnsi"/>
          <w:color w:val="000000"/>
          <w:lang w:val="es-MX" w:eastAsia="en-US"/>
        </w:rPr>
      </w:pPr>
    </w:p>
    <w:p w14:paraId="6674842A" w14:textId="77777777" w:rsidR="002826C8" w:rsidRDefault="002826C8" w:rsidP="00F5661A">
      <w:pPr>
        <w:pStyle w:val="INCISO"/>
        <w:spacing w:after="0" w:line="240" w:lineRule="exact"/>
        <w:ind w:left="1077" w:firstLine="0"/>
        <w:rPr>
          <w:rFonts w:eastAsiaTheme="minorHAnsi"/>
          <w:color w:val="000000"/>
          <w:lang w:val="es-MX" w:eastAsia="en-US"/>
        </w:rPr>
      </w:pPr>
    </w:p>
    <w:p w14:paraId="1EFF3007" w14:textId="77777777" w:rsidR="002826C8" w:rsidRDefault="002826C8" w:rsidP="00F5661A">
      <w:pPr>
        <w:pStyle w:val="INCISO"/>
        <w:spacing w:after="0" w:line="240" w:lineRule="exact"/>
        <w:ind w:left="1077" w:firstLine="0"/>
        <w:rPr>
          <w:rFonts w:eastAsiaTheme="minorHAnsi"/>
          <w:color w:val="000000"/>
          <w:lang w:val="es-MX" w:eastAsia="en-US"/>
        </w:rPr>
      </w:pPr>
    </w:p>
    <w:p w14:paraId="3EE23E2E" w14:textId="77777777" w:rsidR="009B0FD1" w:rsidRDefault="009B0FD1" w:rsidP="00F5661A">
      <w:pPr>
        <w:pStyle w:val="INCISO"/>
        <w:spacing w:after="0" w:line="240" w:lineRule="exact"/>
        <w:ind w:left="1077" w:firstLine="0"/>
        <w:rPr>
          <w:rFonts w:eastAsiaTheme="minorHAnsi"/>
          <w:color w:val="000000"/>
          <w:lang w:val="es-MX" w:eastAsia="en-US"/>
        </w:rPr>
      </w:pPr>
    </w:p>
    <w:p w14:paraId="0878490D" w14:textId="77777777" w:rsidR="009B0FD1" w:rsidRDefault="009B0FD1" w:rsidP="00F5661A">
      <w:pPr>
        <w:pStyle w:val="INCISO"/>
        <w:spacing w:after="0" w:line="240" w:lineRule="exact"/>
        <w:ind w:left="1077" w:firstLine="0"/>
        <w:rPr>
          <w:rFonts w:eastAsiaTheme="minorHAnsi"/>
          <w:color w:val="000000"/>
          <w:lang w:val="es-MX" w:eastAsia="en-US"/>
        </w:rPr>
      </w:pPr>
    </w:p>
    <w:p w14:paraId="09971F23" w14:textId="77777777" w:rsidR="009B0FD1" w:rsidRDefault="009B0FD1" w:rsidP="00F5661A">
      <w:pPr>
        <w:pStyle w:val="INCISO"/>
        <w:spacing w:after="0" w:line="240" w:lineRule="exact"/>
        <w:ind w:left="1077" w:firstLine="0"/>
        <w:rPr>
          <w:rFonts w:eastAsiaTheme="minorHAnsi"/>
          <w:color w:val="000000"/>
          <w:lang w:val="es-MX" w:eastAsia="en-US"/>
        </w:rPr>
      </w:pPr>
      <w:r>
        <w:rPr>
          <w:noProof/>
          <w:lang w:eastAsia="es-MX"/>
        </w:rPr>
        <w:drawing>
          <wp:anchor distT="0" distB="0" distL="114300" distR="114300" simplePos="0" relativeHeight="251664384" behindDoc="0" locked="0" layoutInCell="1" allowOverlap="1" wp14:anchorId="65C62DDF" wp14:editId="7EDABB25">
            <wp:simplePos x="0" y="0"/>
            <wp:positionH relativeFrom="margin">
              <wp:posOffset>62865</wp:posOffset>
            </wp:positionH>
            <wp:positionV relativeFrom="margin">
              <wp:posOffset>605155</wp:posOffset>
            </wp:positionV>
            <wp:extent cx="5942965" cy="6659245"/>
            <wp:effectExtent l="0" t="0" r="635" b="825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6406" t="15892" r="21024" b="7463"/>
                    <a:stretch/>
                  </pic:blipFill>
                  <pic:spPr bwMode="auto">
                    <a:xfrm>
                      <a:off x="0" y="0"/>
                      <a:ext cx="5942965" cy="66592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5924A06" w14:textId="77777777" w:rsidR="009B0FD1" w:rsidRDefault="009B0FD1" w:rsidP="00F5661A">
      <w:pPr>
        <w:pStyle w:val="INCISO"/>
        <w:spacing w:after="0" w:line="240" w:lineRule="exact"/>
        <w:ind w:left="1077" w:firstLine="0"/>
        <w:rPr>
          <w:rFonts w:eastAsiaTheme="minorHAnsi"/>
          <w:color w:val="000000"/>
          <w:lang w:val="es-MX" w:eastAsia="en-US"/>
        </w:rPr>
      </w:pPr>
    </w:p>
    <w:p w14:paraId="582E8685" w14:textId="77777777" w:rsidR="009B0FD1" w:rsidRDefault="009B0FD1" w:rsidP="00F5661A">
      <w:pPr>
        <w:pStyle w:val="INCISO"/>
        <w:spacing w:after="0" w:line="240" w:lineRule="exact"/>
        <w:ind w:left="1077" w:firstLine="0"/>
        <w:rPr>
          <w:rFonts w:eastAsiaTheme="minorHAnsi"/>
          <w:color w:val="000000"/>
          <w:lang w:val="es-MX" w:eastAsia="en-US"/>
        </w:rPr>
      </w:pPr>
    </w:p>
    <w:p w14:paraId="0BEB7AF4" w14:textId="77777777" w:rsidR="009B0FD1" w:rsidRDefault="009B0FD1" w:rsidP="00F5661A">
      <w:pPr>
        <w:pStyle w:val="INCISO"/>
        <w:spacing w:after="0" w:line="240" w:lineRule="exact"/>
        <w:ind w:left="1077" w:firstLine="0"/>
        <w:rPr>
          <w:rFonts w:eastAsiaTheme="minorHAnsi"/>
          <w:color w:val="000000"/>
          <w:lang w:val="es-MX" w:eastAsia="en-US"/>
        </w:rPr>
      </w:pPr>
    </w:p>
    <w:p w14:paraId="63D8A5ED" w14:textId="77777777" w:rsidR="009B0FD1" w:rsidRDefault="009B0FD1" w:rsidP="00F5661A">
      <w:pPr>
        <w:pStyle w:val="INCISO"/>
        <w:spacing w:after="0" w:line="240" w:lineRule="exact"/>
        <w:ind w:left="1077" w:firstLine="0"/>
        <w:rPr>
          <w:rFonts w:eastAsiaTheme="minorHAnsi"/>
          <w:color w:val="000000"/>
          <w:lang w:val="es-MX" w:eastAsia="en-US"/>
        </w:rPr>
      </w:pPr>
    </w:p>
    <w:p w14:paraId="09625349" w14:textId="77777777" w:rsidR="002826C8" w:rsidRDefault="002826C8" w:rsidP="00F5661A">
      <w:pPr>
        <w:pStyle w:val="INCISO"/>
        <w:spacing w:after="0" w:line="240" w:lineRule="exact"/>
        <w:ind w:left="1077" w:firstLine="0"/>
        <w:rPr>
          <w:rFonts w:eastAsiaTheme="minorHAnsi"/>
          <w:color w:val="000000"/>
          <w:lang w:val="es-MX" w:eastAsia="en-US"/>
        </w:rPr>
      </w:pPr>
    </w:p>
    <w:p w14:paraId="1C21D75C" w14:textId="77777777" w:rsidR="002826C8" w:rsidRDefault="002826C8" w:rsidP="00F5661A">
      <w:pPr>
        <w:pStyle w:val="INCISO"/>
        <w:spacing w:after="0" w:line="240" w:lineRule="exact"/>
        <w:ind w:left="1077" w:firstLine="0"/>
        <w:rPr>
          <w:rFonts w:eastAsiaTheme="minorHAnsi"/>
          <w:color w:val="000000"/>
          <w:lang w:val="es-MX" w:eastAsia="en-US"/>
        </w:rPr>
      </w:pPr>
    </w:p>
    <w:p w14:paraId="594FB4F8" w14:textId="77777777" w:rsidR="002826C8" w:rsidRDefault="002826C8" w:rsidP="00F5661A">
      <w:pPr>
        <w:pStyle w:val="INCISO"/>
        <w:spacing w:after="0" w:line="240" w:lineRule="exact"/>
        <w:ind w:left="1077" w:firstLine="0"/>
        <w:rPr>
          <w:rFonts w:eastAsiaTheme="minorHAnsi"/>
          <w:color w:val="000000"/>
          <w:lang w:val="es-MX" w:eastAsia="en-US"/>
        </w:rPr>
      </w:pPr>
    </w:p>
    <w:p w14:paraId="61DE720C" w14:textId="77777777" w:rsidR="002826C8" w:rsidRDefault="002826C8" w:rsidP="00F5661A">
      <w:pPr>
        <w:pStyle w:val="INCISO"/>
        <w:spacing w:after="0" w:line="240" w:lineRule="exact"/>
        <w:ind w:left="1077" w:firstLine="0"/>
        <w:rPr>
          <w:rFonts w:eastAsiaTheme="minorHAnsi"/>
          <w:color w:val="000000"/>
          <w:lang w:val="es-MX" w:eastAsia="en-US"/>
        </w:rPr>
      </w:pPr>
    </w:p>
    <w:p w14:paraId="2DCA1C0A" w14:textId="77777777" w:rsidR="002826C8" w:rsidRDefault="002826C8" w:rsidP="00F5661A">
      <w:pPr>
        <w:pStyle w:val="INCISO"/>
        <w:spacing w:after="0" w:line="240" w:lineRule="exact"/>
        <w:ind w:left="1077" w:firstLine="0"/>
        <w:rPr>
          <w:rFonts w:eastAsiaTheme="minorHAnsi"/>
          <w:color w:val="000000"/>
          <w:lang w:val="es-MX" w:eastAsia="en-US"/>
        </w:rPr>
      </w:pPr>
    </w:p>
    <w:p w14:paraId="3DA271C4" w14:textId="77777777" w:rsidR="00232469" w:rsidRDefault="00232469" w:rsidP="00F5661A">
      <w:pPr>
        <w:pStyle w:val="INCISO"/>
        <w:spacing w:after="0" w:line="240" w:lineRule="exact"/>
        <w:ind w:left="1077" w:firstLine="0"/>
        <w:rPr>
          <w:rFonts w:eastAsiaTheme="minorHAnsi"/>
          <w:color w:val="000000"/>
          <w:lang w:val="es-MX" w:eastAsia="en-US"/>
        </w:rPr>
      </w:pPr>
    </w:p>
    <w:p w14:paraId="1BF346A5" w14:textId="77777777" w:rsidR="00232469" w:rsidRDefault="00232469" w:rsidP="00F5661A">
      <w:pPr>
        <w:pStyle w:val="INCISO"/>
        <w:spacing w:after="0" w:line="240" w:lineRule="exact"/>
        <w:ind w:left="1077" w:firstLine="0"/>
        <w:rPr>
          <w:rFonts w:eastAsiaTheme="minorHAnsi"/>
          <w:color w:val="000000"/>
          <w:lang w:val="es-MX" w:eastAsia="en-US"/>
        </w:rPr>
      </w:pPr>
    </w:p>
    <w:p w14:paraId="5EE9E4A2" w14:textId="77777777" w:rsidR="00232469" w:rsidRDefault="00232469" w:rsidP="00F5661A">
      <w:pPr>
        <w:pStyle w:val="INCISO"/>
        <w:spacing w:after="0" w:line="240" w:lineRule="exact"/>
        <w:ind w:left="1077" w:firstLine="0"/>
        <w:rPr>
          <w:rFonts w:eastAsiaTheme="minorHAnsi"/>
          <w:color w:val="000000"/>
          <w:lang w:val="es-MX" w:eastAsia="en-US"/>
        </w:rPr>
      </w:pPr>
    </w:p>
    <w:p w14:paraId="4DF4F9A3" w14:textId="77777777" w:rsidR="00F5661A" w:rsidRDefault="00F5661A" w:rsidP="00F5661A">
      <w:pPr>
        <w:pStyle w:val="INCISO"/>
        <w:spacing w:after="0" w:line="240" w:lineRule="exact"/>
        <w:ind w:left="1077" w:firstLine="0"/>
        <w:rPr>
          <w:rFonts w:eastAsiaTheme="minorHAnsi"/>
          <w:color w:val="000000"/>
          <w:lang w:val="es-MX" w:eastAsia="en-US"/>
        </w:rPr>
      </w:pPr>
    </w:p>
    <w:p w14:paraId="4A19B370" w14:textId="77777777" w:rsidR="00F5661A" w:rsidRPr="00EA6A47" w:rsidRDefault="00F5661A" w:rsidP="00F5661A">
      <w:pPr>
        <w:pStyle w:val="INCISO"/>
        <w:numPr>
          <w:ilvl w:val="0"/>
          <w:numId w:val="34"/>
        </w:numPr>
        <w:spacing w:after="0" w:line="240" w:lineRule="exact"/>
        <w:rPr>
          <w:b/>
        </w:rPr>
      </w:pPr>
      <w:r w:rsidRPr="00EA6A47">
        <w:rPr>
          <w:b/>
        </w:rPr>
        <w:t>Fideicomisos, mandatos y análogos de los cuales es fideicomitente o fiduciario.</w:t>
      </w:r>
    </w:p>
    <w:p w14:paraId="5705A5A1" w14:textId="77777777" w:rsidR="00F5661A" w:rsidRDefault="00F5661A" w:rsidP="00F5661A">
      <w:pPr>
        <w:pStyle w:val="INCISO"/>
        <w:spacing w:after="0" w:line="240" w:lineRule="exact"/>
        <w:ind w:firstLine="0"/>
      </w:pPr>
      <w:r>
        <w:t>No aplica, actualmente el Colegio no tiene constituido ningún fideicomiso.</w:t>
      </w:r>
    </w:p>
    <w:p w14:paraId="0EAFF871" w14:textId="77777777" w:rsidR="00F5661A" w:rsidRPr="00EA3CDF" w:rsidRDefault="00F5661A" w:rsidP="00F5661A">
      <w:pPr>
        <w:pStyle w:val="INCISO"/>
        <w:spacing w:after="0" w:line="240" w:lineRule="exact"/>
      </w:pPr>
    </w:p>
    <w:p w14:paraId="0FDAD08F" w14:textId="77777777" w:rsidR="00F5661A" w:rsidRDefault="00F5661A" w:rsidP="00F5661A">
      <w:pPr>
        <w:pStyle w:val="Texto"/>
        <w:spacing w:after="0" w:line="240" w:lineRule="exact"/>
        <w:rPr>
          <w:b/>
          <w:szCs w:val="18"/>
          <w:lang w:val="es-MX"/>
        </w:rPr>
      </w:pPr>
    </w:p>
    <w:p w14:paraId="587FB8B1" w14:textId="77777777" w:rsidR="00F5661A" w:rsidRPr="00EA3CDF" w:rsidRDefault="00F5661A" w:rsidP="00F5661A">
      <w:pPr>
        <w:pStyle w:val="Texto"/>
        <w:spacing w:after="0" w:line="240" w:lineRule="exact"/>
        <w:rPr>
          <w:b/>
          <w:szCs w:val="18"/>
          <w:lang w:val="es-MX"/>
        </w:rPr>
      </w:pPr>
      <w:r w:rsidRPr="00EA3CDF">
        <w:rPr>
          <w:b/>
          <w:szCs w:val="18"/>
          <w:lang w:val="es-MX"/>
        </w:rPr>
        <w:t>5.</w:t>
      </w:r>
      <w:r w:rsidRPr="00EA3CDF">
        <w:rPr>
          <w:b/>
          <w:szCs w:val="18"/>
          <w:lang w:val="es-MX"/>
        </w:rPr>
        <w:tab/>
        <w:t>Bases de Preparación de los Estados Financieros</w:t>
      </w:r>
    </w:p>
    <w:p w14:paraId="36DD47BA" w14:textId="77777777" w:rsidR="00F5661A" w:rsidRDefault="00F5661A" w:rsidP="00F5661A">
      <w:pPr>
        <w:pStyle w:val="Texto"/>
        <w:spacing w:after="0" w:line="240" w:lineRule="exact"/>
        <w:rPr>
          <w:szCs w:val="18"/>
        </w:rPr>
      </w:pPr>
    </w:p>
    <w:p w14:paraId="621573D9" w14:textId="77777777" w:rsidR="00F5661A" w:rsidRDefault="00F5661A" w:rsidP="00F5661A">
      <w:pPr>
        <w:pStyle w:val="Texto"/>
        <w:spacing w:after="0" w:line="240" w:lineRule="exact"/>
        <w:rPr>
          <w:szCs w:val="18"/>
        </w:rPr>
      </w:pPr>
      <w:r>
        <w:rPr>
          <w:szCs w:val="18"/>
        </w:rPr>
        <w:t xml:space="preserve"> </w:t>
      </w:r>
      <w:r w:rsidRPr="00EA3CDF">
        <w:rPr>
          <w:szCs w:val="18"/>
        </w:rPr>
        <w:t>Se informará sobre:</w:t>
      </w:r>
    </w:p>
    <w:p w14:paraId="6C0A3E65" w14:textId="77777777" w:rsidR="00F5661A" w:rsidRPr="00EA3CDF" w:rsidRDefault="00F5661A" w:rsidP="00F5661A">
      <w:pPr>
        <w:pStyle w:val="Texto"/>
        <w:spacing w:after="0" w:line="240" w:lineRule="exact"/>
        <w:rPr>
          <w:szCs w:val="18"/>
        </w:rPr>
      </w:pPr>
    </w:p>
    <w:p w14:paraId="60089E7A" w14:textId="77777777" w:rsidR="00F5661A" w:rsidRPr="00EA6A47" w:rsidRDefault="00F5661A" w:rsidP="00F5661A">
      <w:pPr>
        <w:pStyle w:val="INCISO"/>
        <w:numPr>
          <w:ilvl w:val="0"/>
          <w:numId w:val="36"/>
        </w:numPr>
        <w:spacing w:after="0" w:line="240" w:lineRule="exact"/>
        <w:rPr>
          <w:b/>
        </w:rPr>
      </w:pPr>
      <w:r w:rsidRPr="00EA6A47">
        <w:rPr>
          <w:b/>
        </w:rPr>
        <w:t>Si se ha observado la normatividad emitida por el CONAC y las disposiciones legales aplicables.</w:t>
      </w:r>
    </w:p>
    <w:p w14:paraId="45B49CD7" w14:textId="77777777" w:rsidR="00F5661A" w:rsidRPr="00EA3CDF" w:rsidRDefault="00F5661A" w:rsidP="00F5661A">
      <w:pPr>
        <w:pStyle w:val="INCISO"/>
        <w:spacing w:after="0" w:line="240" w:lineRule="exact"/>
        <w:ind w:firstLine="0"/>
      </w:pPr>
      <w:r>
        <w:t>A fin de dar cumplimiento con la normatividad, el Colegio registra las operaciones presupuestales y financieras en el Sistema Automatizado de Administración y Contabilidad Gubernamental (SAACG.NET).</w:t>
      </w:r>
      <w:r w:rsidRPr="00EA3CDF">
        <w:t xml:space="preserve"> </w:t>
      </w:r>
    </w:p>
    <w:p w14:paraId="3CF1BADF" w14:textId="77777777" w:rsidR="00F5661A" w:rsidRPr="00EA6A47" w:rsidRDefault="00F5661A" w:rsidP="00F5661A">
      <w:pPr>
        <w:pStyle w:val="INCISO"/>
        <w:numPr>
          <w:ilvl w:val="0"/>
          <w:numId w:val="36"/>
        </w:numPr>
        <w:spacing w:after="0" w:line="240" w:lineRule="exact"/>
        <w:rPr>
          <w:b/>
        </w:rPr>
      </w:pPr>
      <w:r w:rsidRPr="00EA6A47">
        <w:rPr>
          <w:b/>
        </w:rPr>
        <w:t>La normatividad aplicada para el reconocimiento, valuación y revelación de los diferentes rubros de la información financiera, así como las bases de medición utilizadas para la elaboración de los estados financieros;</w:t>
      </w:r>
    </w:p>
    <w:p w14:paraId="209AE3E4" w14:textId="77777777" w:rsidR="00F5661A" w:rsidRDefault="00F5661A" w:rsidP="00F5661A">
      <w:pPr>
        <w:pStyle w:val="INCISO"/>
        <w:spacing w:after="0" w:line="240" w:lineRule="exact"/>
        <w:ind w:firstLine="0"/>
      </w:pPr>
      <w:r>
        <w:t>A fin de cumplir con la normatividad, en el ejercicio 2015, se iniciaron trabajos de implementación de sistemas que permitan generar los reportes financieros de acuerdo a los lineamientos emitidos por el CONAC.</w:t>
      </w:r>
    </w:p>
    <w:p w14:paraId="7125645D" w14:textId="77777777" w:rsidR="00F5661A" w:rsidRDefault="00F5661A" w:rsidP="00F5661A">
      <w:pPr>
        <w:pStyle w:val="INCISO"/>
        <w:spacing w:after="0" w:line="240" w:lineRule="exact"/>
        <w:ind w:firstLine="0"/>
      </w:pPr>
      <w:r>
        <w:t xml:space="preserve"> </w:t>
      </w:r>
    </w:p>
    <w:p w14:paraId="42882903" w14:textId="77777777" w:rsidR="00F5661A" w:rsidRPr="00EA6A47" w:rsidRDefault="00F5661A" w:rsidP="00F5661A">
      <w:pPr>
        <w:pStyle w:val="INCISO"/>
        <w:numPr>
          <w:ilvl w:val="0"/>
          <w:numId w:val="36"/>
        </w:numPr>
        <w:spacing w:after="0" w:line="240" w:lineRule="exact"/>
        <w:rPr>
          <w:b/>
        </w:rPr>
      </w:pPr>
      <w:r w:rsidRPr="00EA6A47">
        <w:rPr>
          <w:b/>
        </w:rPr>
        <w:t>Postulados básicos.</w:t>
      </w:r>
    </w:p>
    <w:p w14:paraId="7C9A4136" w14:textId="77777777" w:rsidR="00F5661A" w:rsidRDefault="00F5661A" w:rsidP="00F5661A">
      <w:pPr>
        <w:pStyle w:val="INCISO"/>
        <w:spacing w:after="0" w:line="240" w:lineRule="exact"/>
        <w:ind w:firstLine="0"/>
      </w:pPr>
      <w:r>
        <w:t>Para el registro de las operaciones del Colegio, se cumple con los postulados básicos de Contabilidad Gubernamental, publicados en el Diario Oficial de la Federación, el 20 de agosto de 2009.</w:t>
      </w:r>
    </w:p>
    <w:p w14:paraId="44C4AEC0" w14:textId="77777777" w:rsidR="00F5661A" w:rsidRDefault="00F5661A" w:rsidP="00F5661A">
      <w:pPr>
        <w:pStyle w:val="INCISO"/>
        <w:spacing w:after="0" w:line="240" w:lineRule="exact"/>
        <w:ind w:firstLine="0"/>
      </w:pPr>
    </w:p>
    <w:p w14:paraId="4870D896" w14:textId="77777777" w:rsidR="00F5661A" w:rsidRDefault="00F5661A" w:rsidP="00F5661A">
      <w:pPr>
        <w:pStyle w:val="INCISO"/>
        <w:spacing w:after="0" w:line="240" w:lineRule="exact"/>
        <w:ind w:firstLine="0"/>
      </w:pPr>
      <w:r w:rsidRPr="000F3AFC">
        <w:rPr>
          <w:b/>
        </w:rPr>
        <w:t>SUSTANCIA ECONÓMICA</w:t>
      </w:r>
      <w:r>
        <w:t>. Se reconocen las transacciones que afectan económicamente a esta entidad, en apego a la normatividad emitida por el Consejo Nacional de Armonización Contable (CONAC).</w:t>
      </w:r>
    </w:p>
    <w:p w14:paraId="2C31CE5B" w14:textId="77777777" w:rsidR="00F5661A" w:rsidRDefault="00F5661A" w:rsidP="00F5661A">
      <w:pPr>
        <w:pStyle w:val="INCISO"/>
        <w:spacing w:after="0" w:line="240" w:lineRule="exact"/>
        <w:ind w:firstLine="0"/>
      </w:pPr>
    </w:p>
    <w:p w14:paraId="0DC64710" w14:textId="77777777" w:rsidR="00F5661A" w:rsidRDefault="00F5661A" w:rsidP="00F5661A">
      <w:pPr>
        <w:pStyle w:val="INCISO"/>
        <w:spacing w:after="0" w:line="240" w:lineRule="exact"/>
        <w:ind w:firstLine="0"/>
      </w:pPr>
      <w:r>
        <w:rPr>
          <w:b/>
        </w:rPr>
        <w:t>ENTES PUBLICOS</w:t>
      </w:r>
      <w:r w:rsidRPr="00AB10A6">
        <w:t>.</w:t>
      </w:r>
      <w:r>
        <w:t xml:space="preserve"> El Colegio cuenta con un marco normativo </w:t>
      </w:r>
      <w:r w:rsidRPr="00EA6A47">
        <w:rPr>
          <w:color w:val="000000"/>
          <w:lang w:eastAsia="es-MX"/>
        </w:rPr>
        <w:t>el cual determina sus objetivos, su ámbito de acción y sus limitaciones; con atribuciones para asumir derechos y contraer obligaciones</w:t>
      </w:r>
      <w:r>
        <w:t>, que lo distingue de los demás entes gubernamentales.</w:t>
      </w:r>
    </w:p>
    <w:p w14:paraId="0AA0E7AA" w14:textId="77777777" w:rsidR="00F5661A" w:rsidRDefault="00F5661A" w:rsidP="00F5661A">
      <w:pPr>
        <w:pStyle w:val="INCISO"/>
        <w:spacing w:after="0" w:line="240" w:lineRule="exact"/>
        <w:ind w:firstLine="0"/>
      </w:pPr>
    </w:p>
    <w:p w14:paraId="59E416BC" w14:textId="77777777" w:rsidR="00F5661A" w:rsidRDefault="00F5661A" w:rsidP="00F5661A">
      <w:pPr>
        <w:pStyle w:val="INCISO"/>
        <w:spacing w:after="0" w:line="240" w:lineRule="exact"/>
        <w:ind w:firstLine="0"/>
        <w:rPr>
          <w:color w:val="000000"/>
          <w:lang w:eastAsia="es-MX"/>
        </w:rPr>
      </w:pPr>
      <w:r w:rsidRPr="00EA6A47">
        <w:rPr>
          <w:b/>
          <w:bCs/>
          <w:color w:val="000000"/>
          <w:lang w:eastAsia="es-MX"/>
        </w:rPr>
        <w:t>EXISTENCIA PERMANENTE</w:t>
      </w:r>
      <w:r>
        <w:rPr>
          <w:b/>
          <w:bCs/>
          <w:color w:val="000000"/>
          <w:lang w:eastAsia="es-MX"/>
        </w:rPr>
        <w:t xml:space="preserve">. </w:t>
      </w:r>
      <w:r w:rsidRPr="00AB10A6">
        <w:rPr>
          <w:color w:val="000000"/>
          <w:lang w:eastAsia="es-MX"/>
        </w:rPr>
        <w:t xml:space="preserve">Se considera que el Colegio </w:t>
      </w:r>
      <w:r>
        <w:rPr>
          <w:color w:val="000000"/>
          <w:lang w:eastAsia="es-MX"/>
        </w:rPr>
        <w:t xml:space="preserve">tiene una existencia permanente </w:t>
      </w:r>
      <w:r w:rsidRPr="00EA6A47">
        <w:rPr>
          <w:color w:val="000000"/>
          <w:lang w:eastAsia="es-MX"/>
        </w:rPr>
        <w:t>por tiempo indefinido</w:t>
      </w:r>
      <w:r>
        <w:rPr>
          <w:color w:val="000000"/>
          <w:lang w:eastAsia="es-MX"/>
        </w:rPr>
        <w:t>.</w:t>
      </w:r>
    </w:p>
    <w:p w14:paraId="1E490A0F" w14:textId="77777777" w:rsidR="00F5661A" w:rsidRDefault="00F5661A" w:rsidP="00F5661A">
      <w:pPr>
        <w:pStyle w:val="INCISO"/>
        <w:spacing w:after="0" w:line="240" w:lineRule="exact"/>
        <w:ind w:firstLine="0"/>
        <w:rPr>
          <w:color w:val="000000"/>
          <w:lang w:eastAsia="es-MX"/>
        </w:rPr>
      </w:pPr>
    </w:p>
    <w:p w14:paraId="73139A2B" w14:textId="77777777" w:rsidR="00F5661A" w:rsidRDefault="00F5661A" w:rsidP="00F5661A">
      <w:pPr>
        <w:pStyle w:val="INCISO"/>
        <w:spacing w:after="0" w:line="240" w:lineRule="exact"/>
        <w:ind w:firstLine="0"/>
        <w:rPr>
          <w:color w:val="000000"/>
          <w:lang w:eastAsia="es-MX"/>
        </w:rPr>
      </w:pPr>
      <w:r w:rsidRPr="00EA6A47">
        <w:rPr>
          <w:b/>
          <w:bCs/>
          <w:color w:val="000000"/>
          <w:lang w:eastAsia="es-MX"/>
        </w:rPr>
        <w:t>REVELACION SUFICIENTE</w:t>
      </w:r>
      <w:r>
        <w:rPr>
          <w:b/>
          <w:bCs/>
          <w:color w:val="000000"/>
          <w:lang w:eastAsia="es-MX"/>
        </w:rPr>
        <w:t xml:space="preserve">. </w:t>
      </w:r>
      <w:r w:rsidRPr="00EA6A47">
        <w:rPr>
          <w:color w:val="000000"/>
          <w:lang w:eastAsia="es-MX"/>
        </w:rPr>
        <w:t xml:space="preserve">Los estados financieros y presupuestarios con sus notas forman una unidad inseparable, por tanto, </w:t>
      </w:r>
      <w:r>
        <w:rPr>
          <w:color w:val="000000"/>
          <w:lang w:eastAsia="es-MX"/>
        </w:rPr>
        <w:t xml:space="preserve">se presentan de manera conjunta </w:t>
      </w:r>
      <w:r w:rsidRPr="00EA6A47">
        <w:rPr>
          <w:color w:val="000000"/>
          <w:lang w:eastAsia="es-MX"/>
        </w:rPr>
        <w:t>para una adecuada evaluación cuantitativa cumpliendo con las características de objetividad, verificabilidad y representatividad.</w:t>
      </w:r>
    </w:p>
    <w:p w14:paraId="520E50B7" w14:textId="77777777" w:rsidR="00F5661A" w:rsidRPr="00AB10A6" w:rsidRDefault="00F5661A" w:rsidP="00F5661A">
      <w:pPr>
        <w:pStyle w:val="INCISO"/>
        <w:spacing w:after="0" w:line="240" w:lineRule="exact"/>
        <w:ind w:firstLine="0"/>
        <w:rPr>
          <w:color w:val="000000"/>
          <w:lang w:eastAsia="es-MX"/>
        </w:rPr>
      </w:pPr>
    </w:p>
    <w:p w14:paraId="0A3B684E" w14:textId="77777777" w:rsidR="00F5661A" w:rsidRDefault="00F5661A" w:rsidP="00F5661A">
      <w:pPr>
        <w:pStyle w:val="INCISO"/>
        <w:spacing w:after="0" w:line="240" w:lineRule="exact"/>
        <w:ind w:firstLine="0"/>
        <w:rPr>
          <w:color w:val="000000"/>
          <w:lang w:eastAsia="es-MX"/>
        </w:rPr>
      </w:pPr>
      <w:r w:rsidRPr="00EA6A47">
        <w:rPr>
          <w:b/>
          <w:bCs/>
          <w:color w:val="000000"/>
          <w:lang w:eastAsia="es-MX"/>
        </w:rPr>
        <w:t>IMPORTANCIA RELATIVA</w:t>
      </w:r>
      <w:r>
        <w:rPr>
          <w:b/>
          <w:bCs/>
          <w:color w:val="000000"/>
          <w:lang w:eastAsia="es-MX"/>
        </w:rPr>
        <w:t xml:space="preserve">. </w:t>
      </w:r>
      <w:r w:rsidRPr="00AB10A6">
        <w:rPr>
          <w:color w:val="000000"/>
          <w:lang w:eastAsia="es-MX"/>
        </w:rPr>
        <w:t>Todos los aspectos importante</w:t>
      </w:r>
      <w:r>
        <w:rPr>
          <w:color w:val="000000"/>
          <w:lang w:eastAsia="es-MX"/>
        </w:rPr>
        <w:t>s</w:t>
      </w:r>
      <w:r w:rsidRPr="00AB10A6">
        <w:rPr>
          <w:color w:val="000000"/>
          <w:lang w:eastAsia="es-MX"/>
        </w:rPr>
        <w:t xml:space="preserve"> del Colegio </w:t>
      </w:r>
      <w:r>
        <w:rPr>
          <w:color w:val="000000"/>
          <w:lang w:eastAsia="es-MX"/>
        </w:rPr>
        <w:t xml:space="preserve">son reconocidos contable y presupuestalmente. </w:t>
      </w:r>
    </w:p>
    <w:p w14:paraId="241D3A6D" w14:textId="77777777" w:rsidR="00F5661A" w:rsidRDefault="00F5661A" w:rsidP="00F5661A">
      <w:pPr>
        <w:pStyle w:val="INCISO"/>
        <w:spacing w:after="0" w:line="240" w:lineRule="exact"/>
        <w:ind w:firstLine="0"/>
        <w:rPr>
          <w:color w:val="000000"/>
          <w:lang w:eastAsia="es-MX"/>
        </w:rPr>
      </w:pPr>
    </w:p>
    <w:p w14:paraId="10572305" w14:textId="77777777" w:rsidR="00F5661A" w:rsidRDefault="00F5661A" w:rsidP="00F5661A">
      <w:pPr>
        <w:pStyle w:val="INCISO"/>
        <w:spacing w:after="0" w:line="240" w:lineRule="exact"/>
        <w:ind w:firstLine="0"/>
      </w:pPr>
      <w:r w:rsidRPr="00EA6A47">
        <w:rPr>
          <w:b/>
          <w:bCs/>
          <w:color w:val="000000"/>
          <w:lang w:eastAsia="es-MX"/>
        </w:rPr>
        <w:t>REGISTRO E INTEGRACION PRESUPUESTARIA</w:t>
      </w:r>
      <w:r>
        <w:rPr>
          <w:b/>
          <w:bCs/>
          <w:color w:val="000000"/>
          <w:lang w:eastAsia="es-MX"/>
        </w:rPr>
        <w:t xml:space="preserve">. </w:t>
      </w:r>
      <w:r w:rsidRPr="00BE7DEF">
        <w:rPr>
          <w:bCs/>
          <w:color w:val="000000"/>
          <w:lang w:eastAsia="es-MX"/>
        </w:rPr>
        <w:t>S</w:t>
      </w:r>
      <w:r>
        <w:t>e implementó el sistema SAACG.NET para el registro de las operaciones presupuestales y financieras del Colegio.</w:t>
      </w:r>
    </w:p>
    <w:p w14:paraId="79E72BDD" w14:textId="77777777" w:rsidR="00F5661A" w:rsidRDefault="00F5661A" w:rsidP="00F5661A">
      <w:pPr>
        <w:pStyle w:val="INCISO"/>
        <w:spacing w:after="0" w:line="240" w:lineRule="exact"/>
        <w:ind w:firstLine="0"/>
      </w:pPr>
    </w:p>
    <w:p w14:paraId="348AAE34" w14:textId="77777777" w:rsidR="00F5661A" w:rsidRDefault="00F5661A" w:rsidP="00F5661A">
      <w:pPr>
        <w:pStyle w:val="INCISO"/>
        <w:spacing w:after="0" w:line="240" w:lineRule="exact"/>
        <w:ind w:firstLine="0"/>
        <w:rPr>
          <w:bCs/>
          <w:color w:val="000000"/>
          <w:lang w:eastAsia="es-MX"/>
        </w:rPr>
      </w:pPr>
      <w:r w:rsidRPr="00EA6A47">
        <w:rPr>
          <w:b/>
          <w:bCs/>
          <w:color w:val="000000"/>
          <w:lang w:eastAsia="es-MX"/>
        </w:rPr>
        <w:t>CONSOLIDACION DE LA INFORMACION FINANCIERA</w:t>
      </w:r>
      <w:r>
        <w:rPr>
          <w:b/>
          <w:bCs/>
          <w:color w:val="000000"/>
          <w:lang w:eastAsia="es-MX"/>
        </w:rPr>
        <w:t xml:space="preserve">. </w:t>
      </w:r>
      <w:r>
        <w:rPr>
          <w:bCs/>
          <w:color w:val="000000"/>
          <w:lang w:eastAsia="es-MX"/>
        </w:rPr>
        <w:t xml:space="preserve">La información financiera que se presenta, muestra de manera consolidada las operaciones realizadas tanto por el CECyTE como por el </w:t>
      </w:r>
      <w:proofErr w:type="spellStart"/>
      <w:r>
        <w:rPr>
          <w:bCs/>
          <w:color w:val="000000"/>
          <w:lang w:eastAsia="es-MX"/>
        </w:rPr>
        <w:t>EMSaD</w:t>
      </w:r>
      <w:proofErr w:type="spellEnd"/>
      <w:r>
        <w:rPr>
          <w:bCs/>
          <w:color w:val="000000"/>
          <w:lang w:eastAsia="es-MX"/>
        </w:rPr>
        <w:t>.</w:t>
      </w:r>
    </w:p>
    <w:p w14:paraId="4749D08A" w14:textId="77777777" w:rsidR="00F5661A" w:rsidRDefault="00F5661A" w:rsidP="00F5661A">
      <w:pPr>
        <w:pStyle w:val="INCISO"/>
        <w:spacing w:after="0" w:line="240" w:lineRule="exact"/>
        <w:ind w:firstLine="0"/>
        <w:rPr>
          <w:bCs/>
          <w:color w:val="000000"/>
          <w:lang w:eastAsia="es-MX"/>
        </w:rPr>
      </w:pPr>
    </w:p>
    <w:p w14:paraId="75D21B31" w14:textId="77777777" w:rsidR="00F5661A" w:rsidRDefault="00F5661A" w:rsidP="00F5661A">
      <w:pPr>
        <w:pStyle w:val="INCISO"/>
        <w:spacing w:after="0" w:line="240" w:lineRule="exact"/>
        <w:ind w:firstLine="0"/>
        <w:rPr>
          <w:bCs/>
          <w:color w:val="000000"/>
          <w:lang w:eastAsia="es-MX"/>
        </w:rPr>
      </w:pPr>
      <w:r w:rsidRPr="00EA6A47">
        <w:rPr>
          <w:b/>
          <w:bCs/>
          <w:color w:val="000000"/>
          <w:lang w:eastAsia="es-MX"/>
        </w:rPr>
        <w:t>DEVENGO CONTABLE</w:t>
      </w:r>
      <w:r>
        <w:rPr>
          <w:b/>
          <w:bCs/>
          <w:color w:val="000000"/>
          <w:lang w:eastAsia="es-MX"/>
        </w:rPr>
        <w:t xml:space="preserve">. </w:t>
      </w:r>
      <w:r w:rsidRPr="00A34874">
        <w:rPr>
          <w:bCs/>
          <w:color w:val="000000"/>
          <w:lang w:eastAsia="es-MX"/>
        </w:rPr>
        <w:t xml:space="preserve">Los </w:t>
      </w:r>
      <w:r>
        <w:rPr>
          <w:bCs/>
          <w:color w:val="000000"/>
          <w:lang w:eastAsia="es-MX"/>
        </w:rPr>
        <w:t>ingresos y gastos se registran en el momento en que jurídicamente existe el derecho de cobro o la exigibilidad de pago, correspondiendo las operaciones a un periodo contable definido.</w:t>
      </w:r>
    </w:p>
    <w:p w14:paraId="186A1792" w14:textId="77777777" w:rsidR="00F5661A" w:rsidRPr="00A34874" w:rsidRDefault="00F5661A" w:rsidP="00F5661A">
      <w:pPr>
        <w:pStyle w:val="INCISO"/>
        <w:spacing w:after="0" w:line="240" w:lineRule="exact"/>
        <w:ind w:firstLine="0"/>
        <w:rPr>
          <w:bCs/>
          <w:color w:val="000000"/>
          <w:lang w:eastAsia="es-MX"/>
        </w:rPr>
      </w:pPr>
    </w:p>
    <w:p w14:paraId="3916FDC0" w14:textId="77777777" w:rsidR="00F5661A" w:rsidRDefault="00F5661A" w:rsidP="00F5661A">
      <w:pPr>
        <w:pStyle w:val="INCISO"/>
        <w:spacing w:after="0" w:line="240" w:lineRule="exact"/>
        <w:ind w:firstLine="0"/>
        <w:rPr>
          <w:bCs/>
          <w:color w:val="000000"/>
          <w:lang w:eastAsia="es-MX"/>
        </w:rPr>
      </w:pPr>
      <w:r>
        <w:rPr>
          <w:b/>
          <w:bCs/>
          <w:color w:val="000000"/>
        </w:rPr>
        <w:t xml:space="preserve">VALUACION. </w:t>
      </w:r>
      <w:r w:rsidRPr="00AA1067">
        <w:rPr>
          <w:bCs/>
          <w:color w:val="000000"/>
          <w:lang w:eastAsia="es-MX"/>
        </w:rPr>
        <w:t xml:space="preserve">Las operaciones se registran </w:t>
      </w:r>
      <w:r>
        <w:rPr>
          <w:bCs/>
          <w:color w:val="000000"/>
          <w:lang w:eastAsia="es-MX"/>
        </w:rPr>
        <w:t xml:space="preserve">al costo histórico, de acuerdo al </w:t>
      </w:r>
      <w:r w:rsidRPr="00EA6A47">
        <w:rPr>
          <w:bCs/>
          <w:color w:val="000000"/>
          <w:lang w:eastAsia="es-MX"/>
        </w:rPr>
        <w:t xml:space="preserve">monto erogado para </w:t>
      </w:r>
      <w:r>
        <w:rPr>
          <w:bCs/>
          <w:color w:val="000000"/>
          <w:lang w:eastAsia="es-MX"/>
        </w:rPr>
        <w:t xml:space="preserve">la </w:t>
      </w:r>
      <w:r w:rsidRPr="00EA6A47">
        <w:rPr>
          <w:bCs/>
          <w:color w:val="000000"/>
          <w:lang w:eastAsia="es-MX"/>
        </w:rPr>
        <w:t>adquisición conforme a la documentación contable original justificativa y comprobatoria</w:t>
      </w:r>
      <w:r>
        <w:rPr>
          <w:bCs/>
          <w:color w:val="000000"/>
          <w:lang w:eastAsia="es-MX"/>
        </w:rPr>
        <w:t>.</w:t>
      </w:r>
    </w:p>
    <w:p w14:paraId="4211940E" w14:textId="77777777" w:rsidR="00F5661A" w:rsidRDefault="00F5661A" w:rsidP="00F5661A">
      <w:pPr>
        <w:pStyle w:val="INCISO"/>
        <w:spacing w:after="0" w:line="240" w:lineRule="exact"/>
        <w:ind w:firstLine="0"/>
        <w:rPr>
          <w:b/>
          <w:bCs/>
          <w:color w:val="000000"/>
        </w:rPr>
      </w:pPr>
    </w:p>
    <w:p w14:paraId="3769A6BE" w14:textId="77777777" w:rsidR="00232469" w:rsidRDefault="00232469" w:rsidP="00F5661A">
      <w:pPr>
        <w:pStyle w:val="INCISO"/>
        <w:spacing w:after="0" w:line="240" w:lineRule="exact"/>
        <w:ind w:firstLine="0"/>
        <w:rPr>
          <w:b/>
          <w:bCs/>
          <w:color w:val="000000"/>
        </w:rPr>
      </w:pPr>
    </w:p>
    <w:p w14:paraId="6B2E8FB4" w14:textId="77777777" w:rsidR="00232469" w:rsidRDefault="00232469" w:rsidP="00F5661A">
      <w:pPr>
        <w:pStyle w:val="INCISO"/>
        <w:spacing w:after="0" w:line="240" w:lineRule="exact"/>
        <w:ind w:firstLine="0"/>
        <w:rPr>
          <w:b/>
          <w:bCs/>
          <w:color w:val="000000"/>
        </w:rPr>
      </w:pPr>
    </w:p>
    <w:p w14:paraId="744BCD92" w14:textId="77777777" w:rsidR="00232469" w:rsidRDefault="00232469" w:rsidP="00F5661A">
      <w:pPr>
        <w:pStyle w:val="INCISO"/>
        <w:spacing w:after="0" w:line="240" w:lineRule="exact"/>
        <w:ind w:firstLine="0"/>
        <w:rPr>
          <w:b/>
          <w:bCs/>
          <w:color w:val="000000"/>
        </w:rPr>
      </w:pPr>
    </w:p>
    <w:p w14:paraId="1B1A4A82" w14:textId="77777777" w:rsidR="00F5661A" w:rsidRPr="00AA1067" w:rsidRDefault="00F5661A" w:rsidP="00F5661A">
      <w:pPr>
        <w:pStyle w:val="INCISO"/>
        <w:spacing w:after="0" w:line="240" w:lineRule="exact"/>
        <w:ind w:firstLine="0"/>
        <w:rPr>
          <w:bCs/>
          <w:color w:val="000000"/>
        </w:rPr>
      </w:pPr>
      <w:r>
        <w:rPr>
          <w:b/>
          <w:bCs/>
          <w:color w:val="000000"/>
        </w:rPr>
        <w:t>DUALIDAD ECONOMICA.</w:t>
      </w:r>
      <w:r w:rsidRPr="00AA1067">
        <w:rPr>
          <w:bCs/>
          <w:color w:val="000000"/>
        </w:rPr>
        <w:t xml:space="preserve"> Se </w:t>
      </w:r>
      <w:r>
        <w:rPr>
          <w:bCs/>
          <w:color w:val="000000"/>
        </w:rPr>
        <w:t xml:space="preserve">reconocen contablemente </w:t>
      </w:r>
      <w:r w:rsidRPr="00EA6A47">
        <w:rPr>
          <w:color w:val="000000"/>
          <w:lang w:eastAsia="es-MX"/>
        </w:rPr>
        <w:t xml:space="preserve">las transacciones </w:t>
      </w:r>
      <w:r>
        <w:rPr>
          <w:color w:val="000000"/>
          <w:lang w:eastAsia="es-MX"/>
        </w:rPr>
        <w:t>que afectan la</w:t>
      </w:r>
      <w:r w:rsidRPr="00EA6A47">
        <w:rPr>
          <w:color w:val="000000"/>
          <w:lang w:eastAsia="es-MX"/>
        </w:rPr>
        <w:t xml:space="preserve"> situación financiera, </w:t>
      </w:r>
      <w:r>
        <w:rPr>
          <w:color w:val="000000"/>
          <w:lang w:eastAsia="es-MX"/>
        </w:rPr>
        <w:t xml:space="preserve">modificando </w:t>
      </w:r>
      <w:r w:rsidRPr="00EA6A47">
        <w:rPr>
          <w:color w:val="000000"/>
          <w:lang w:eastAsia="es-MX"/>
        </w:rPr>
        <w:t>los recurso</w:t>
      </w:r>
      <w:r>
        <w:rPr>
          <w:color w:val="000000"/>
          <w:lang w:eastAsia="es-MX"/>
        </w:rPr>
        <w:t>s asignados para el logro de los</w:t>
      </w:r>
      <w:r w:rsidRPr="00EA6A47">
        <w:rPr>
          <w:color w:val="000000"/>
          <w:lang w:eastAsia="es-MX"/>
        </w:rPr>
        <w:t xml:space="preserve"> fines y por sus fuentes, conforme a los derechos y obligaciones.</w:t>
      </w:r>
    </w:p>
    <w:p w14:paraId="5AA9296D" w14:textId="77777777" w:rsidR="00F5661A" w:rsidRPr="00AA1067" w:rsidRDefault="00F5661A" w:rsidP="00F5661A">
      <w:pPr>
        <w:pStyle w:val="INCISO"/>
        <w:spacing w:after="0" w:line="240" w:lineRule="exact"/>
        <w:ind w:firstLine="0"/>
        <w:rPr>
          <w:bCs/>
          <w:color w:val="000000"/>
          <w:lang w:eastAsia="es-MX"/>
        </w:rPr>
      </w:pPr>
      <w:r>
        <w:rPr>
          <w:b/>
          <w:bCs/>
          <w:color w:val="000000"/>
        </w:rPr>
        <w:t xml:space="preserve">CONSISTENCIA. </w:t>
      </w:r>
      <w:r w:rsidRPr="00EA6A47">
        <w:rPr>
          <w:color w:val="000000"/>
          <w:lang w:eastAsia="es-MX"/>
        </w:rPr>
        <w:t xml:space="preserve">Las políticas, métodos de cuantificación, procedimientos contables y ordenamientos normativos, </w:t>
      </w:r>
      <w:r>
        <w:rPr>
          <w:color w:val="000000"/>
          <w:lang w:eastAsia="es-MX"/>
        </w:rPr>
        <w:t xml:space="preserve">son </w:t>
      </w:r>
      <w:r w:rsidRPr="00EA6A47">
        <w:rPr>
          <w:color w:val="000000"/>
          <w:lang w:eastAsia="es-MX"/>
        </w:rPr>
        <w:t>acordes para cumplir con lo dispuesto en la Ley de Contabilidad, con la finalidad de reflejar de una mejor forma, la sustancia económica de las operaciones realizadas por el</w:t>
      </w:r>
      <w:r>
        <w:rPr>
          <w:color w:val="000000"/>
          <w:lang w:eastAsia="es-MX"/>
        </w:rPr>
        <w:t xml:space="preserve"> Colegio</w:t>
      </w:r>
      <w:r w:rsidRPr="00EA6A47">
        <w:rPr>
          <w:color w:val="000000"/>
          <w:lang w:eastAsia="es-MX"/>
        </w:rPr>
        <w:t xml:space="preserve">, </w:t>
      </w:r>
      <w:r>
        <w:rPr>
          <w:color w:val="000000"/>
          <w:lang w:eastAsia="es-MX"/>
        </w:rPr>
        <w:t xml:space="preserve">mismas que </w:t>
      </w:r>
      <w:proofErr w:type="gramStart"/>
      <w:r>
        <w:rPr>
          <w:color w:val="000000"/>
          <w:lang w:eastAsia="es-MX"/>
        </w:rPr>
        <w:t>se  aplican</w:t>
      </w:r>
      <w:proofErr w:type="gramEnd"/>
      <w:r w:rsidRPr="00EA6A47">
        <w:rPr>
          <w:color w:val="000000"/>
          <w:lang w:eastAsia="es-MX"/>
        </w:rPr>
        <w:t xml:space="preserve"> de manera</w:t>
      </w:r>
      <w:r>
        <w:rPr>
          <w:color w:val="000000"/>
          <w:lang w:eastAsia="es-MX"/>
        </w:rPr>
        <w:t xml:space="preserve"> uniforme a lo largo del tiempo, lo cual facilita la comparabilidad entre periodos.</w:t>
      </w:r>
    </w:p>
    <w:p w14:paraId="26A73063" w14:textId="77777777" w:rsidR="00F5661A" w:rsidRPr="00BF6A38" w:rsidRDefault="00F5661A" w:rsidP="00F5661A">
      <w:pPr>
        <w:pStyle w:val="INCISO"/>
        <w:numPr>
          <w:ilvl w:val="0"/>
          <w:numId w:val="36"/>
        </w:numPr>
        <w:spacing w:after="0" w:line="240" w:lineRule="exact"/>
        <w:rPr>
          <w:b/>
        </w:rPr>
      </w:pPr>
      <w:r w:rsidRPr="00BF6A38">
        <w:rPr>
          <w:b/>
        </w:rPr>
        <w:t xml:space="preserve">Normatividad supletoria. </w:t>
      </w:r>
    </w:p>
    <w:p w14:paraId="76F80E1E" w14:textId="77777777" w:rsidR="00F5661A" w:rsidRDefault="00F5661A" w:rsidP="00F5661A">
      <w:pPr>
        <w:pStyle w:val="INCISO"/>
        <w:spacing w:after="0" w:line="240" w:lineRule="exact"/>
        <w:ind w:firstLine="0"/>
      </w:pPr>
      <w:r>
        <w:t>El Colegio se rige a las leyes aplicables como Organismo Descentralizado del Gobierno del Estado, atendiendo a leyes federales y estatales por la naturaleza de su creación.</w:t>
      </w:r>
    </w:p>
    <w:p w14:paraId="25429208" w14:textId="77777777" w:rsidR="00F5661A" w:rsidRPr="006A1867" w:rsidRDefault="00F5661A" w:rsidP="00F5661A">
      <w:pPr>
        <w:pStyle w:val="INCISO"/>
        <w:spacing w:after="0" w:line="240" w:lineRule="exact"/>
        <w:rPr>
          <w:b/>
        </w:rPr>
      </w:pPr>
      <w:r w:rsidRPr="006A1867">
        <w:rPr>
          <w:b/>
        </w:rPr>
        <w:t>e)</w:t>
      </w:r>
      <w:r w:rsidRPr="006A1867">
        <w:rPr>
          <w:b/>
        </w:rPr>
        <w:tab/>
        <w:t xml:space="preserve">Se aplican las políticas de reconocimiento </w:t>
      </w:r>
      <w:proofErr w:type="gramStart"/>
      <w:r w:rsidRPr="006A1867">
        <w:rPr>
          <w:b/>
        </w:rPr>
        <w:t>de la base devengado</w:t>
      </w:r>
      <w:proofErr w:type="gramEnd"/>
      <w:r w:rsidRPr="006A1867">
        <w:rPr>
          <w:b/>
        </w:rPr>
        <w:t>.</w:t>
      </w:r>
    </w:p>
    <w:p w14:paraId="05E8FD93" w14:textId="77777777" w:rsidR="00F5661A" w:rsidRDefault="00F5661A" w:rsidP="00F5661A">
      <w:pPr>
        <w:pStyle w:val="Texto"/>
        <w:spacing w:after="0" w:line="240" w:lineRule="exact"/>
        <w:ind w:left="1440" w:hanging="360"/>
        <w:rPr>
          <w:szCs w:val="18"/>
          <w:highlight w:val="yellow"/>
        </w:rPr>
      </w:pPr>
    </w:p>
    <w:p w14:paraId="56549A83" w14:textId="77777777" w:rsidR="00F5661A" w:rsidRPr="00AF77AD" w:rsidRDefault="00F5661A" w:rsidP="00F5661A">
      <w:pPr>
        <w:pStyle w:val="Texto"/>
        <w:spacing w:after="0" w:line="240" w:lineRule="exact"/>
        <w:rPr>
          <w:b/>
          <w:szCs w:val="18"/>
          <w:lang w:val="es-MX"/>
        </w:rPr>
      </w:pPr>
      <w:r w:rsidRPr="00EA3CDF">
        <w:rPr>
          <w:b/>
          <w:szCs w:val="18"/>
          <w:lang w:val="es-MX"/>
        </w:rPr>
        <w:t>6.</w:t>
      </w:r>
      <w:r w:rsidRPr="00EA3CDF">
        <w:rPr>
          <w:b/>
          <w:szCs w:val="18"/>
          <w:lang w:val="es-MX"/>
        </w:rPr>
        <w:tab/>
      </w:r>
      <w:r w:rsidRPr="00AF77AD">
        <w:rPr>
          <w:b/>
          <w:szCs w:val="18"/>
          <w:lang w:val="es-MX"/>
        </w:rPr>
        <w:t>Políticas de Contabilidad Significativas</w:t>
      </w:r>
    </w:p>
    <w:p w14:paraId="06B87094" w14:textId="77777777" w:rsidR="00F5661A" w:rsidRPr="00AF77AD" w:rsidRDefault="00F5661A" w:rsidP="00F5661A">
      <w:pPr>
        <w:pStyle w:val="Texto"/>
        <w:spacing w:after="0" w:line="240" w:lineRule="exact"/>
        <w:rPr>
          <w:szCs w:val="18"/>
        </w:rPr>
      </w:pPr>
      <w:r w:rsidRPr="00AF77AD">
        <w:rPr>
          <w:szCs w:val="18"/>
        </w:rPr>
        <w:tab/>
      </w:r>
      <w:r>
        <w:rPr>
          <w:szCs w:val="18"/>
        </w:rPr>
        <w:t xml:space="preserve">Se implementaron </w:t>
      </w:r>
      <w:r w:rsidRPr="00AF77AD">
        <w:rPr>
          <w:szCs w:val="18"/>
        </w:rPr>
        <w:t>las nuevas disposiciones contables conforme lo establece la Ley de Contabilidad Gubernamental.</w:t>
      </w:r>
    </w:p>
    <w:p w14:paraId="6CC3A133" w14:textId="77777777" w:rsidR="00F5661A" w:rsidRPr="00AF77AD" w:rsidRDefault="00F5661A" w:rsidP="00F5661A">
      <w:pPr>
        <w:pStyle w:val="Texto"/>
        <w:numPr>
          <w:ilvl w:val="0"/>
          <w:numId w:val="38"/>
        </w:numPr>
        <w:spacing w:after="0" w:line="240" w:lineRule="exact"/>
        <w:rPr>
          <w:b/>
          <w:szCs w:val="18"/>
          <w:lang w:val="es-MX"/>
        </w:rPr>
      </w:pPr>
      <w:r w:rsidRPr="00AF77AD">
        <w:rPr>
          <w:b/>
          <w:szCs w:val="18"/>
          <w:lang w:val="es-MX"/>
        </w:rPr>
        <w:t>Posición en Moneda Extranjera y Protección por Riesgo Cambiario.</w:t>
      </w:r>
    </w:p>
    <w:p w14:paraId="280C0DA7" w14:textId="77777777" w:rsidR="00F5661A" w:rsidRDefault="00F5661A" w:rsidP="00F5661A">
      <w:pPr>
        <w:pStyle w:val="Texto"/>
        <w:spacing w:after="0" w:line="240" w:lineRule="exact"/>
        <w:ind w:left="648" w:firstLine="0"/>
        <w:rPr>
          <w:szCs w:val="18"/>
          <w:lang w:val="es-MX"/>
        </w:rPr>
      </w:pPr>
      <w:r w:rsidRPr="00AF77AD">
        <w:rPr>
          <w:szCs w:val="18"/>
          <w:lang w:val="es-MX"/>
        </w:rPr>
        <w:t>El Colegio no realiza operaciones en moneda extranjera.</w:t>
      </w:r>
    </w:p>
    <w:p w14:paraId="71747756" w14:textId="77777777" w:rsidR="00F5661A" w:rsidRPr="00AF77AD" w:rsidRDefault="00F5661A" w:rsidP="00F5661A">
      <w:pPr>
        <w:pStyle w:val="Texto"/>
        <w:spacing w:after="0" w:line="240" w:lineRule="exact"/>
        <w:ind w:left="648" w:firstLine="0"/>
        <w:rPr>
          <w:szCs w:val="18"/>
          <w:lang w:val="es-MX"/>
        </w:rPr>
      </w:pPr>
    </w:p>
    <w:p w14:paraId="1C131CE0" w14:textId="77777777" w:rsidR="00F5661A" w:rsidRDefault="00F5661A" w:rsidP="00F5661A">
      <w:pPr>
        <w:pStyle w:val="Texto"/>
        <w:numPr>
          <w:ilvl w:val="0"/>
          <w:numId w:val="38"/>
        </w:numPr>
        <w:spacing w:after="0" w:line="240" w:lineRule="exact"/>
        <w:rPr>
          <w:b/>
          <w:szCs w:val="18"/>
          <w:lang w:val="es-MX"/>
        </w:rPr>
      </w:pPr>
      <w:r w:rsidRPr="00AF77AD">
        <w:rPr>
          <w:b/>
          <w:szCs w:val="18"/>
          <w:lang w:val="es-MX"/>
        </w:rPr>
        <w:t>Reporte Analítico del Activo</w:t>
      </w:r>
    </w:p>
    <w:p w14:paraId="24476FF4" w14:textId="77777777" w:rsidR="00F5661A" w:rsidRDefault="00F5661A" w:rsidP="00F5661A">
      <w:pPr>
        <w:pStyle w:val="ROMANOS"/>
        <w:spacing w:after="0" w:line="240" w:lineRule="exact"/>
        <w:ind w:left="648" w:firstLine="0"/>
        <w:rPr>
          <w:lang w:val="es-MX"/>
        </w:rPr>
      </w:pPr>
      <w:r>
        <w:rPr>
          <w:lang w:val="es-MX"/>
        </w:rPr>
        <w:t>Se inició el procedimiento de desincorporación de bienes para ser actualizado el inventario.</w:t>
      </w:r>
    </w:p>
    <w:p w14:paraId="639EAE6B" w14:textId="77777777" w:rsidR="00F5661A" w:rsidRDefault="00F5661A" w:rsidP="00F5661A">
      <w:pPr>
        <w:pStyle w:val="ROMANOS"/>
        <w:spacing w:after="0" w:line="240" w:lineRule="exact"/>
        <w:ind w:left="648" w:firstLine="0"/>
        <w:rPr>
          <w:lang w:val="es-MX"/>
        </w:rPr>
      </w:pPr>
    </w:p>
    <w:p w14:paraId="59962359" w14:textId="77777777" w:rsidR="00F5661A" w:rsidRPr="00AF77AD" w:rsidRDefault="00F5661A" w:rsidP="00F5661A">
      <w:pPr>
        <w:pStyle w:val="Texto"/>
        <w:spacing w:after="0" w:line="240" w:lineRule="exact"/>
        <w:rPr>
          <w:b/>
          <w:szCs w:val="18"/>
          <w:lang w:val="es-MX"/>
        </w:rPr>
      </w:pPr>
      <w:r w:rsidRPr="00AF77AD">
        <w:rPr>
          <w:b/>
          <w:szCs w:val="18"/>
          <w:lang w:val="es-MX"/>
        </w:rPr>
        <w:t>9.</w:t>
      </w:r>
      <w:r w:rsidRPr="00AF77AD">
        <w:rPr>
          <w:b/>
          <w:szCs w:val="18"/>
          <w:lang w:val="es-MX"/>
        </w:rPr>
        <w:tab/>
        <w:t>Fideicomisos, Mandatos y Análogos</w:t>
      </w:r>
    </w:p>
    <w:p w14:paraId="6FD6FD6C" w14:textId="77777777" w:rsidR="00F5661A" w:rsidRDefault="00F5661A" w:rsidP="00F5661A">
      <w:pPr>
        <w:pStyle w:val="INCISO"/>
        <w:spacing w:after="0" w:line="240" w:lineRule="exact"/>
      </w:pPr>
      <w:r w:rsidRPr="00AF77AD">
        <w:t>El Colegio no tiene constituido ningún Fideicomiso.</w:t>
      </w:r>
    </w:p>
    <w:p w14:paraId="25C50E40" w14:textId="77777777" w:rsidR="00F5661A" w:rsidRPr="00AF77AD" w:rsidRDefault="00F5661A" w:rsidP="00F5661A">
      <w:pPr>
        <w:pStyle w:val="INCISO"/>
        <w:spacing w:after="0" w:line="240" w:lineRule="exact"/>
      </w:pPr>
    </w:p>
    <w:p w14:paraId="13C06407" w14:textId="77777777" w:rsidR="00F5661A" w:rsidRPr="00AF77AD" w:rsidRDefault="00F5661A" w:rsidP="00F5661A">
      <w:pPr>
        <w:pStyle w:val="Texto"/>
        <w:spacing w:after="0" w:line="240" w:lineRule="exact"/>
        <w:rPr>
          <w:b/>
          <w:szCs w:val="18"/>
          <w:lang w:val="es-MX"/>
        </w:rPr>
      </w:pPr>
      <w:r w:rsidRPr="00AF77AD">
        <w:rPr>
          <w:b/>
          <w:szCs w:val="18"/>
          <w:lang w:val="es-MX"/>
        </w:rPr>
        <w:t>10.</w:t>
      </w:r>
      <w:r w:rsidRPr="00AF77AD">
        <w:rPr>
          <w:b/>
          <w:szCs w:val="18"/>
          <w:lang w:val="es-MX"/>
        </w:rPr>
        <w:tab/>
        <w:t>Reporte de la Recaudación</w:t>
      </w:r>
    </w:p>
    <w:p w14:paraId="56CA0B8D" w14:textId="77777777" w:rsidR="00F5661A" w:rsidRDefault="00F5661A" w:rsidP="00F5661A">
      <w:pPr>
        <w:pStyle w:val="INCISO"/>
        <w:spacing w:after="0" w:line="240" w:lineRule="exact"/>
      </w:pPr>
      <w:r>
        <w:t>En cumplimiento a la Ley de Ingresos del Estado, e</w:t>
      </w:r>
      <w:r w:rsidRPr="00AF77AD">
        <w:t xml:space="preserve">l Colegio </w:t>
      </w:r>
      <w:r>
        <w:t>recauda a través de la Secretaria de Finanzas aportaciones</w:t>
      </w:r>
      <w:r w:rsidRPr="00AF77AD">
        <w:t xml:space="preserve"> volun</w:t>
      </w:r>
      <w:r>
        <w:t xml:space="preserve">tarias de los padres de familia, </w:t>
      </w:r>
    </w:p>
    <w:p w14:paraId="202A041B" w14:textId="77777777" w:rsidR="00F5661A" w:rsidRPr="00AF77AD" w:rsidRDefault="00F5661A" w:rsidP="00F5661A">
      <w:pPr>
        <w:pStyle w:val="INCISO"/>
        <w:spacing w:after="0" w:line="240" w:lineRule="exact"/>
      </w:pPr>
    </w:p>
    <w:p w14:paraId="06EC3829" w14:textId="77777777" w:rsidR="00F5661A" w:rsidRPr="00AF77AD" w:rsidRDefault="00F5661A" w:rsidP="00F5661A">
      <w:pPr>
        <w:pStyle w:val="Texto"/>
        <w:spacing w:after="0" w:line="240" w:lineRule="exact"/>
        <w:rPr>
          <w:b/>
          <w:szCs w:val="18"/>
          <w:lang w:val="es-MX"/>
        </w:rPr>
      </w:pPr>
      <w:r w:rsidRPr="00AF77AD">
        <w:rPr>
          <w:b/>
          <w:szCs w:val="18"/>
          <w:lang w:val="es-MX"/>
        </w:rPr>
        <w:t>11.</w:t>
      </w:r>
      <w:r w:rsidRPr="00AF77AD">
        <w:rPr>
          <w:b/>
          <w:szCs w:val="18"/>
          <w:lang w:val="es-MX"/>
        </w:rPr>
        <w:tab/>
        <w:t>Información sobre la Deuda y el Reporte Analítico de la Deuda.</w:t>
      </w:r>
    </w:p>
    <w:p w14:paraId="2F3320C9" w14:textId="77777777" w:rsidR="00F5661A" w:rsidRDefault="00F5661A" w:rsidP="00F5661A">
      <w:pPr>
        <w:pStyle w:val="Texto"/>
        <w:spacing w:after="0" w:line="240" w:lineRule="exact"/>
        <w:rPr>
          <w:szCs w:val="18"/>
          <w:lang w:val="es-MX"/>
        </w:rPr>
      </w:pPr>
      <w:r w:rsidRPr="00AF77AD">
        <w:rPr>
          <w:szCs w:val="18"/>
          <w:lang w:val="es-MX"/>
        </w:rPr>
        <w:tab/>
        <w:t>El Colegio no tiene deuda registrada.</w:t>
      </w:r>
    </w:p>
    <w:p w14:paraId="577D9915" w14:textId="77777777" w:rsidR="00F5661A" w:rsidRPr="00AF77AD" w:rsidRDefault="00F5661A" w:rsidP="00F5661A">
      <w:pPr>
        <w:pStyle w:val="Texto"/>
        <w:spacing w:after="0" w:line="240" w:lineRule="exact"/>
        <w:rPr>
          <w:szCs w:val="18"/>
          <w:lang w:val="es-MX"/>
        </w:rPr>
      </w:pPr>
    </w:p>
    <w:p w14:paraId="0866A136" w14:textId="77777777" w:rsidR="00F5661A" w:rsidRPr="00AF77AD" w:rsidRDefault="00F5661A" w:rsidP="00F5661A">
      <w:pPr>
        <w:pStyle w:val="Texto"/>
        <w:spacing w:after="0" w:line="240" w:lineRule="exact"/>
        <w:rPr>
          <w:b/>
          <w:szCs w:val="18"/>
          <w:lang w:val="es-MX"/>
        </w:rPr>
      </w:pPr>
      <w:r w:rsidRPr="00AF77AD">
        <w:rPr>
          <w:b/>
          <w:szCs w:val="18"/>
          <w:lang w:val="es-MX"/>
        </w:rPr>
        <w:t>12. Calificaciones otorgadas</w:t>
      </w:r>
    </w:p>
    <w:p w14:paraId="64433B47" w14:textId="77777777" w:rsidR="00F5661A" w:rsidRDefault="00F5661A" w:rsidP="00F5661A">
      <w:pPr>
        <w:pStyle w:val="Texto"/>
        <w:spacing w:after="0" w:line="240" w:lineRule="exact"/>
        <w:rPr>
          <w:szCs w:val="18"/>
          <w:lang w:val="es-MX"/>
        </w:rPr>
      </w:pPr>
      <w:r w:rsidRPr="00AF77AD">
        <w:rPr>
          <w:b/>
          <w:szCs w:val="18"/>
          <w:lang w:val="es-MX"/>
        </w:rPr>
        <w:tab/>
      </w:r>
      <w:r w:rsidRPr="001D646B">
        <w:rPr>
          <w:szCs w:val="18"/>
          <w:lang w:val="es-MX"/>
        </w:rPr>
        <w:t>E</w:t>
      </w:r>
      <w:r w:rsidRPr="00AF77AD">
        <w:rPr>
          <w:szCs w:val="18"/>
          <w:lang w:val="es-MX"/>
        </w:rPr>
        <w:t xml:space="preserve">l Colegio no ha sido calificado por ninguna institución acreditada. </w:t>
      </w:r>
    </w:p>
    <w:p w14:paraId="02460882" w14:textId="77777777" w:rsidR="00F5661A" w:rsidRPr="00AF77AD" w:rsidRDefault="00F5661A" w:rsidP="00F5661A">
      <w:pPr>
        <w:pStyle w:val="Texto"/>
        <w:spacing w:after="0" w:line="240" w:lineRule="exact"/>
        <w:rPr>
          <w:szCs w:val="18"/>
          <w:lang w:val="es-MX"/>
        </w:rPr>
      </w:pPr>
    </w:p>
    <w:p w14:paraId="53C1246A" w14:textId="77777777" w:rsidR="00F5661A" w:rsidRPr="00AF77AD" w:rsidRDefault="00F5661A" w:rsidP="00F5661A">
      <w:pPr>
        <w:pStyle w:val="Texto"/>
        <w:spacing w:after="0" w:line="240" w:lineRule="exact"/>
        <w:rPr>
          <w:b/>
          <w:szCs w:val="18"/>
          <w:lang w:val="es-MX"/>
        </w:rPr>
      </w:pPr>
      <w:r w:rsidRPr="00AF77AD">
        <w:rPr>
          <w:b/>
          <w:szCs w:val="18"/>
          <w:lang w:val="es-MX"/>
        </w:rPr>
        <w:t>13.</w:t>
      </w:r>
      <w:r w:rsidRPr="00AF77AD">
        <w:rPr>
          <w:b/>
          <w:szCs w:val="18"/>
          <w:lang w:val="es-MX"/>
        </w:rPr>
        <w:tab/>
        <w:t>Proceso de Mejora</w:t>
      </w:r>
    </w:p>
    <w:p w14:paraId="339ED166" w14:textId="77777777" w:rsidR="00F5661A" w:rsidRDefault="00F5661A" w:rsidP="00F5661A">
      <w:pPr>
        <w:pStyle w:val="INCISO"/>
        <w:spacing w:after="0" w:line="240" w:lineRule="exact"/>
      </w:pPr>
      <w:r>
        <w:t>El Colegio cuenta con un comité de control interno, para la definición de riesgos y medidas para disminuirlos.</w:t>
      </w:r>
    </w:p>
    <w:p w14:paraId="6ED40D32" w14:textId="77777777" w:rsidR="007A34C0" w:rsidRDefault="00F5661A" w:rsidP="00F5661A">
      <w:pPr>
        <w:pStyle w:val="INCISO"/>
        <w:spacing w:after="0" w:line="240" w:lineRule="exact"/>
      </w:pPr>
      <w:r>
        <w:t>El Colegio cumple con las políticas locales en materia de austeridad y racionalidad</w:t>
      </w:r>
      <w:r w:rsidR="007A34C0">
        <w:t xml:space="preserve"> para </w:t>
      </w:r>
      <w:proofErr w:type="spellStart"/>
      <w:r w:rsidR="007A34C0">
        <w:t>eficientar</w:t>
      </w:r>
      <w:proofErr w:type="spellEnd"/>
      <w:r w:rsidR="007A34C0">
        <w:t xml:space="preserve"> la utilización </w:t>
      </w:r>
    </w:p>
    <w:p w14:paraId="580B1A85" w14:textId="77777777" w:rsidR="00F5661A" w:rsidRDefault="007A34C0" w:rsidP="00F5661A">
      <w:pPr>
        <w:pStyle w:val="INCISO"/>
        <w:spacing w:after="0" w:line="240" w:lineRule="exact"/>
      </w:pPr>
      <w:r>
        <w:t>d</w:t>
      </w:r>
      <w:r w:rsidR="00F5661A">
        <w:t>e los recursos.</w:t>
      </w:r>
    </w:p>
    <w:p w14:paraId="3D0534C3" w14:textId="77777777" w:rsidR="00F5661A" w:rsidRPr="00AF77AD" w:rsidRDefault="00F5661A" w:rsidP="00F5661A">
      <w:pPr>
        <w:pStyle w:val="INCISO"/>
        <w:spacing w:after="0" w:line="240" w:lineRule="exact"/>
      </w:pPr>
    </w:p>
    <w:p w14:paraId="0BC5EB85" w14:textId="77777777" w:rsidR="00F5661A" w:rsidRPr="00AF77AD" w:rsidRDefault="00F5661A" w:rsidP="00F5661A">
      <w:pPr>
        <w:pStyle w:val="Texto"/>
        <w:spacing w:after="0" w:line="240" w:lineRule="exact"/>
        <w:rPr>
          <w:b/>
          <w:szCs w:val="18"/>
          <w:lang w:val="es-MX"/>
        </w:rPr>
      </w:pPr>
      <w:r w:rsidRPr="00AF77AD">
        <w:rPr>
          <w:b/>
          <w:szCs w:val="18"/>
          <w:lang w:val="es-MX"/>
        </w:rPr>
        <w:t>14.</w:t>
      </w:r>
      <w:r w:rsidRPr="00AF77AD">
        <w:rPr>
          <w:b/>
          <w:szCs w:val="18"/>
          <w:lang w:val="es-MX"/>
        </w:rPr>
        <w:tab/>
        <w:t>Información por Segmentos</w:t>
      </w:r>
    </w:p>
    <w:p w14:paraId="42E8F627" w14:textId="77777777" w:rsidR="00F5661A" w:rsidRDefault="00F5661A" w:rsidP="00F5661A">
      <w:pPr>
        <w:pStyle w:val="Texto"/>
        <w:spacing w:after="0" w:line="240" w:lineRule="exact"/>
        <w:rPr>
          <w:szCs w:val="18"/>
          <w:lang w:val="es-MX"/>
        </w:rPr>
      </w:pPr>
      <w:r>
        <w:rPr>
          <w:szCs w:val="18"/>
          <w:lang w:val="es-MX"/>
        </w:rPr>
        <w:tab/>
        <w:t>La información se concentra y consolida para la presentación de información financiera y académica.</w:t>
      </w:r>
    </w:p>
    <w:p w14:paraId="7E380FC7" w14:textId="77777777" w:rsidR="00F5661A" w:rsidRPr="00AF77AD" w:rsidRDefault="00F5661A" w:rsidP="00F5661A">
      <w:pPr>
        <w:pStyle w:val="Texto"/>
        <w:spacing w:after="0" w:line="240" w:lineRule="exact"/>
        <w:rPr>
          <w:b/>
          <w:szCs w:val="18"/>
          <w:lang w:val="es-MX"/>
        </w:rPr>
      </w:pPr>
      <w:r w:rsidRPr="00AF77AD">
        <w:rPr>
          <w:b/>
          <w:szCs w:val="18"/>
          <w:lang w:val="es-MX"/>
        </w:rPr>
        <w:t>15.</w:t>
      </w:r>
      <w:r w:rsidRPr="00AF77AD">
        <w:rPr>
          <w:b/>
          <w:szCs w:val="18"/>
          <w:lang w:val="es-MX"/>
        </w:rPr>
        <w:tab/>
        <w:t>Eventos Posteriores al Cierre</w:t>
      </w:r>
    </w:p>
    <w:p w14:paraId="47C24EC9" w14:textId="77777777" w:rsidR="00F5661A" w:rsidRDefault="00F5661A" w:rsidP="007A34C0">
      <w:pPr>
        <w:pStyle w:val="Texto"/>
        <w:spacing w:after="0" w:line="240" w:lineRule="exact"/>
        <w:ind w:left="708" w:firstLine="0"/>
        <w:rPr>
          <w:szCs w:val="18"/>
        </w:rPr>
      </w:pPr>
      <w:r>
        <w:rPr>
          <w:szCs w:val="18"/>
        </w:rPr>
        <w:t>El Colegio no registra eventos posteriores al cierre en su caso solo realiza el momento contable del pagado de lo que quedó registrado como devengado.</w:t>
      </w:r>
    </w:p>
    <w:p w14:paraId="04555ADA" w14:textId="77777777" w:rsidR="00F5661A" w:rsidRPr="00AF77AD" w:rsidRDefault="00F5661A" w:rsidP="00F5661A">
      <w:pPr>
        <w:pStyle w:val="Texto"/>
        <w:spacing w:after="0" w:line="240" w:lineRule="exact"/>
        <w:ind w:firstLine="708"/>
        <w:rPr>
          <w:szCs w:val="18"/>
        </w:rPr>
      </w:pPr>
    </w:p>
    <w:p w14:paraId="598B0AE6" w14:textId="77777777" w:rsidR="00F5661A" w:rsidRPr="00AF77AD" w:rsidRDefault="00F5661A" w:rsidP="00F5661A">
      <w:pPr>
        <w:pStyle w:val="Texto"/>
        <w:spacing w:after="0" w:line="240" w:lineRule="exact"/>
        <w:rPr>
          <w:b/>
          <w:szCs w:val="18"/>
          <w:lang w:val="es-MX"/>
        </w:rPr>
      </w:pPr>
      <w:r w:rsidRPr="00AF77AD">
        <w:rPr>
          <w:b/>
          <w:szCs w:val="18"/>
          <w:lang w:val="es-MX"/>
        </w:rPr>
        <w:t>16.</w:t>
      </w:r>
      <w:r w:rsidRPr="00AF77AD">
        <w:rPr>
          <w:b/>
          <w:szCs w:val="18"/>
          <w:lang w:val="es-MX"/>
        </w:rPr>
        <w:tab/>
        <w:t>Partes Relacionadas</w:t>
      </w:r>
    </w:p>
    <w:p w14:paraId="462E121D" w14:textId="77777777" w:rsidR="00F5661A" w:rsidRPr="00AF77AD" w:rsidRDefault="00F5661A" w:rsidP="00F5661A">
      <w:pPr>
        <w:pStyle w:val="Texto"/>
        <w:spacing w:after="0" w:line="240" w:lineRule="exact"/>
        <w:ind w:firstLine="708"/>
        <w:rPr>
          <w:szCs w:val="18"/>
        </w:rPr>
      </w:pPr>
      <w:r w:rsidRPr="00AF77AD">
        <w:rPr>
          <w:szCs w:val="18"/>
        </w:rPr>
        <w:t>El Colegio no celebra operaciones con partes relacionadas.</w:t>
      </w:r>
    </w:p>
    <w:p w14:paraId="7079C656" w14:textId="77777777" w:rsidR="00F5661A" w:rsidRPr="00AF77AD" w:rsidRDefault="00F5661A" w:rsidP="00F5661A">
      <w:pPr>
        <w:pStyle w:val="Texto"/>
        <w:spacing w:after="0" w:line="240" w:lineRule="exact"/>
        <w:rPr>
          <w:szCs w:val="18"/>
        </w:rPr>
      </w:pPr>
      <w:r w:rsidRPr="00AF77AD">
        <w:rPr>
          <w:szCs w:val="18"/>
        </w:rPr>
        <w:t xml:space="preserve"> </w:t>
      </w:r>
    </w:p>
    <w:p w14:paraId="0ABACF5A" w14:textId="77777777" w:rsidR="001F64DA" w:rsidRPr="001D4ED9" w:rsidRDefault="001F64DA" w:rsidP="001F64DA">
      <w:pPr>
        <w:spacing w:after="0" w:line="240" w:lineRule="auto"/>
        <w:jc w:val="both"/>
        <w:rPr>
          <w:rFonts w:ascii="Arial" w:eastAsia="Times New Roman" w:hAnsi="Arial" w:cs="Arial"/>
          <w:sz w:val="14"/>
          <w:szCs w:val="14"/>
          <w:lang w:eastAsia="es-MX"/>
        </w:rPr>
      </w:pPr>
      <w:r w:rsidRPr="001F64DA">
        <w:rPr>
          <w:rFonts w:ascii="Arial" w:eastAsia="Times New Roman" w:hAnsi="Arial" w:cs="Arial"/>
          <w:sz w:val="14"/>
          <w:szCs w:val="14"/>
          <w:lang w:eastAsia="es-MX"/>
        </w:rPr>
        <w:t>Bajo protesta de decir verdad declaramos que los Estados Financieros y sus Notas son razonablemente correctos y responsabilidad del emisor</w:t>
      </w:r>
    </w:p>
    <w:p w14:paraId="3BB157C8" w14:textId="77777777" w:rsidR="001F64DA" w:rsidRDefault="001F64DA" w:rsidP="001F64DA">
      <w:pPr>
        <w:spacing w:after="0" w:line="240" w:lineRule="auto"/>
        <w:jc w:val="both"/>
        <w:rPr>
          <w:rFonts w:ascii="Arial" w:eastAsia="Times New Roman" w:hAnsi="Arial" w:cs="Arial"/>
          <w:sz w:val="12"/>
          <w:szCs w:val="12"/>
          <w:lang w:eastAsia="es-MX"/>
        </w:rPr>
      </w:pPr>
    </w:p>
    <w:p w14:paraId="1D817451" w14:textId="77777777" w:rsidR="00F5661A" w:rsidRDefault="001F64DA" w:rsidP="00F5661A">
      <w:pPr>
        <w:pStyle w:val="Texto"/>
        <w:spacing w:after="0" w:line="240" w:lineRule="exact"/>
        <w:rPr>
          <w:szCs w:val="18"/>
        </w:rPr>
      </w:pPr>
      <w:r>
        <w:rPr>
          <w:szCs w:val="18"/>
        </w:rPr>
        <w:tab/>
      </w:r>
      <w:r>
        <w:rPr>
          <w:szCs w:val="18"/>
        </w:rPr>
        <w:tab/>
      </w:r>
      <w:r>
        <w:rPr>
          <w:szCs w:val="18"/>
        </w:rPr>
        <w:tab/>
      </w:r>
      <w:r>
        <w:rPr>
          <w:szCs w:val="18"/>
        </w:rPr>
        <w:tab/>
      </w:r>
    </w:p>
    <w:p w14:paraId="0A58070B" w14:textId="77777777" w:rsidR="00DA7328" w:rsidRPr="00AF77AD" w:rsidRDefault="00DA7328" w:rsidP="00F5661A">
      <w:pPr>
        <w:pStyle w:val="Texto"/>
        <w:spacing w:after="0" w:line="240" w:lineRule="exact"/>
        <w:rPr>
          <w:szCs w:val="18"/>
        </w:rPr>
      </w:pPr>
    </w:p>
    <w:p w14:paraId="6E12ECA3" w14:textId="77777777" w:rsidR="001F64DA" w:rsidRPr="001F64DA" w:rsidRDefault="003608B0" w:rsidP="001F64DA">
      <w:pPr>
        <w:spacing w:after="0"/>
        <w:ind w:firstLine="708"/>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DR. Norberto Cervantes Contreras</w:t>
      </w:r>
      <w:r w:rsidR="001F64DA">
        <w:rPr>
          <w:rFonts w:ascii="Arial" w:eastAsia="Times New Roman" w:hAnsi="Arial" w:cs="Arial"/>
          <w:color w:val="000000"/>
          <w:sz w:val="18"/>
          <w:szCs w:val="18"/>
          <w:lang w:eastAsia="es-MX"/>
        </w:rPr>
        <w:tab/>
      </w:r>
      <w:r w:rsidR="001F64DA">
        <w:rPr>
          <w:rFonts w:ascii="Arial" w:eastAsia="Times New Roman" w:hAnsi="Arial" w:cs="Arial"/>
          <w:color w:val="000000"/>
          <w:sz w:val="18"/>
          <w:szCs w:val="18"/>
          <w:lang w:eastAsia="es-MX"/>
        </w:rPr>
        <w:tab/>
      </w:r>
      <w:r w:rsidR="001F64DA">
        <w:rPr>
          <w:rFonts w:ascii="Arial" w:eastAsia="Times New Roman" w:hAnsi="Arial" w:cs="Arial"/>
          <w:color w:val="000000"/>
          <w:sz w:val="18"/>
          <w:szCs w:val="18"/>
          <w:lang w:eastAsia="es-MX"/>
        </w:rPr>
        <w:tab/>
      </w:r>
      <w:r w:rsidR="001F64DA">
        <w:rPr>
          <w:rFonts w:ascii="Arial" w:eastAsia="Times New Roman" w:hAnsi="Arial" w:cs="Arial"/>
          <w:color w:val="000000"/>
          <w:sz w:val="18"/>
          <w:szCs w:val="18"/>
          <w:lang w:eastAsia="es-MX"/>
        </w:rPr>
        <w:tab/>
      </w:r>
      <w:r w:rsidR="001F64DA">
        <w:rPr>
          <w:rFonts w:ascii="Arial" w:eastAsia="Times New Roman" w:hAnsi="Arial" w:cs="Arial"/>
          <w:color w:val="000000"/>
          <w:sz w:val="18"/>
          <w:szCs w:val="18"/>
          <w:lang w:eastAsia="es-MX"/>
        </w:rPr>
        <w:tab/>
      </w:r>
      <w:r w:rsidR="001F64DA" w:rsidRPr="001F64DA">
        <w:rPr>
          <w:rFonts w:ascii="Arial" w:eastAsia="Times New Roman" w:hAnsi="Arial" w:cs="Arial"/>
          <w:color w:val="000000"/>
          <w:sz w:val="18"/>
          <w:szCs w:val="18"/>
          <w:lang w:eastAsia="es-MX"/>
        </w:rPr>
        <w:t xml:space="preserve">C.P. </w:t>
      </w:r>
      <w:r>
        <w:rPr>
          <w:rFonts w:ascii="Arial" w:eastAsia="Times New Roman" w:hAnsi="Arial" w:cs="Arial"/>
          <w:color w:val="000000"/>
          <w:sz w:val="18"/>
          <w:szCs w:val="18"/>
          <w:lang w:eastAsia="es-MX"/>
        </w:rPr>
        <w:t xml:space="preserve">Andrés </w:t>
      </w:r>
      <w:proofErr w:type="spellStart"/>
      <w:r>
        <w:rPr>
          <w:rFonts w:ascii="Arial" w:eastAsia="Times New Roman" w:hAnsi="Arial" w:cs="Arial"/>
          <w:color w:val="000000"/>
          <w:sz w:val="18"/>
          <w:szCs w:val="18"/>
          <w:lang w:eastAsia="es-MX"/>
        </w:rPr>
        <w:t>Ixtlapale</w:t>
      </w:r>
      <w:proofErr w:type="spellEnd"/>
      <w:r>
        <w:rPr>
          <w:rFonts w:ascii="Arial" w:eastAsia="Times New Roman" w:hAnsi="Arial" w:cs="Arial"/>
          <w:color w:val="000000"/>
          <w:sz w:val="18"/>
          <w:szCs w:val="18"/>
          <w:lang w:eastAsia="es-MX"/>
        </w:rPr>
        <w:t xml:space="preserve"> Meneses</w:t>
      </w:r>
    </w:p>
    <w:p w14:paraId="670D1988" w14:textId="77777777" w:rsidR="001F64DA" w:rsidRPr="001F64DA" w:rsidRDefault="001F64DA" w:rsidP="001F64DA">
      <w:pPr>
        <w:spacing w:after="0"/>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ab/>
        <w:t xml:space="preserve">          </w:t>
      </w:r>
      <w:r w:rsidRPr="001F64DA">
        <w:rPr>
          <w:rFonts w:ascii="Arial" w:eastAsia="Times New Roman" w:hAnsi="Arial" w:cs="Arial"/>
          <w:color w:val="000000"/>
          <w:sz w:val="18"/>
          <w:szCs w:val="18"/>
          <w:lang w:eastAsia="es-MX"/>
        </w:rPr>
        <w:t>Director General</w:t>
      </w:r>
      <w:r>
        <w:rPr>
          <w:rFonts w:ascii="Arial" w:eastAsia="Times New Roman" w:hAnsi="Arial" w:cs="Arial"/>
          <w:color w:val="000000"/>
          <w:sz w:val="18"/>
          <w:szCs w:val="18"/>
          <w:lang w:eastAsia="es-MX"/>
        </w:rPr>
        <w:tab/>
      </w:r>
      <w:r>
        <w:rPr>
          <w:rFonts w:ascii="Arial" w:eastAsia="Times New Roman" w:hAnsi="Arial" w:cs="Arial"/>
          <w:color w:val="000000"/>
          <w:sz w:val="18"/>
          <w:szCs w:val="18"/>
          <w:lang w:eastAsia="es-MX"/>
        </w:rPr>
        <w:tab/>
      </w:r>
      <w:r>
        <w:rPr>
          <w:rFonts w:ascii="Arial" w:eastAsia="Times New Roman" w:hAnsi="Arial" w:cs="Arial"/>
          <w:color w:val="000000"/>
          <w:sz w:val="18"/>
          <w:szCs w:val="18"/>
          <w:lang w:eastAsia="es-MX"/>
        </w:rPr>
        <w:tab/>
      </w:r>
      <w:r>
        <w:rPr>
          <w:rFonts w:ascii="Arial" w:eastAsia="Times New Roman" w:hAnsi="Arial" w:cs="Arial"/>
          <w:color w:val="000000"/>
          <w:sz w:val="18"/>
          <w:szCs w:val="18"/>
          <w:lang w:eastAsia="es-MX"/>
        </w:rPr>
        <w:tab/>
      </w:r>
      <w:r>
        <w:rPr>
          <w:rFonts w:ascii="Arial" w:eastAsia="Times New Roman" w:hAnsi="Arial" w:cs="Arial"/>
          <w:color w:val="000000"/>
          <w:sz w:val="18"/>
          <w:szCs w:val="18"/>
          <w:lang w:eastAsia="es-MX"/>
        </w:rPr>
        <w:tab/>
        <w:t xml:space="preserve">         </w:t>
      </w:r>
      <w:r w:rsidR="003608B0">
        <w:rPr>
          <w:rFonts w:ascii="Arial" w:eastAsia="Times New Roman" w:hAnsi="Arial" w:cs="Arial"/>
          <w:color w:val="000000"/>
          <w:sz w:val="18"/>
          <w:szCs w:val="18"/>
          <w:lang w:eastAsia="es-MX"/>
        </w:rPr>
        <w:t xml:space="preserve">Director </w:t>
      </w:r>
      <w:r w:rsidRPr="001F64DA">
        <w:rPr>
          <w:rFonts w:ascii="Arial" w:eastAsia="Times New Roman" w:hAnsi="Arial" w:cs="Arial"/>
          <w:color w:val="000000"/>
          <w:sz w:val="18"/>
          <w:szCs w:val="18"/>
          <w:lang w:eastAsia="es-MX"/>
        </w:rPr>
        <w:t>de Administración y Finanzas</w:t>
      </w:r>
    </w:p>
    <w:sectPr w:rsidR="001F64DA" w:rsidRPr="001F64DA" w:rsidSect="000474FE">
      <w:headerReference w:type="even" r:id="rId22"/>
      <w:headerReference w:type="default" r:id="rId23"/>
      <w:footerReference w:type="even" r:id="rId24"/>
      <w:footerReference w:type="default" r:id="rId25"/>
      <w:pgSz w:w="12240" w:h="15840" w:code="1"/>
      <w:pgMar w:top="567" w:right="1440"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43393" w14:textId="77777777" w:rsidR="004C5DA7" w:rsidRDefault="004C5DA7" w:rsidP="00EA5418">
      <w:pPr>
        <w:spacing w:after="0" w:line="240" w:lineRule="auto"/>
      </w:pPr>
      <w:r>
        <w:separator/>
      </w:r>
    </w:p>
  </w:endnote>
  <w:endnote w:type="continuationSeparator" w:id="0">
    <w:p w14:paraId="3F87D490" w14:textId="77777777" w:rsidR="004C5DA7" w:rsidRDefault="004C5DA7"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20B95" w14:textId="77777777" w:rsidR="002826C8" w:rsidRPr="004E3EA4" w:rsidRDefault="002826C8"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14:anchorId="72923F97" wp14:editId="6F9E85C7">
              <wp:simplePos x="0" y="0"/>
              <wp:positionH relativeFrom="column">
                <wp:posOffset>-807720</wp:posOffset>
              </wp:positionH>
              <wp:positionV relativeFrom="paragraph">
                <wp:posOffset>-21428</wp:posOffset>
              </wp:positionV>
              <wp:extent cx="7495953" cy="11415"/>
              <wp:effectExtent l="0" t="0" r="29210" b="27305"/>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95953" cy="1141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FFED79A" id="12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3.6pt,-1.7pt" to="526.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DA7328" w:rsidRPr="00DA7328">
          <w:rPr>
            <w:rFonts w:ascii="Arial" w:hAnsi="Arial" w:cs="Arial"/>
            <w:noProof/>
            <w:sz w:val="20"/>
            <w:lang w:val="es-ES"/>
          </w:rPr>
          <w:t>20</w:t>
        </w:r>
        <w:r w:rsidRPr="004E3EA4">
          <w:rPr>
            <w:rFonts w:ascii="Arial" w:hAnsi="Arial" w:cs="Arial"/>
            <w:sz w:val="20"/>
          </w:rPr>
          <w:fldChar w:fldCharType="end"/>
        </w:r>
      </w:sdtContent>
    </w:sdt>
  </w:p>
  <w:p w14:paraId="66A334D5" w14:textId="77777777" w:rsidR="002826C8" w:rsidRDefault="002826C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F621E" w14:textId="77777777" w:rsidR="002826C8" w:rsidRPr="003527CD" w:rsidRDefault="002826C8"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14:anchorId="2F7F224C" wp14:editId="3B5392F4">
              <wp:simplePos x="0" y="0"/>
              <wp:positionH relativeFrom="column">
                <wp:posOffset>-723014</wp:posOffset>
              </wp:positionH>
              <wp:positionV relativeFrom="paragraph">
                <wp:posOffset>-27718</wp:posOffset>
              </wp:positionV>
              <wp:extent cx="7421526" cy="21265"/>
              <wp:effectExtent l="0" t="0" r="27305" b="36195"/>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21526" cy="2126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DD0727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95pt,-2.2pt" to="527.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DA7328" w:rsidRPr="00DA7328">
          <w:rPr>
            <w:rFonts w:ascii="Arial" w:hAnsi="Arial" w:cs="Arial"/>
            <w:noProof/>
            <w:lang w:val="es-ES"/>
          </w:rPr>
          <w:t>19</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EDA7C" w14:textId="77777777" w:rsidR="004C5DA7" w:rsidRDefault="004C5DA7" w:rsidP="00EA5418">
      <w:pPr>
        <w:spacing w:after="0" w:line="240" w:lineRule="auto"/>
      </w:pPr>
      <w:r>
        <w:separator/>
      </w:r>
    </w:p>
  </w:footnote>
  <w:footnote w:type="continuationSeparator" w:id="0">
    <w:p w14:paraId="37D6CA75" w14:textId="77777777" w:rsidR="004C5DA7" w:rsidRDefault="004C5DA7"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D8A3F" w14:textId="77777777" w:rsidR="002826C8" w:rsidRDefault="002826C8" w:rsidP="007C1CF4">
    <w:pPr>
      <w:pStyle w:val="Encabezado"/>
      <w:ind w:left="720"/>
    </w:pP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71F427C6" wp14:editId="3EA6BCAF">
              <wp:simplePos x="0" y="0"/>
              <wp:positionH relativeFrom="column">
                <wp:posOffset>-762000</wp:posOffset>
              </wp:positionH>
              <wp:positionV relativeFrom="paragraph">
                <wp:posOffset>330835</wp:posOffset>
              </wp:positionV>
              <wp:extent cx="7506335" cy="9525"/>
              <wp:effectExtent l="0" t="0" r="3746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0633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B27CEB4" id="4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0pt,26.05pt" to="531.0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" strokecolor="#622423 [1605]" strokeweight="1.5pt">
              <o:lock v:ext="edit" shapetype="f"/>
            </v:line>
          </w:pict>
        </mc:Fallback>
      </mc:AlternateContent>
    </w:r>
    <w:r>
      <w:rPr>
        <w:noProof/>
        <w:lang w:eastAsia="es-MX"/>
      </w:rPr>
      <mc:AlternateContent>
        <mc:Choice Requires="wpg">
          <w:drawing>
            <wp:anchor distT="0" distB="0" distL="114300" distR="114300" simplePos="0" relativeHeight="251669504" behindDoc="0" locked="0" layoutInCell="1" allowOverlap="1" wp14:anchorId="1DA152D4" wp14:editId="50F34CE8">
              <wp:simplePos x="0" y="0"/>
              <wp:positionH relativeFrom="column">
                <wp:posOffset>3370521</wp:posOffset>
              </wp:positionH>
              <wp:positionV relativeFrom="paragraph">
                <wp:posOffset>-364520</wp:posOffset>
              </wp:positionV>
              <wp:extent cx="1106170" cy="584791"/>
              <wp:effectExtent l="0" t="0" r="0" b="635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584791"/>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9B2FE1" w14:textId="77777777" w:rsidR="002826C8" w:rsidRDefault="002826C8"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2022</w:t>
                            </w:r>
                          </w:p>
                          <w:p w14:paraId="1388A34E" w14:textId="77777777" w:rsidR="002826C8" w:rsidRPr="00DE4269" w:rsidRDefault="002826C8"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2C6DE6" id="9 Grupo" o:spid="_x0000_s1028" style="position:absolute;left:0;text-align:left;margin-left:265.4pt;margin-top:-28.7pt;width:87.1pt;height:46.05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">
                <v:imagedata r:id="rId2" o:title="" croptop="4055f" cropbottom="57131f" cropleft="36353f" cropright="28433f"/>
                <v:path arrowok="t"/>
              </v:shape>
              <v:shapetype id="_x0000_t202" coordsize="21600,21600" o:spt="202" path="m,l,21600r21600,l21600,xe">
                <v:stroke joinstyle="miter"/>
                <v:path gradientshapeok="t" o:connecttype="rect"/>
              </v:shapetype>
              <v:shape id="Text Box 7"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BF6A0C" w:rsidRDefault="00BF6A0C"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2022</w:t>
                      </w:r>
                    </w:p>
                    <w:p w:rsidR="00BF6A0C" w:rsidRPr="00DE4269" w:rsidRDefault="00BF6A0C" w:rsidP="00040466">
                      <w:pPr>
                        <w:jc w:val="both"/>
                        <w:rPr>
                          <w:rFonts w:ascii="Soberana Titular" w:hAnsi="Soberana Titular" w:cs="Arial"/>
                          <w:color w:val="808080" w:themeColor="background1" w:themeShade="80"/>
                          <w:sz w:val="42"/>
                          <w:szCs w:val="42"/>
                        </w:rPr>
                      </w:pPr>
                    </w:p>
                  </w:txbxContent>
                </v:textbox>
              </v:shape>
            </v:group>
          </w:pict>
        </mc:Fallback>
      </mc:AlternateContent>
    </w:r>
    <w:r>
      <w:rPr>
        <w:noProof/>
        <w:lang w:eastAsia="es-MX"/>
      </w:rPr>
      <mc:AlternateContent>
        <mc:Choice Requires="wps">
          <w:drawing>
            <wp:anchor distT="0" distB="0" distL="114300" distR="114300" simplePos="0" relativeHeight="251668480" behindDoc="0" locked="0" layoutInCell="1" allowOverlap="1" wp14:anchorId="20DA3B79" wp14:editId="6F28469A">
              <wp:simplePos x="0" y="0"/>
              <wp:positionH relativeFrom="column">
                <wp:posOffset>-298450</wp:posOffset>
              </wp:positionH>
              <wp:positionV relativeFrom="paragraph">
                <wp:posOffset>-390525</wp:posOffset>
              </wp:positionV>
              <wp:extent cx="3648075" cy="774700"/>
              <wp:effectExtent l="0" t="0" r="0" b="6350"/>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E00EF" w14:textId="77777777" w:rsidR="002826C8" w:rsidRDefault="002826C8"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5656BF0B" w14:textId="77777777" w:rsidR="002826C8" w:rsidRDefault="002826C8"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58EBEA40" w14:textId="77777777" w:rsidR="002826C8" w:rsidRPr="00275FC6" w:rsidRDefault="002826C8"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30 DE SEPTIEMBRE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8B26D" id="Cuadro de texto 5" o:spid="_x0000_s1031" type="#_x0000_t202" style="position:absolute;left:0;text-align:left;margin-left:-23.5pt;margin-top:-30.75pt;width:287.25pt;height: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" filled="f" stroked="f">
              <v:textbox>
                <w:txbxContent>
                  <w:p w:rsidR="00BF6A0C" w:rsidRDefault="00BF6A0C"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F6A0C" w:rsidRDefault="00BF6A0C"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F6A0C" w:rsidRPr="00275FC6" w:rsidRDefault="00BF6A0C"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 xml:space="preserve">Al 30 DE </w:t>
                    </w:r>
                    <w:r w:rsidR="00090050">
                      <w:rPr>
                        <w:rFonts w:ascii="Soberana Titular" w:hAnsi="Soberana Titular" w:cs="Arial"/>
                        <w:color w:val="808080" w:themeColor="background1" w:themeShade="80"/>
                        <w:sz w:val="20"/>
                        <w:szCs w:val="20"/>
                      </w:rPr>
                      <w:t>SEPTIEMBRE</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D6BA2" w14:textId="77777777" w:rsidR="002826C8" w:rsidRPr="003527CD" w:rsidRDefault="002826C8"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14:anchorId="7729843E" wp14:editId="0EC339EF">
              <wp:simplePos x="0" y="0"/>
              <wp:positionH relativeFrom="column">
                <wp:posOffset>-700243</wp:posOffset>
              </wp:positionH>
              <wp:positionV relativeFrom="paragraph">
                <wp:posOffset>194945</wp:posOffset>
              </wp:positionV>
              <wp:extent cx="7421525" cy="0"/>
              <wp:effectExtent l="0" t="0" r="27305" b="1905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2152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4FDB130"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5.15pt,15.35pt" to="529.2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" strokecolor="#622423 [1605]" strokeweight="1.5pt">
              <o:lock v:ext="edit" shapetype="f"/>
            </v:line>
          </w:pict>
        </mc:Fallback>
      </mc:AlternateContent>
    </w:r>
    <w:r>
      <w:rPr>
        <w:rFonts w:ascii="Arial" w:hAnsi="Arial" w:cs="Arial"/>
      </w:rPr>
      <w:t>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0478227D"/>
    <w:multiLevelType w:val="hybridMultilevel"/>
    <w:tmpl w:val="25102CA0"/>
    <w:lvl w:ilvl="0" w:tplc="E62008A6">
      <w:start w:val="2"/>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15F76735"/>
    <w:multiLevelType w:val="hybridMultilevel"/>
    <w:tmpl w:val="75FEF2CE"/>
    <w:lvl w:ilvl="0" w:tplc="285E08F8">
      <w:numFmt w:val="bullet"/>
      <w:lvlText w:val=""/>
      <w:lvlJc w:val="left"/>
      <w:pPr>
        <w:ind w:left="644" w:hanging="360"/>
      </w:pPr>
      <w:rPr>
        <w:rFonts w:ascii="Symbol" w:eastAsiaTheme="minorHAnsi" w:hAnsi="Symbol" w:cs="Aria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7" w15:restartNumberingAfterBreak="0">
    <w:nsid w:val="168A4E8C"/>
    <w:multiLevelType w:val="hybridMultilevel"/>
    <w:tmpl w:val="5350BBAC"/>
    <w:lvl w:ilvl="0" w:tplc="44FE3C4C">
      <w:start w:val="1"/>
      <w:numFmt w:val="upperRoman"/>
      <w:lvlText w:val="%1."/>
      <w:lvlJc w:val="left"/>
      <w:pPr>
        <w:ind w:left="1797" w:hanging="360"/>
      </w:pPr>
      <w:rPr>
        <w:rFonts w:hint="default"/>
      </w:rPr>
    </w:lvl>
    <w:lvl w:ilvl="1" w:tplc="080A0019" w:tentative="1">
      <w:start w:val="1"/>
      <w:numFmt w:val="lowerLetter"/>
      <w:lvlText w:val="%2."/>
      <w:lvlJc w:val="left"/>
      <w:pPr>
        <w:ind w:left="2517" w:hanging="360"/>
      </w:pPr>
    </w:lvl>
    <w:lvl w:ilvl="2" w:tplc="080A001B" w:tentative="1">
      <w:start w:val="1"/>
      <w:numFmt w:val="lowerRoman"/>
      <w:lvlText w:val="%3."/>
      <w:lvlJc w:val="right"/>
      <w:pPr>
        <w:ind w:left="3237" w:hanging="180"/>
      </w:pPr>
    </w:lvl>
    <w:lvl w:ilvl="3" w:tplc="080A000F" w:tentative="1">
      <w:start w:val="1"/>
      <w:numFmt w:val="decimal"/>
      <w:lvlText w:val="%4."/>
      <w:lvlJc w:val="left"/>
      <w:pPr>
        <w:ind w:left="3957" w:hanging="360"/>
      </w:pPr>
    </w:lvl>
    <w:lvl w:ilvl="4" w:tplc="080A0019" w:tentative="1">
      <w:start w:val="1"/>
      <w:numFmt w:val="lowerLetter"/>
      <w:lvlText w:val="%5."/>
      <w:lvlJc w:val="left"/>
      <w:pPr>
        <w:ind w:left="4677" w:hanging="360"/>
      </w:pPr>
    </w:lvl>
    <w:lvl w:ilvl="5" w:tplc="080A001B" w:tentative="1">
      <w:start w:val="1"/>
      <w:numFmt w:val="lowerRoman"/>
      <w:lvlText w:val="%6."/>
      <w:lvlJc w:val="right"/>
      <w:pPr>
        <w:ind w:left="5397" w:hanging="180"/>
      </w:pPr>
    </w:lvl>
    <w:lvl w:ilvl="6" w:tplc="080A000F" w:tentative="1">
      <w:start w:val="1"/>
      <w:numFmt w:val="decimal"/>
      <w:lvlText w:val="%7."/>
      <w:lvlJc w:val="left"/>
      <w:pPr>
        <w:ind w:left="6117" w:hanging="360"/>
      </w:pPr>
    </w:lvl>
    <w:lvl w:ilvl="7" w:tplc="080A0019" w:tentative="1">
      <w:start w:val="1"/>
      <w:numFmt w:val="lowerLetter"/>
      <w:lvlText w:val="%8."/>
      <w:lvlJc w:val="left"/>
      <w:pPr>
        <w:ind w:left="6837" w:hanging="360"/>
      </w:pPr>
    </w:lvl>
    <w:lvl w:ilvl="8" w:tplc="080A001B" w:tentative="1">
      <w:start w:val="1"/>
      <w:numFmt w:val="lowerRoman"/>
      <w:lvlText w:val="%9."/>
      <w:lvlJc w:val="right"/>
      <w:pPr>
        <w:ind w:left="7557" w:hanging="180"/>
      </w:pPr>
    </w:lvl>
  </w:abstractNum>
  <w:abstractNum w:abstractNumId="8" w15:restartNumberingAfterBreak="0">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9" w15:restartNumberingAfterBreak="0">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1" w15:restartNumberingAfterBreak="0">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7C979E1"/>
    <w:multiLevelType w:val="hybridMultilevel"/>
    <w:tmpl w:val="54081B44"/>
    <w:lvl w:ilvl="0" w:tplc="0E80890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9793BAE"/>
    <w:multiLevelType w:val="hybridMultilevel"/>
    <w:tmpl w:val="770A5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3264748B"/>
    <w:multiLevelType w:val="hybridMultilevel"/>
    <w:tmpl w:val="B0649A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0" w15:restartNumberingAfterBreak="0">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1"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2" w15:restartNumberingAfterBreak="0">
    <w:nsid w:val="3A296DB1"/>
    <w:multiLevelType w:val="hybridMultilevel"/>
    <w:tmpl w:val="F24E2D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4697C83"/>
    <w:multiLevelType w:val="hybridMultilevel"/>
    <w:tmpl w:val="B5D4FACA"/>
    <w:lvl w:ilvl="0" w:tplc="1E46DE7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6" w15:restartNumberingAfterBreak="0">
    <w:nsid w:val="55AC7531"/>
    <w:multiLevelType w:val="hybridMultilevel"/>
    <w:tmpl w:val="5C940B8A"/>
    <w:lvl w:ilvl="0" w:tplc="CB6803E8">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7" w15:restartNumberingAfterBreak="0">
    <w:nsid w:val="64F37BD5"/>
    <w:multiLevelType w:val="hybridMultilevel"/>
    <w:tmpl w:val="FE243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C17030"/>
    <w:multiLevelType w:val="hybridMultilevel"/>
    <w:tmpl w:val="974E22EE"/>
    <w:lvl w:ilvl="0" w:tplc="737CFC1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1" w15:restartNumberingAfterBreak="0">
    <w:nsid w:val="6E2B3DF1"/>
    <w:multiLevelType w:val="hybridMultilevel"/>
    <w:tmpl w:val="33A22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0094C9B"/>
    <w:multiLevelType w:val="hybridMultilevel"/>
    <w:tmpl w:val="C7A47F76"/>
    <w:lvl w:ilvl="0" w:tplc="7F8C9D94">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3" w15:restartNumberingAfterBreak="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4" w15:restartNumberingAfterBreak="0">
    <w:nsid w:val="75F80A93"/>
    <w:multiLevelType w:val="hybridMultilevel"/>
    <w:tmpl w:val="3AB478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B4E3457"/>
    <w:multiLevelType w:val="hybridMultilevel"/>
    <w:tmpl w:val="B6D46F02"/>
    <w:lvl w:ilvl="0" w:tplc="A058DCE4">
      <w:start w:val="7"/>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6" w15:restartNumberingAfterBreak="0">
    <w:nsid w:val="7CED7636"/>
    <w:multiLevelType w:val="hybridMultilevel"/>
    <w:tmpl w:val="8300320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7"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F9C569F"/>
    <w:multiLevelType w:val="hybridMultilevel"/>
    <w:tmpl w:val="993AF42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16cid:durableId="1827160305">
    <w:abstractNumId w:val="1"/>
  </w:num>
  <w:num w:numId="2" w16cid:durableId="619995227">
    <w:abstractNumId w:val="5"/>
  </w:num>
  <w:num w:numId="3" w16cid:durableId="367878951">
    <w:abstractNumId w:val="21"/>
  </w:num>
  <w:num w:numId="4" w16cid:durableId="931671175">
    <w:abstractNumId w:val="13"/>
  </w:num>
  <w:num w:numId="5" w16cid:durableId="4796428">
    <w:abstractNumId w:val="17"/>
  </w:num>
  <w:num w:numId="6" w16cid:durableId="87119836">
    <w:abstractNumId w:val="37"/>
  </w:num>
  <w:num w:numId="7" w16cid:durableId="341010864">
    <w:abstractNumId w:val="28"/>
  </w:num>
  <w:num w:numId="8" w16cid:durableId="1541670630">
    <w:abstractNumId w:val="23"/>
  </w:num>
  <w:num w:numId="9" w16cid:durableId="1773161667">
    <w:abstractNumId w:val="11"/>
  </w:num>
  <w:num w:numId="10" w16cid:durableId="1724399774">
    <w:abstractNumId w:val="4"/>
  </w:num>
  <w:num w:numId="11" w16cid:durableId="560947885">
    <w:abstractNumId w:val="0"/>
  </w:num>
  <w:num w:numId="12" w16cid:durableId="466169346">
    <w:abstractNumId w:val="9"/>
  </w:num>
  <w:num w:numId="13" w16cid:durableId="788937109">
    <w:abstractNumId w:val="30"/>
  </w:num>
  <w:num w:numId="14" w16cid:durableId="1263760892">
    <w:abstractNumId w:val="24"/>
  </w:num>
  <w:num w:numId="15" w16cid:durableId="767773426">
    <w:abstractNumId w:val="16"/>
  </w:num>
  <w:num w:numId="16" w16cid:durableId="2015648702">
    <w:abstractNumId w:val="3"/>
  </w:num>
  <w:num w:numId="17" w16cid:durableId="2006934421">
    <w:abstractNumId w:val="15"/>
  </w:num>
  <w:num w:numId="18" w16cid:durableId="1982882367">
    <w:abstractNumId w:val="20"/>
  </w:num>
  <w:num w:numId="19" w16cid:durableId="1432893026">
    <w:abstractNumId w:val="19"/>
  </w:num>
  <w:num w:numId="20" w16cid:durableId="669870760">
    <w:abstractNumId w:val="8"/>
  </w:num>
  <w:num w:numId="21" w16cid:durableId="418062831">
    <w:abstractNumId w:val="10"/>
  </w:num>
  <w:num w:numId="22" w16cid:durableId="1211267229">
    <w:abstractNumId w:val="33"/>
  </w:num>
  <w:num w:numId="23" w16cid:durableId="442191747">
    <w:abstractNumId w:val="31"/>
  </w:num>
  <w:num w:numId="24" w16cid:durableId="1909345769">
    <w:abstractNumId w:val="22"/>
  </w:num>
  <w:num w:numId="25" w16cid:durableId="1232690300">
    <w:abstractNumId w:val="36"/>
  </w:num>
  <w:num w:numId="26" w16cid:durableId="701327256">
    <w:abstractNumId w:val="14"/>
  </w:num>
  <w:num w:numId="27" w16cid:durableId="354625269">
    <w:abstractNumId w:val="34"/>
  </w:num>
  <w:num w:numId="28" w16cid:durableId="129246424">
    <w:abstractNumId w:val="27"/>
  </w:num>
  <w:num w:numId="29" w16cid:durableId="222061290">
    <w:abstractNumId w:val="18"/>
  </w:num>
  <w:num w:numId="30" w16cid:durableId="1410881907">
    <w:abstractNumId w:val="38"/>
  </w:num>
  <w:num w:numId="31" w16cid:durableId="154566205">
    <w:abstractNumId w:val="6"/>
  </w:num>
  <w:num w:numId="32" w16cid:durableId="1990556115">
    <w:abstractNumId w:val="25"/>
  </w:num>
  <w:num w:numId="33" w16cid:durableId="2062705542">
    <w:abstractNumId w:val="32"/>
  </w:num>
  <w:num w:numId="34" w16cid:durableId="1827361123">
    <w:abstractNumId w:val="29"/>
  </w:num>
  <w:num w:numId="35" w16cid:durableId="489054034">
    <w:abstractNumId w:val="7"/>
  </w:num>
  <w:num w:numId="36" w16cid:durableId="604196200">
    <w:abstractNumId w:val="12"/>
  </w:num>
  <w:num w:numId="37" w16cid:durableId="584386242">
    <w:abstractNumId w:val="2"/>
  </w:num>
  <w:num w:numId="38" w16cid:durableId="5983271">
    <w:abstractNumId w:val="35"/>
  </w:num>
  <w:num w:numId="39" w16cid:durableId="116450976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24D1"/>
    <w:rsid w:val="000040CE"/>
    <w:rsid w:val="000053D1"/>
    <w:rsid w:val="00006217"/>
    <w:rsid w:val="0001342E"/>
    <w:rsid w:val="000155BC"/>
    <w:rsid w:val="000164D8"/>
    <w:rsid w:val="000202A5"/>
    <w:rsid w:val="00021787"/>
    <w:rsid w:val="00024FB2"/>
    <w:rsid w:val="00026303"/>
    <w:rsid w:val="00026C0E"/>
    <w:rsid w:val="000271C8"/>
    <w:rsid w:val="00031160"/>
    <w:rsid w:val="00031DC4"/>
    <w:rsid w:val="00032921"/>
    <w:rsid w:val="00037045"/>
    <w:rsid w:val="00037A4C"/>
    <w:rsid w:val="00037E57"/>
    <w:rsid w:val="00040466"/>
    <w:rsid w:val="0004135F"/>
    <w:rsid w:val="000417DA"/>
    <w:rsid w:val="00043D1E"/>
    <w:rsid w:val="00043F64"/>
    <w:rsid w:val="0004567A"/>
    <w:rsid w:val="00045A10"/>
    <w:rsid w:val="00045BDA"/>
    <w:rsid w:val="0004695D"/>
    <w:rsid w:val="000474FE"/>
    <w:rsid w:val="00054C4D"/>
    <w:rsid w:val="00056EDF"/>
    <w:rsid w:val="000574E6"/>
    <w:rsid w:val="00057C1C"/>
    <w:rsid w:val="00062509"/>
    <w:rsid w:val="00063159"/>
    <w:rsid w:val="000655E4"/>
    <w:rsid w:val="0006610A"/>
    <w:rsid w:val="00066325"/>
    <w:rsid w:val="0006668A"/>
    <w:rsid w:val="0006755E"/>
    <w:rsid w:val="00072BA1"/>
    <w:rsid w:val="0007333B"/>
    <w:rsid w:val="0007519E"/>
    <w:rsid w:val="00076E1D"/>
    <w:rsid w:val="00077A1F"/>
    <w:rsid w:val="0008099F"/>
    <w:rsid w:val="00080D6B"/>
    <w:rsid w:val="00084D46"/>
    <w:rsid w:val="000872D9"/>
    <w:rsid w:val="00090050"/>
    <w:rsid w:val="00090FD9"/>
    <w:rsid w:val="0009604B"/>
    <w:rsid w:val="00097255"/>
    <w:rsid w:val="000A00F8"/>
    <w:rsid w:val="000A1DD4"/>
    <w:rsid w:val="000A4867"/>
    <w:rsid w:val="000A5776"/>
    <w:rsid w:val="000A58AB"/>
    <w:rsid w:val="000A7734"/>
    <w:rsid w:val="000A7AB8"/>
    <w:rsid w:val="000B0542"/>
    <w:rsid w:val="000B0742"/>
    <w:rsid w:val="000B15F5"/>
    <w:rsid w:val="000B54AD"/>
    <w:rsid w:val="000B552D"/>
    <w:rsid w:val="000B62E8"/>
    <w:rsid w:val="000B6DEA"/>
    <w:rsid w:val="000B6E5A"/>
    <w:rsid w:val="000C6E95"/>
    <w:rsid w:val="000C7FBB"/>
    <w:rsid w:val="000D01E9"/>
    <w:rsid w:val="000D0269"/>
    <w:rsid w:val="000D0EE3"/>
    <w:rsid w:val="000D4D45"/>
    <w:rsid w:val="000D553D"/>
    <w:rsid w:val="000E0A96"/>
    <w:rsid w:val="000E10A7"/>
    <w:rsid w:val="000E4072"/>
    <w:rsid w:val="000E5C7A"/>
    <w:rsid w:val="000E6692"/>
    <w:rsid w:val="000F0138"/>
    <w:rsid w:val="000F0E08"/>
    <w:rsid w:val="000F1B18"/>
    <w:rsid w:val="000F5D5C"/>
    <w:rsid w:val="000F7AB4"/>
    <w:rsid w:val="00100FD7"/>
    <w:rsid w:val="0010182C"/>
    <w:rsid w:val="001049BA"/>
    <w:rsid w:val="00105410"/>
    <w:rsid w:val="00111884"/>
    <w:rsid w:val="00112770"/>
    <w:rsid w:val="001130E9"/>
    <w:rsid w:val="001156F5"/>
    <w:rsid w:val="00115CB7"/>
    <w:rsid w:val="00115E5C"/>
    <w:rsid w:val="00115FAF"/>
    <w:rsid w:val="00117011"/>
    <w:rsid w:val="00117F03"/>
    <w:rsid w:val="001203B5"/>
    <w:rsid w:val="00120A86"/>
    <w:rsid w:val="00120F4C"/>
    <w:rsid w:val="001210DD"/>
    <w:rsid w:val="00121842"/>
    <w:rsid w:val="00121982"/>
    <w:rsid w:val="00123461"/>
    <w:rsid w:val="001234D1"/>
    <w:rsid w:val="00125004"/>
    <w:rsid w:val="0013011C"/>
    <w:rsid w:val="001330F9"/>
    <w:rsid w:val="001340E0"/>
    <w:rsid w:val="00134F21"/>
    <w:rsid w:val="00136E7D"/>
    <w:rsid w:val="00142035"/>
    <w:rsid w:val="001435CE"/>
    <w:rsid w:val="00144A5D"/>
    <w:rsid w:val="0014540D"/>
    <w:rsid w:val="001528B7"/>
    <w:rsid w:val="001547B6"/>
    <w:rsid w:val="00155BEA"/>
    <w:rsid w:val="001562D8"/>
    <w:rsid w:val="00156518"/>
    <w:rsid w:val="00160E16"/>
    <w:rsid w:val="00161865"/>
    <w:rsid w:val="0016242F"/>
    <w:rsid w:val="001635E1"/>
    <w:rsid w:val="00165BB4"/>
    <w:rsid w:val="001660FE"/>
    <w:rsid w:val="00171788"/>
    <w:rsid w:val="00172B7D"/>
    <w:rsid w:val="00174F47"/>
    <w:rsid w:val="001769D8"/>
    <w:rsid w:val="001778B1"/>
    <w:rsid w:val="0018009C"/>
    <w:rsid w:val="0018603D"/>
    <w:rsid w:val="001872A3"/>
    <w:rsid w:val="00191085"/>
    <w:rsid w:val="00192770"/>
    <w:rsid w:val="00192B86"/>
    <w:rsid w:val="00193B2D"/>
    <w:rsid w:val="001A3F6A"/>
    <w:rsid w:val="001A575F"/>
    <w:rsid w:val="001A78A4"/>
    <w:rsid w:val="001B13BF"/>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66C1"/>
    <w:rsid w:val="001C6C21"/>
    <w:rsid w:val="001C6FD8"/>
    <w:rsid w:val="001D0747"/>
    <w:rsid w:val="001D1569"/>
    <w:rsid w:val="001D3572"/>
    <w:rsid w:val="001D4ED9"/>
    <w:rsid w:val="001E2A65"/>
    <w:rsid w:val="001E3216"/>
    <w:rsid w:val="001E327A"/>
    <w:rsid w:val="001E46CF"/>
    <w:rsid w:val="001E7072"/>
    <w:rsid w:val="001F0C04"/>
    <w:rsid w:val="001F18C1"/>
    <w:rsid w:val="001F2E68"/>
    <w:rsid w:val="001F4B7F"/>
    <w:rsid w:val="001F64DA"/>
    <w:rsid w:val="00201919"/>
    <w:rsid w:val="002023F6"/>
    <w:rsid w:val="00202C27"/>
    <w:rsid w:val="00203AC0"/>
    <w:rsid w:val="00203F37"/>
    <w:rsid w:val="00204C86"/>
    <w:rsid w:val="00204F06"/>
    <w:rsid w:val="00206E09"/>
    <w:rsid w:val="00212203"/>
    <w:rsid w:val="00217C35"/>
    <w:rsid w:val="00221C53"/>
    <w:rsid w:val="00221DB1"/>
    <w:rsid w:val="0022227A"/>
    <w:rsid w:val="00223CE1"/>
    <w:rsid w:val="0022440F"/>
    <w:rsid w:val="00227B93"/>
    <w:rsid w:val="00230B71"/>
    <w:rsid w:val="00232469"/>
    <w:rsid w:val="00236748"/>
    <w:rsid w:val="00237A38"/>
    <w:rsid w:val="002431DD"/>
    <w:rsid w:val="00243D91"/>
    <w:rsid w:val="00245E54"/>
    <w:rsid w:val="00247AD7"/>
    <w:rsid w:val="00251F0D"/>
    <w:rsid w:val="00255476"/>
    <w:rsid w:val="0025735F"/>
    <w:rsid w:val="00261B45"/>
    <w:rsid w:val="0026333F"/>
    <w:rsid w:val="00264426"/>
    <w:rsid w:val="002705C0"/>
    <w:rsid w:val="00270EC8"/>
    <w:rsid w:val="002714C7"/>
    <w:rsid w:val="00272E20"/>
    <w:rsid w:val="00274353"/>
    <w:rsid w:val="002748C9"/>
    <w:rsid w:val="0027627B"/>
    <w:rsid w:val="002768D7"/>
    <w:rsid w:val="00280CD3"/>
    <w:rsid w:val="00280CDA"/>
    <w:rsid w:val="002826C8"/>
    <w:rsid w:val="002858C7"/>
    <w:rsid w:val="00287D90"/>
    <w:rsid w:val="00290A24"/>
    <w:rsid w:val="00295D09"/>
    <w:rsid w:val="00295FCC"/>
    <w:rsid w:val="00297D52"/>
    <w:rsid w:val="002A15A9"/>
    <w:rsid w:val="002A2013"/>
    <w:rsid w:val="002A70B3"/>
    <w:rsid w:val="002A728F"/>
    <w:rsid w:val="002A7396"/>
    <w:rsid w:val="002B0770"/>
    <w:rsid w:val="002B32BF"/>
    <w:rsid w:val="002B44E6"/>
    <w:rsid w:val="002B4828"/>
    <w:rsid w:val="002B547F"/>
    <w:rsid w:val="002B7C62"/>
    <w:rsid w:val="002C0A9F"/>
    <w:rsid w:val="002C18F0"/>
    <w:rsid w:val="002C3AEF"/>
    <w:rsid w:val="002C416F"/>
    <w:rsid w:val="002C479E"/>
    <w:rsid w:val="002C4A76"/>
    <w:rsid w:val="002C4E19"/>
    <w:rsid w:val="002C55F6"/>
    <w:rsid w:val="002C5ACA"/>
    <w:rsid w:val="002C6D4D"/>
    <w:rsid w:val="002D0278"/>
    <w:rsid w:val="002D22E8"/>
    <w:rsid w:val="002D2813"/>
    <w:rsid w:val="002D2BEE"/>
    <w:rsid w:val="002E3C2E"/>
    <w:rsid w:val="002E3F51"/>
    <w:rsid w:val="002E4A3B"/>
    <w:rsid w:val="002E52F9"/>
    <w:rsid w:val="002E544B"/>
    <w:rsid w:val="002F502D"/>
    <w:rsid w:val="002F546C"/>
    <w:rsid w:val="00300EF3"/>
    <w:rsid w:val="00300F57"/>
    <w:rsid w:val="0030292A"/>
    <w:rsid w:val="00302E39"/>
    <w:rsid w:val="00310A44"/>
    <w:rsid w:val="00311228"/>
    <w:rsid w:val="00311255"/>
    <w:rsid w:val="00312040"/>
    <w:rsid w:val="003156F1"/>
    <w:rsid w:val="003171B4"/>
    <w:rsid w:val="0032152C"/>
    <w:rsid w:val="0032384C"/>
    <w:rsid w:val="00323914"/>
    <w:rsid w:val="00323D16"/>
    <w:rsid w:val="00324311"/>
    <w:rsid w:val="00327048"/>
    <w:rsid w:val="00327701"/>
    <w:rsid w:val="00327740"/>
    <w:rsid w:val="00331185"/>
    <w:rsid w:val="00332091"/>
    <w:rsid w:val="0033398C"/>
    <w:rsid w:val="00334098"/>
    <w:rsid w:val="00336B8F"/>
    <w:rsid w:val="00341F1E"/>
    <w:rsid w:val="003478FA"/>
    <w:rsid w:val="00347BC6"/>
    <w:rsid w:val="00351921"/>
    <w:rsid w:val="003527CD"/>
    <w:rsid w:val="003530FB"/>
    <w:rsid w:val="00354047"/>
    <w:rsid w:val="0035405F"/>
    <w:rsid w:val="0035468F"/>
    <w:rsid w:val="00356170"/>
    <w:rsid w:val="00357A70"/>
    <w:rsid w:val="003608B0"/>
    <w:rsid w:val="003612CA"/>
    <w:rsid w:val="00364FA6"/>
    <w:rsid w:val="00365BA0"/>
    <w:rsid w:val="00370A73"/>
    <w:rsid w:val="00370FF6"/>
    <w:rsid w:val="00371E98"/>
    <w:rsid w:val="00372F40"/>
    <w:rsid w:val="00374952"/>
    <w:rsid w:val="00374E36"/>
    <w:rsid w:val="00375F89"/>
    <w:rsid w:val="00380E8C"/>
    <w:rsid w:val="00380EE2"/>
    <w:rsid w:val="003811EC"/>
    <w:rsid w:val="00382E8F"/>
    <w:rsid w:val="00383BCB"/>
    <w:rsid w:val="0038695F"/>
    <w:rsid w:val="00386C8E"/>
    <w:rsid w:val="00386DD7"/>
    <w:rsid w:val="00386E53"/>
    <w:rsid w:val="003900E3"/>
    <w:rsid w:val="00390936"/>
    <w:rsid w:val="00390A9A"/>
    <w:rsid w:val="00392742"/>
    <w:rsid w:val="00393281"/>
    <w:rsid w:val="00393659"/>
    <w:rsid w:val="00394541"/>
    <w:rsid w:val="003951A0"/>
    <w:rsid w:val="00396C2B"/>
    <w:rsid w:val="00397076"/>
    <w:rsid w:val="003A0303"/>
    <w:rsid w:val="003A072B"/>
    <w:rsid w:val="003A3013"/>
    <w:rsid w:val="003A6C39"/>
    <w:rsid w:val="003A731F"/>
    <w:rsid w:val="003A7ADE"/>
    <w:rsid w:val="003B1B0C"/>
    <w:rsid w:val="003B55DA"/>
    <w:rsid w:val="003C35FE"/>
    <w:rsid w:val="003C3B3A"/>
    <w:rsid w:val="003C422B"/>
    <w:rsid w:val="003C4805"/>
    <w:rsid w:val="003C5C30"/>
    <w:rsid w:val="003C7A1D"/>
    <w:rsid w:val="003D0221"/>
    <w:rsid w:val="003D1331"/>
    <w:rsid w:val="003D2E3D"/>
    <w:rsid w:val="003D56C9"/>
    <w:rsid w:val="003D5DBF"/>
    <w:rsid w:val="003D6079"/>
    <w:rsid w:val="003E33EF"/>
    <w:rsid w:val="003E3D38"/>
    <w:rsid w:val="003E63CA"/>
    <w:rsid w:val="003E6BD8"/>
    <w:rsid w:val="003E7FD0"/>
    <w:rsid w:val="003F0340"/>
    <w:rsid w:val="003F0EA4"/>
    <w:rsid w:val="003F16E6"/>
    <w:rsid w:val="003F2A03"/>
    <w:rsid w:val="003F4574"/>
    <w:rsid w:val="003F4721"/>
    <w:rsid w:val="003F5C80"/>
    <w:rsid w:val="003F6942"/>
    <w:rsid w:val="003F6B56"/>
    <w:rsid w:val="003F7393"/>
    <w:rsid w:val="00401774"/>
    <w:rsid w:val="00401A74"/>
    <w:rsid w:val="0040301B"/>
    <w:rsid w:val="00403B4B"/>
    <w:rsid w:val="0040746E"/>
    <w:rsid w:val="004076AC"/>
    <w:rsid w:val="0041065F"/>
    <w:rsid w:val="00411B83"/>
    <w:rsid w:val="00412CB0"/>
    <w:rsid w:val="00412D28"/>
    <w:rsid w:val="00415099"/>
    <w:rsid w:val="00420208"/>
    <w:rsid w:val="004213BC"/>
    <w:rsid w:val="00424251"/>
    <w:rsid w:val="004306DA"/>
    <w:rsid w:val="004311BE"/>
    <w:rsid w:val="00434776"/>
    <w:rsid w:val="00435556"/>
    <w:rsid w:val="004373B9"/>
    <w:rsid w:val="00437809"/>
    <w:rsid w:val="00441E7C"/>
    <w:rsid w:val="0044253C"/>
    <w:rsid w:val="004466A7"/>
    <w:rsid w:val="00451963"/>
    <w:rsid w:val="00454129"/>
    <w:rsid w:val="00454250"/>
    <w:rsid w:val="00454AE1"/>
    <w:rsid w:val="00462592"/>
    <w:rsid w:val="00463B0D"/>
    <w:rsid w:val="0046425D"/>
    <w:rsid w:val="00464409"/>
    <w:rsid w:val="004644D4"/>
    <w:rsid w:val="004649FD"/>
    <w:rsid w:val="00466C1E"/>
    <w:rsid w:val="004714CF"/>
    <w:rsid w:val="00471984"/>
    <w:rsid w:val="00474420"/>
    <w:rsid w:val="00475491"/>
    <w:rsid w:val="00480484"/>
    <w:rsid w:val="00480F7F"/>
    <w:rsid w:val="00482E20"/>
    <w:rsid w:val="004842C3"/>
    <w:rsid w:val="00484C0D"/>
    <w:rsid w:val="00484E35"/>
    <w:rsid w:val="00487AC2"/>
    <w:rsid w:val="00490744"/>
    <w:rsid w:val="0049279C"/>
    <w:rsid w:val="00493E27"/>
    <w:rsid w:val="00496633"/>
    <w:rsid w:val="00497D8B"/>
    <w:rsid w:val="004A07A5"/>
    <w:rsid w:val="004A56B0"/>
    <w:rsid w:val="004A67F1"/>
    <w:rsid w:val="004A6987"/>
    <w:rsid w:val="004A7484"/>
    <w:rsid w:val="004B04CF"/>
    <w:rsid w:val="004B1994"/>
    <w:rsid w:val="004B1F00"/>
    <w:rsid w:val="004B2344"/>
    <w:rsid w:val="004B263B"/>
    <w:rsid w:val="004B5686"/>
    <w:rsid w:val="004C0ECA"/>
    <w:rsid w:val="004C1616"/>
    <w:rsid w:val="004C187E"/>
    <w:rsid w:val="004C4F16"/>
    <w:rsid w:val="004C5DA7"/>
    <w:rsid w:val="004C5E7B"/>
    <w:rsid w:val="004D30E1"/>
    <w:rsid w:val="004D3E91"/>
    <w:rsid w:val="004D41B8"/>
    <w:rsid w:val="004D5BEA"/>
    <w:rsid w:val="004E3EA4"/>
    <w:rsid w:val="004E6076"/>
    <w:rsid w:val="004E68FC"/>
    <w:rsid w:val="004F53E3"/>
    <w:rsid w:val="004F542A"/>
    <w:rsid w:val="004F5641"/>
    <w:rsid w:val="004F6EBD"/>
    <w:rsid w:val="0050183B"/>
    <w:rsid w:val="00502DDD"/>
    <w:rsid w:val="00503454"/>
    <w:rsid w:val="005111D4"/>
    <w:rsid w:val="00513054"/>
    <w:rsid w:val="00513E7E"/>
    <w:rsid w:val="00514F2B"/>
    <w:rsid w:val="00516599"/>
    <w:rsid w:val="0052034A"/>
    <w:rsid w:val="00521715"/>
    <w:rsid w:val="00521728"/>
    <w:rsid w:val="00521938"/>
    <w:rsid w:val="00522632"/>
    <w:rsid w:val="00522815"/>
    <w:rsid w:val="00522EF3"/>
    <w:rsid w:val="005243D9"/>
    <w:rsid w:val="0052562F"/>
    <w:rsid w:val="0052637F"/>
    <w:rsid w:val="005269BE"/>
    <w:rsid w:val="00530DED"/>
    <w:rsid w:val="00531D66"/>
    <w:rsid w:val="0053277D"/>
    <w:rsid w:val="005327CE"/>
    <w:rsid w:val="0053400D"/>
    <w:rsid w:val="00534342"/>
    <w:rsid w:val="00534F38"/>
    <w:rsid w:val="00537139"/>
    <w:rsid w:val="00540418"/>
    <w:rsid w:val="005434EF"/>
    <w:rsid w:val="00543F6D"/>
    <w:rsid w:val="00543F97"/>
    <w:rsid w:val="00545527"/>
    <w:rsid w:val="00550363"/>
    <w:rsid w:val="00551999"/>
    <w:rsid w:val="00553CB3"/>
    <w:rsid w:val="00556D2F"/>
    <w:rsid w:val="00556DC7"/>
    <w:rsid w:val="0056081A"/>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6D56"/>
    <w:rsid w:val="005771A7"/>
    <w:rsid w:val="005774CE"/>
    <w:rsid w:val="00577617"/>
    <w:rsid w:val="00584F08"/>
    <w:rsid w:val="0058542E"/>
    <w:rsid w:val="00585D38"/>
    <w:rsid w:val="00587618"/>
    <w:rsid w:val="005876AE"/>
    <w:rsid w:val="005907A0"/>
    <w:rsid w:val="0059084C"/>
    <w:rsid w:val="00590C01"/>
    <w:rsid w:val="00592B24"/>
    <w:rsid w:val="00593097"/>
    <w:rsid w:val="005A3CCB"/>
    <w:rsid w:val="005A53BA"/>
    <w:rsid w:val="005A57AD"/>
    <w:rsid w:val="005B048C"/>
    <w:rsid w:val="005B0F75"/>
    <w:rsid w:val="005B1C69"/>
    <w:rsid w:val="005B33F9"/>
    <w:rsid w:val="005C02A4"/>
    <w:rsid w:val="005C0524"/>
    <w:rsid w:val="005C0F25"/>
    <w:rsid w:val="005C1613"/>
    <w:rsid w:val="005C162E"/>
    <w:rsid w:val="005C1E73"/>
    <w:rsid w:val="005C36E3"/>
    <w:rsid w:val="005C4BC3"/>
    <w:rsid w:val="005C58B3"/>
    <w:rsid w:val="005D0D10"/>
    <w:rsid w:val="005D26C4"/>
    <w:rsid w:val="005D296A"/>
    <w:rsid w:val="005D3D25"/>
    <w:rsid w:val="005D5223"/>
    <w:rsid w:val="005D568E"/>
    <w:rsid w:val="005E39FD"/>
    <w:rsid w:val="005E68A5"/>
    <w:rsid w:val="005E7914"/>
    <w:rsid w:val="005F253A"/>
    <w:rsid w:val="005F3B9E"/>
    <w:rsid w:val="005F4F77"/>
    <w:rsid w:val="005F52B3"/>
    <w:rsid w:val="005F5707"/>
    <w:rsid w:val="005F7D1B"/>
    <w:rsid w:val="00600110"/>
    <w:rsid w:val="00600878"/>
    <w:rsid w:val="0060161B"/>
    <w:rsid w:val="00601D73"/>
    <w:rsid w:val="00602E51"/>
    <w:rsid w:val="00603BFE"/>
    <w:rsid w:val="006049C8"/>
    <w:rsid w:val="00605027"/>
    <w:rsid w:val="0060657D"/>
    <w:rsid w:val="006071BA"/>
    <w:rsid w:val="00612203"/>
    <w:rsid w:val="00612216"/>
    <w:rsid w:val="006132FB"/>
    <w:rsid w:val="00622823"/>
    <w:rsid w:val="00623ACB"/>
    <w:rsid w:val="006247D5"/>
    <w:rsid w:val="006253D1"/>
    <w:rsid w:val="00631AAA"/>
    <w:rsid w:val="00632109"/>
    <w:rsid w:val="00632C87"/>
    <w:rsid w:val="006331B3"/>
    <w:rsid w:val="0063488B"/>
    <w:rsid w:val="006356AA"/>
    <w:rsid w:val="00637A48"/>
    <w:rsid w:val="006429DB"/>
    <w:rsid w:val="00643BBD"/>
    <w:rsid w:val="0064409F"/>
    <w:rsid w:val="006441E4"/>
    <w:rsid w:val="006443DF"/>
    <w:rsid w:val="00650760"/>
    <w:rsid w:val="006519BC"/>
    <w:rsid w:val="00651FB7"/>
    <w:rsid w:val="006537A5"/>
    <w:rsid w:val="00653A66"/>
    <w:rsid w:val="0065446E"/>
    <w:rsid w:val="006548F6"/>
    <w:rsid w:val="0065525F"/>
    <w:rsid w:val="00655EB2"/>
    <w:rsid w:val="00660015"/>
    <w:rsid w:val="00661A17"/>
    <w:rsid w:val="006653EB"/>
    <w:rsid w:val="00667D50"/>
    <w:rsid w:val="0067443A"/>
    <w:rsid w:val="00675B86"/>
    <w:rsid w:val="00677384"/>
    <w:rsid w:val="006774BF"/>
    <w:rsid w:val="006822AA"/>
    <w:rsid w:val="00693B49"/>
    <w:rsid w:val="006942ED"/>
    <w:rsid w:val="006944EF"/>
    <w:rsid w:val="006A04E9"/>
    <w:rsid w:val="006A289F"/>
    <w:rsid w:val="006A33FB"/>
    <w:rsid w:val="006B1FE7"/>
    <w:rsid w:val="006B4727"/>
    <w:rsid w:val="006C2C92"/>
    <w:rsid w:val="006C4213"/>
    <w:rsid w:val="006C5016"/>
    <w:rsid w:val="006C54B8"/>
    <w:rsid w:val="006D1933"/>
    <w:rsid w:val="006D2166"/>
    <w:rsid w:val="006D21D0"/>
    <w:rsid w:val="006D3DF1"/>
    <w:rsid w:val="006D4B6B"/>
    <w:rsid w:val="006D5097"/>
    <w:rsid w:val="006D5AC5"/>
    <w:rsid w:val="006E2D9E"/>
    <w:rsid w:val="006E77DD"/>
    <w:rsid w:val="006E78A6"/>
    <w:rsid w:val="006E7F02"/>
    <w:rsid w:val="006F0CCF"/>
    <w:rsid w:val="006F2058"/>
    <w:rsid w:val="006F23B1"/>
    <w:rsid w:val="006F4379"/>
    <w:rsid w:val="006F4C3C"/>
    <w:rsid w:val="006F5412"/>
    <w:rsid w:val="006F6AC2"/>
    <w:rsid w:val="006F74DC"/>
    <w:rsid w:val="007004C7"/>
    <w:rsid w:val="00702079"/>
    <w:rsid w:val="007025F4"/>
    <w:rsid w:val="007026FA"/>
    <w:rsid w:val="00703446"/>
    <w:rsid w:val="0070431B"/>
    <w:rsid w:val="00707693"/>
    <w:rsid w:val="007103D4"/>
    <w:rsid w:val="007149DA"/>
    <w:rsid w:val="007156AF"/>
    <w:rsid w:val="00720256"/>
    <w:rsid w:val="0072142B"/>
    <w:rsid w:val="00721EA3"/>
    <w:rsid w:val="007277F5"/>
    <w:rsid w:val="0073056A"/>
    <w:rsid w:val="007314A9"/>
    <w:rsid w:val="00731CA2"/>
    <w:rsid w:val="00734272"/>
    <w:rsid w:val="0073581C"/>
    <w:rsid w:val="00736F40"/>
    <w:rsid w:val="007375D6"/>
    <w:rsid w:val="007420CD"/>
    <w:rsid w:val="00742C34"/>
    <w:rsid w:val="007439D3"/>
    <w:rsid w:val="00757C3E"/>
    <w:rsid w:val="00764D64"/>
    <w:rsid w:val="00770054"/>
    <w:rsid w:val="007723AF"/>
    <w:rsid w:val="00773003"/>
    <w:rsid w:val="00773A43"/>
    <w:rsid w:val="00773EBC"/>
    <w:rsid w:val="007769DF"/>
    <w:rsid w:val="00776BBF"/>
    <w:rsid w:val="00777069"/>
    <w:rsid w:val="00777439"/>
    <w:rsid w:val="00777526"/>
    <w:rsid w:val="007818C3"/>
    <w:rsid w:val="00782910"/>
    <w:rsid w:val="00786193"/>
    <w:rsid w:val="00790B78"/>
    <w:rsid w:val="0079158C"/>
    <w:rsid w:val="00794967"/>
    <w:rsid w:val="0079582C"/>
    <w:rsid w:val="00796CB0"/>
    <w:rsid w:val="007972C6"/>
    <w:rsid w:val="007A1F12"/>
    <w:rsid w:val="007A34C0"/>
    <w:rsid w:val="007A3544"/>
    <w:rsid w:val="007A799B"/>
    <w:rsid w:val="007B2FE4"/>
    <w:rsid w:val="007B4793"/>
    <w:rsid w:val="007B6BF7"/>
    <w:rsid w:val="007B72F6"/>
    <w:rsid w:val="007B7847"/>
    <w:rsid w:val="007C12A7"/>
    <w:rsid w:val="007C1CF4"/>
    <w:rsid w:val="007C5324"/>
    <w:rsid w:val="007C590E"/>
    <w:rsid w:val="007C7BD7"/>
    <w:rsid w:val="007C7F7A"/>
    <w:rsid w:val="007D1332"/>
    <w:rsid w:val="007D1805"/>
    <w:rsid w:val="007D3166"/>
    <w:rsid w:val="007D4702"/>
    <w:rsid w:val="007D59DE"/>
    <w:rsid w:val="007D6E9A"/>
    <w:rsid w:val="007D78B3"/>
    <w:rsid w:val="007D7D18"/>
    <w:rsid w:val="007E5962"/>
    <w:rsid w:val="007E6739"/>
    <w:rsid w:val="007E7450"/>
    <w:rsid w:val="007E7A7E"/>
    <w:rsid w:val="007F00B0"/>
    <w:rsid w:val="007F4F8F"/>
    <w:rsid w:val="00800925"/>
    <w:rsid w:val="00800EC0"/>
    <w:rsid w:val="00802736"/>
    <w:rsid w:val="00802B2A"/>
    <w:rsid w:val="00807FF7"/>
    <w:rsid w:val="00810D49"/>
    <w:rsid w:val="00811DAC"/>
    <w:rsid w:val="008167D5"/>
    <w:rsid w:val="00817DFF"/>
    <w:rsid w:val="00820352"/>
    <w:rsid w:val="00820DDD"/>
    <w:rsid w:val="00822CD5"/>
    <w:rsid w:val="00823500"/>
    <w:rsid w:val="00826474"/>
    <w:rsid w:val="008276B2"/>
    <w:rsid w:val="0083223B"/>
    <w:rsid w:val="00832955"/>
    <w:rsid w:val="00832F7A"/>
    <w:rsid w:val="0083335C"/>
    <w:rsid w:val="00840ED5"/>
    <w:rsid w:val="00842716"/>
    <w:rsid w:val="00842AD5"/>
    <w:rsid w:val="00844CF2"/>
    <w:rsid w:val="00845952"/>
    <w:rsid w:val="008459E1"/>
    <w:rsid w:val="00845EF6"/>
    <w:rsid w:val="00846C3D"/>
    <w:rsid w:val="008470C4"/>
    <w:rsid w:val="0084770A"/>
    <w:rsid w:val="00850642"/>
    <w:rsid w:val="0085397B"/>
    <w:rsid w:val="00856CDA"/>
    <w:rsid w:val="008624D8"/>
    <w:rsid w:val="008630BA"/>
    <w:rsid w:val="0086433A"/>
    <w:rsid w:val="008643A9"/>
    <w:rsid w:val="00864C50"/>
    <w:rsid w:val="00864FE6"/>
    <w:rsid w:val="008659FD"/>
    <w:rsid w:val="00866F4E"/>
    <w:rsid w:val="00870F4E"/>
    <w:rsid w:val="00872C30"/>
    <w:rsid w:val="008742BD"/>
    <w:rsid w:val="0087478F"/>
    <w:rsid w:val="00876082"/>
    <w:rsid w:val="008805C8"/>
    <w:rsid w:val="00881BEF"/>
    <w:rsid w:val="00883D58"/>
    <w:rsid w:val="00885671"/>
    <w:rsid w:val="0089054E"/>
    <w:rsid w:val="00894C50"/>
    <w:rsid w:val="00895EF7"/>
    <w:rsid w:val="008966AD"/>
    <w:rsid w:val="00897AB8"/>
    <w:rsid w:val="00897BFB"/>
    <w:rsid w:val="008A1478"/>
    <w:rsid w:val="008A1B6F"/>
    <w:rsid w:val="008A4453"/>
    <w:rsid w:val="008A5B22"/>
    <w:rsid w:val="008A6069"/>
    <w:rsid w:val="008A6A9C"/>
    <w:rsid w:val="008A6E02"/>
    <w:rsid w:val="008A6E4D"/>
    <w:rsid w:val="008A793D"/>
    <w:rsid w:val="008A79E4"/>
    <w:rsid w:val="008A7F6B"/>
    <w:rsid w:val="008B0017"/>
    <w:rsid w:val="008B0322"/>
    <w:rsid w:val="008B092A"/>
    <w:rsid w:val="008B17FD"/>
    <w:rsid w:val="008B3A8C"/>
    <w:rsid w:val="008B407A"/>
    <w:rsid w:val="008B4143"/>
    <w:rsid w:val="008B59D6"/>
    <w:rsid w:val="008B5B85"/>
    <w:rsid w:val="008C155F"/>
    <w:rsid w:val="008C2121"/>
    <w:rsid w:val="008C568D"/>
    <w:rsid w:val="008D0B37"/>
    <w:rsid w:val="008D64D4"/>
    <w:rsid w:val="008D7129"/>
    <w:rsid w:val="008E12FF"/>
    <w:rsid w:val="008E3652"/>
    <w:rsid w:val="008E3672"/>
    <w:rsid w:val="008E49AB"/>
    <w:rsid w:val="008E5316"/>
    <w:rsid w:val="008F056B"/>
    <w:rsid w:val="008F0CF5"/>
    <w:rsid w:val="008F3D14"/>
    <w:rsid w:val="008F45AC"/>
    <w:rsid w:val="008F4733"/>
    <w:rsid w:val="008F4EF3"/>
    <w:rsid w:val="008F5430"/>
    <w:rsid w:val="008F6D58"/>
    <w:rsid w:val="008F6EFE"/>
    <w:rsid w:val="008F708E"/>
    <w:rsid w:val="00902118"/>
    <w:rsid w:val="00906016"/>
    <w:rsid w:val="00910949"/>
    <w:rsid w:val="0091195E"/>
    <w:rsid w:val="0091566D"/>
    <w:rsid w:val="009159E2"/>
    <w:rsid w:val="0091612C"/>
    <w:rsid w:val="00916652"/>
    <w:rsid w:val="00917A1B"/>
    <w:rsid w:val="00917AC1"/>
    <w:rsid w:val="00917FE3"/>
    <w:rsid w:val="00922515"/>
    <w:rsid w:val="00923251"/>
    <w:rsid w:val="00923D9A"/>
    <w:rsid w:val="009244C1"/>
    <w:rsid w:val="0092487E"/>
    <w:rsid w:val="0092553A"/>
    <w:rsid w:val="00927BA4"/>
    <w:rsid w:val="009301F2"/>
    <w:rsid w:val="00932300"/>
    <w:rsid w:val="0093492C"/>
    <w:rsid w:val="009364B7"/>
    <w:rsid w:val="00940901"/>
    <w:rsid w:val="0094113D"/>
    <w:rsid w:val="009418D0"/>
    <w:rsid w:val="00941FB8"/>
    <w:rsid w:val="0094203F"/>
    <w:rsid w:val="0094204C"/>
    <w:rsid w:val="009425D6"/>
    <w:rsid w:val="009437BD"/>
    <w:rsid w:val="009458FF"/>
    <w:rsid w:val="0095031E"/>
    <w:rsid w:val="00952714"/>
    <w:rsid w:val="00953127"/>
    <w:rsid w:val="00954137"/>
    <w:rsid w:val="00955BF1"/>
    <w:rsid w:val="00957043"/>
    <w:rsid w:val="00957060"/>
    <w:rsid w:val="00957510"/>
    <w:rsid w:val="00960EC6"/>
    <w:rsid w:val="0096238F"/>
    <w:rsid w:val="009632A0"/>
    <w:rsid w:val="00964A60"/>
    <w:rsid w:val="009650A6"/>
    <w:rsid w:val="0096610B"/>
    <w:rsid w:val="00966C57"/>
    <w:rsid w:val="00970543"/>
    <w:rsid w:val="0097113C"/>
    <w:rsid w:val="009743B6"/>
    <w:rsid w:val="00974D23"/>
    <w:rsid w:val="00975CBF"/>
    <w:rsid w:val="009768AE"/>
    <w:rsid w:val="00980D38"/>
    <w:rsid w:val="00986365"/>
    <w:rsid w:val="009869E9"/>
    <w:rsid w:val="00986BC3"/>
    <w:rsid w:val="00987EEE"/>
    <w:rsid w:val="00991656"/>
    <w:rsid w:val="00996671"/>
    <w:rsid w:val="009A00D4"/>
    <w:rsid w:val="009A407A"/>
    <w:rsid w:val="009A6CA9"/>
    <w:rsid w:val="009A76C0"/>
    <w:rsid w:val="009B0197"/>
    <w:rsid w:val="009B0DC1"/>
    <w:rsid w:val="009B0FD1"/>
    <w:rsid w:val="009B20EA"/>
    <w:rsid w:val="009B2C65"/>
    <w:rsid w:val="009B49CD"/>
    <w:rsid w:val="009B515F"/>
    <w:rsid w:val="009B5552"/>
    <w:rsid w:val="009B64AA"/>
    <w:rsid w:val="009B68CB"/>
    <w:rsid w:val="009C26AF"/>
    <w:rsid w:val="009C379E"/>
    <w:rsid w:val="009C4575"/>
    <w:rsid w:val="009C5E39"/>
    <w:rsid w:val="009C6E8E"/>
    <w:rsid w:val="009C74FB"/>
    <w:rsid w:val="009D20E7"/>
    <w:rsid w:val="009D5D4C"/>
    <w:rsid w:val="009E2520"/>
    <w:rsid w:val="009E51F8"/>
    <w:rsid w:val="009F239C"/>
    <w:rsid w:val="009F23C4"/>
    <w:rsid w:val="009F270C"/>
    <w:rsid w:val="009F564C"/>
    <w:rsid w:val="009F5E29"/>
    <w:rsid w:val="00A018A3"/>
    <w:rsid w:val="00A01B1B"/>
    <w:rsid w:val="00A02E76"/>
    <w:rsid w:val="00A045DD"/>
    <w:rsid w:val="00A06D66"/>
    <w:rsid w:val="00A073BF"/>
    <w:rsid w:val="00A07E0D"/>
    <w:rsid w:val="00A14DCC"/>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55A0E"/>
    <w:rsid w:val="00A56327"/>
    <w:rsid w:val="00A6063E"/>
    <w:rsid w:val="00A65407"/>
    <w:rsid w:val="00A70107"/>
    <w:rsid w:val="00A74CAF"/>
    <w:rsid w:val="00A76108"/>
    <w:rsid w:val="00A764EF"/>
    <w:rsid w:val="00A8050B"/>
    <w:rsid w:val="00A8077E"/>
    <w:rsid w:val="00A8166B"/>
    <w:rsid w:val="00A83676"/>
    <w:rsid w:val="00A852D6"/>
    <w:rsid w:val="00A85EE5"/>
    <w:rsid w:val="00A90E13"/>
    <w:rsid w:val="00A9143E"/>
    <w:rsid w:val="00A92A29"/>
    <w:rsid w:val="00A94BD0"/>
    <w:rsid w:val="00A94FC9"/>
    <w:rsid w:val="00A95577"/>
    <w:rsid w:val="00A96270"/>
    <w:rsid w:val="00A96C1F"/>
    <w:rsid w:val="00A97E66"/>
    <w:rsid w:val="00AA16F7"/>
    <w:rsid w:val="00AA1AB3"/>
    <w:rsid w:val="00AA3279"/>
    <w:rsid w:val="00AA6498"/>
    <w:rsid w:val="00AA7AE3"/>
    <w:rsid w:val="00AB2062"/>
    <w:rsid w:val="00AB31F3"/>
    <w:rsid w:val="00AB3613"/>
    <w:rsid w:val="00AB453F"/>
    <w:rsid w:val="00AB5D6A"/>
    <w:rsid w:val="00AB612B"/>
    <w:rsid w:val="00AC2CB6"/>
    <w:rsid w:val="00AD27C1"/>
    <w:rsid w:val="00AD46DD"/>
    <w:rsid w:val="00AD4F95"/>
    <w:rsid w:val="00AD5E8D"/>
    <w:rsid w:val="00AE0E84"/>
    <w:rsid w:val="00AE2CC1"/>
    <w:rsid w:val="00AE30F7"/>
    <w:rsid w:val="00AE32DD"/>
    <w:rsid w:val="00AF4311"/>
    <w:rsid w:val="00AF4C0F"/>
    <w:rsid w:val="00AF4DBC"/>
    <w:rsid w:val="00AF68D1"/>
    <w:rsid w:val="00B006FD"/>
    <w:rsid w:val="00B0402E"/>
    <w:rsid w:val="00B04DFA"/>
    <w:rsid w:val="00B052B4"/>
    <w:rsid w:val="00B06D4E"/>
    <w:rsid w:val="00B073ED"/>
    <w:rsid w:val="00B07BD5"/>
    <w:rsid w:val="00B10DA4"/>
    <w:rsid w:val="00B11CB7"/>
    <w:rsid w:val="00B146E2"/>
    <w:rsid w:val="00B14AB7"/>
    <w:rsid w:val="00B15C1F"/>
    <w:rsid w:val="00B22704"/>
    <w:rsid w:val="00B22AC4"/>
    <w:rsid w:val="00B23F18"/>
    <w:rsid w:val="00B27A40"/>
    <w:rsid w:val="00B32FA6"/>
    <w:rsid w:val="00B33522"/>
    <w:rsid w:val="00B3680C"/>
    <w:rsid w:val="00B36CFC"/>
    <w:rsid w:val="00B36DB2"/>
    <w:rsid w:val="00B37B93"/>
    <w:rsid w:val="00B37C20"/>
    <w:rsid w:val="00B41E9F"/>
    <w:rsid w:val="00B42449"/>
    <w:rsid w:val="00B50783"/>
    <w:rsid w:val="00B51469"/>
    <w:rsid w:val="00B5253D"/>
    <w:rsid w:val="00B53887"/>
    <w:rsid w:val="00B558BB"/>
    <w:rsid w:val="00B60A59"/>
    <w:rsid w:val="00B611B8"/>
    <w:rsid w:val="00B67BC6"/>
    <w:rsid w:val="00B73EB9"/>
    <w:rsid w:val="00B80947"/>
    <w:rsid w:val="00B81C74"/>
    <w:rsid w:val="00B82BF9"/>
    <w:rsid w:val="00B83E59"/>
    <w:rsid w:val="00B849EE"/>
    <w:rsid w:val="00B84D02"/>
    <w:rsid w:val="00B850E5"/>
    <w:rsid w:val="00B870E0"/>
    <w:rsid w:val="00B87589"/>
    <w:rsid w:val="00B95032"/>
    <w:rsid w:val="00B97444"/>
    <w:rsid w:val="00BA0268"/>
    <w:rsid w:val="00BA1AD8"/>
    <w:rsid w:val="00BA1ADB"/>
    <w:rsid w:val="00BA26B4"/>
    <w:rsid w:val="00BA2940"/>
    <w:rsid w:val="00BA3B1D"/>
    <w:rsid w:val="00BA58E7"/>
    <w:rsid w:val="00BA7B26"/>
    <w:rsid w:val="00BB327F"/>
    <w:rsid w:val="00BB3832"/>
    <w:rsid w:val="00BB7DA9"/>
    <w:rsid w:val="00BC4AD5"/>
    <w:rsid w:val="00BC5A17"/>
    <w:rsid w:val="00BC6745"/>
    <w:rsid w:val="00BD1AAF"/>
    <w:rsid w:val="00BD248B"/>
    <w:rsid w:val="00BD2A8B"/>
    <w:rsid w:val="00BD3E4E"/>
    <w:rsid w:val="00BD5837"/>
    <w:rsid w:val="00BD7646"/>
    <w:rsid w:val="00BD7BBB"/>
    <w:rsid w:val="00BE0824"/>
    <w:rsid w:val="00BE43B1"/>
    <w:rsid w:val="00BE47DE"/>
    <w:rsid w:val="00BE5B13"/>
    <w:rsid w:val="00BE5D56"/>
    <w:rsid w:val="00BE7A98"/>
    <w:rsid w:val="00BF11E1"/>
    <w:rsid w:val="00BF6A0C"/>
    <w:rsid w:val="00C00590"/>
    <w:rsid w:val="00C013A1"/>
    <w:rsid w:val="00C01580"/>
    <w:rsid w:val="00C030BC"/>
    <w:rsid w:val="00C0654D"/>
    <w:rsid w:val="00C06709"/>
    <w:rsid w:val="00C1028E"/>
    <w:rsid w:val="00C105A6"/>
    <w:rsid w:val="00C10C63"/>
    <w:rsid w:val="00C1279C"/>
    <w:rsid w:val="00C14867"/>
    <w:rsid w:val="00C16E53"/>
    <w:rsid w:val="00C17841"/>
    <w:rsid w:val="00C255BB"/>
    <w:rsid w:val="00C26CE0"/>
    <w:rsid w:val="00C27323"/>
    <w:rsid w:val="00C30B88"/>
    <w:rsid w:val="00C346B4"/>
    <w:rsid w:val="00C34DE1"/>
    <w:rsid w:val="00C379D0"/>
    <w:rsid w:val="00C404CF"/>
    <w:rsid w:val="00C40C57"/>
    <w:rsid w:val="00C411EA"/>
    <w:rsid w:val="00C41D4C"/>
    <w:rsid w:val="00C431B4"/>
    <w:rsid w:val="00C4471C"/>
    <w:rsid w:val="00C455C4"/>
    <w:rsid w:val="00C458D3"/>
    <w:rsid w:val="00C502CF"/>
    <w:rsid w:val="00C50527"/>
    <w:rsid w:val="00C509E2"/>
    <w:rsid w:val="00C51FAB"/>
    <w:rsid w:val="00C5279F"/>
    <w:rsid w:val="00C5304F"/>
    <w:rsid w:val="00C53587"/>
    <w:rsid w:val="00C5373A"/>
    <w:rsid w:val="00C53B18"/>
    <w:rsid w:val="00C55BBF"/>
    <w:rsid w:val="00C55F01"/>
    <w:rsid w:val="00C564FC"/>
    <w:rsid w:val="00C60544"/>
    <w:rsid w:val="00C6076C"/>
    <w:rsid w:val="00C60DEB"/>
    <w:rsid w:val="00C629E1"/>
    <w:rsid w:val="00C63175"/>
    <w:rsid w:val="00C63CF1"/>
    <w:rsid w:val="00C64634"/>
    <w:rsid w:val="00C66322"/>
    <w:rsid w:val="00C6715B"/>
    <w:rsid w:val="00C706E0"/>
    <w:rsid w:val="00C71D1F"/>
    <w:rsid w:val="00C735F9"/>
    <w:rsid w:val="00C74C79"/>
    <w:rsid w:val="00C7680C"/>
    <w:rsid w:val="00C81A32"/>
    <w:rsid w:val="00C81B7E"/>
    <w:rsid w:val="00C83A20"/>
    <w:rsid w:val="00C862B1"/>
    <w:rsid w:val="00C86C59"/>
    <w:rsid w:val="00C91C5A"/>
    <w:rsid w:val="00C92668"/>
    <w:rsid w:val="00C95974"/>
    <w:rsid w:val="00C97083"/>
    <w:rsid w:val="00C97150"/>
    <w:rsid w:val="00C97412"/>
    <w:rsid w:val="00CA24BE"/>
    <w:rsid w:val="00CA2A37"/>
    <w:rsid w:val="00CA37AE"/>
    <w:rsid w:val="00CA5CDF"/>
    <w:rsid w:val="00CA631E"/>
    <w:rsid w:val="00CA7A99"/>
    <w:rsid w:val="00CB1A6E"/>
    <w:rsid w:val="00CB1D42"/>
    <w:rsid w:val="00CB45AD"/>
    <w:rsid w:val="00CB72A9"/>
    <w:rsid w:val="00CB7B1B"/>
    <w:rsid w:val="00CC30F9"/>
    <w:rsid w:val="00CC378C"/>
    <w:rsid w:val="00CC3E10"/>
    <w:rsid w:val="00CC4BA1"/>
    <w:rsid w:val="00CC58DC"/>
    <w:rsid w:val="00CC60A4"/>
    <w:rsid w:val="00CC60E1"/>
    <w:rsid w:val="00CC6ACD"/>
    <w:rsid w:val="00CD0525"/>
    <w:rsid w:val="00CD299E"/>
    <w:rsid w:val="00CD4E92"/>
    <w:rsid w:val="00CD656B"/>
    <w:rsid w:val="00CD6D9A"/>
    <w:rsid w:val="00CD7F3F"/>
    <w:rsid w:val="00CE038F"/>
    <w:rsid w:val="00CE04CE"/>
    <w:rsid w:val="00CE45FC"/>
    <w:rsid w:val="00CE5C1A"/>
    <w:rsid w:val="00CF2D36"/>
    <w:rsid w:val="00CF342E"/>
    <w:rsid w:val="00D00E92"/>
    <w:rsid w:val="00D055EC"/>
    <w:rsid w:val="00D10F96"/>
    <w:rsid w:val="00D11F33"/>
    <w:rsid w:val="00D12816"/>
    <w:rsid w:val="00D13E7D"/>
    <w:rsid w:val="00D14208"/>
    <w:rsid w:val="00D1757C"/>
    <w:rsid w:val="00D17C5D"/>
    <w:rsid w:val="00D234B6"/>
    <w:rsid w:val="00D254F0"/>
    <w:rsid w:val="00D27B9B"/>
    <w:rsid w:val="00D3018F"/>
    <w:rsid w:val="00D32544"/>
    <w:rsid w:val="00D339CC"/>
    <w:rsid w:val="00D34D7A"/>
    <w:rsid w:val="00D351EE"/>
    <w:rsid w:val="00D35411"/>
    <w:rsid w:val="00D3669D"/>
    <w:rsid w:val="00D37294"/>
    <w:rsid w:val="00D378C5"/>
    <w:rsid w:val="00D37DC9"/>
    <w:rsid w:val="00D43342"/>
    <w:rsid w:val="00D4394E"/>
    <w:rsid w:val="00D44728"/>
    <w:rsid w:val="00D45237"/>
    <w:rsid w:val="00D511CD"/>
    <w:rsid w:val="00D52FF5"/>
    <w:rsid w:val="00D55E41"/>
    <w:rsid w:val="00D56088"/>
    <w:rsid w:val="00D562FF"/>
    <w:rsid w:val="00D62468"/>
    <w:rsid w:val="00D628F8"/>
    <w:rsid w:val="00D63571"/>
    <w:rsid w:val="00D6507D"/>
    <w:rsid w:val="00D66910"/>
    <w:rsid w:val="00D6706B"/>
    <w:rsid w:val="00D700D5"/>
    <w:rsid w:val="00D71A33"/>
    <w:rsid w:val="00D73B4D"/>
    <w:rsid w:val="00D7657E"/>
    <w:rsid w:val="00D83D4B"/>
    <w:rsid w:val="00D844B8"/>
    <w:rsid w:val="00D854E6"/>
    <w:rsid w:val="00D8596D"/>
    <w:rsid w:val="00D86295"/>
    <w:rsid w:val="00D86C30"/>
    <w:rsid w:val="00D92473"/>
    <w:rsid w:val="00D92913"/>
    <w:rsid w:val="00DA1B01"/>
    <w:rsid w:val="00DA4A42"/>
    <w:rsid w:val="00DA5237"/>
    <w:rsid w:val="00DA68FB"/>
    <w:rsid w:val="00DA6BE0"/>
    <w:rsid w:val="00DA7328"/>
    <w:rsid w:val="00DB3AF6"/>
    <w:rsid w:val="00DB4C18"/>
    <w:rsid w:val="00DB53FB"/>
    <w:rsid w:val="00DC4EE2"/>
    <w:rsid w:val="00DD136E"/>
    <w:rsid w:val="00DD22DD"/>
    <w:rsid w:val="00DD2474"/>
    <w:rsid w:val="00DD2AA9"/>
    <w:rsid w:val="00DD47AF"/>
    <w:rsid w:val="00DD4F48"/>
    <w:rsid w:val="00DD6C54"/>
    <w:rsid w:val="00DD6DC0"/>
    <w:rsid w:val="00DD6FB4"/>
    <w:rsid w:val="00DE2F50"/>
    <w:rsid w:val="00DE4269"/>
    <w:rsid w:val="00DE43DC"/>
    <w:rsid w:val="00DE5274"/>
    <w:rsid w:val="00DE621F"/>
    <w:rsid w:val="00DE62C8"/>
    <w:rsid w:val="00DE6B8B"/>
    <w:rsid w:val="00DF0216"/>
    <w:rsid w:val="00DF2160"/>
    <w:rsid w:val="00DF325D"/>
    <w:rsid w:val="00DF386E"/>
    <w:rsid w:val="00DF56C9"/>
    <w:rsid w:val="00DF6AC4"/>
    <w:rsid w:val="00E004F0"/>
    <w:rsid w:val="00E007EC"/>
    <w:rsid w:val="00E01158"/>
    <w:rsid w:val="00E03CED"/>
    <w:rsid w:val="00E0449B"/>
    <w:rsid w:val="00E04E64"/>
    <w:rsid w:val="00E06027"/>
    <w:rsid w:val="00E1077F"/>
    <w:rsid w:val="00E119AC"/>
    <w:rsid w:val="00E17516"/>
    <w:rsid w:val="00E23867"/>
    <w:rsid w:val="00E23A75"/>
    <w:rsid w:val="00E2421E"/>
    <w:rsid w:val="00E25A1C"/>
    <w:rsid w:val="00E27C13"/>
    <w:rsid w:val="00E30318"/>
    <w:rsid w:val="00E32708"/>
    <w:rsid w:val="00E32B77"/>
    <w:rsid w:val="00E33BBD"/>
    <w:rsid w:val="00E37034"/>
    <w:rsid w:val="00E37782"/>
    <w:rsid w:val="00E40F44"/>
    <w:rsid w:val="00E44022"/>
    <w:rsid w:val="00E442EC"/>
    <w:rsid w:val="00E45112"/>
    <w:rsid w:val="00E505EF"/>
    <w:rsid w:val="00E514F6"/>
    <w:rsid w:val="00E545B2"/>
    <w:rsid w:val="00E57C06"/>
    <w:rsid w:val="00E651B5"/>
    <w:rsid w:val="00E65B2D"/>
    <w:rsid w:val="00E70E56"/>
    <w:rsid w:val="00E75CE5"/>
    <w:rsid w:val="00E768E8"/>
    <w:rsid w:val="00E8055E"/>
    <w:rsid w:val="00E811A3"/>
    <w:rsid w:val="00E81279"/>
    <w:rsid w:val="00E82195"/>
    <w:rsid w:val="00E828CB"/>
    <w:rsid w:val="00E83362"/>
    <w:rsid w:val="00E87962"/>
    <w:rsid w:val="00E90D36"/>
    <w:rsid w:val="00E913D9"/>
    <w:rsid w:val="00E91553"/>
    <w:rsid w:val="00E94AAC"/>
    <w:rsid w:val="00E96135"/>
    <w:rsid w:val="00EA0D94"/>
    <w:rsid w:val="00EA12F7"/>
    <w:rsid w:val="00EA186A"/>
    <w:rsid w:val="00EA19C2"/>
    <w:rsid w:val="00EA25AE"/>
    <w:rsid w:val="00EA2C6F"/>
    <w:rsid w:val="00EA5418"/>
    <w:rsid w:val="00EA5AD0"/>
    <w:rsid w:val="00EA6927"/>
    <w:rsid w:val="00EA6BE9"/>
    <w:rsid w:val="00EB2A4A"/>
    <w:rsid w:val="00EB3D8F"/>
    <w:rsid w:val="00EC0BE3"/>
    <w:rsid w:val="00EC1988"/>
    <w:rsid w:val="00EC1EBD"/>
    <w:rsid w:val="00EC2DFD"/>
    <w:rsid w:val="00EC56A4"/>
    <w:rsid w:val="00EC5C3D"/>
    <w:rsid w:val="00EC61A6"/>
    <w:rsid w:val="00EC7901"/>
    <w:rsid w:val="00ED0858"/>
    <w:rsid w:val="00ED319C"/>
    <w:rsid w:val="00ED518E"/>
    <w:rsid w:val="00ED5680"/>
    <w:rsid w:val="00ED6126"/>
    <w:rsid w:val="00ED6894"/>
    <w:rsid w:val="00ED79E2"/>
    <w:rsid w:val="00EE04FF"/>
    <w:rsid w:val="00EE0F4C"/>
    <w:rsid w:val="00EE2F63"/>
    <w:rsid w:val="00EE3D4E"/>
    <w:rsid w:val="00EE46FB"/>
    <w:rsid w:val="00EF5CC7"/>
    <w:rsid w:val="00EF62F8"/>
    <w:rsid w:val="00F011BD"/>
    <w:rsid w:val="00F016BA"/>
    <w:rsid w:val="00F01B31"/>
    <w:rsid w:val="00F03C78"/>
    <w:rsid w:val="00F057DB"/>
    <w:rsid w:val="00F1411E"/>
    <w:rsid w:val="00F16A95"/>
    <w:rsid w:val="00F177C0"/>
    <w:rsid w:val="00F17C0D"/>
    <w:rsid w:val="00F20F31"/>
    <w:rsid w:val="00F2284C"/>
    <w:rsid w:val="00F233E1"/>
    <w:rsid w:val="00F2612E"/>
    <w:rsid w:val="00F30A85"/>
    <w:rsid w:val="00F32EC8"/>
    <w:rsid w:val="00F33689"/>
    <w:rsid w:val="00F34C98"/>
    <w:rsid w:val="00F364E9"/>
    <w:rsid w:val="00F378E3"/>
    <w:rsid w:val="00F40A84"/>
    <w:rsid w:val="00F424B7"/>
    <w:rsid w:val="00F4519D"/>
    <w:rsid w:val="00F46140"/>
    <w:rsid w:val="00F46965"/>
    <w:rsid w:val="00F50FC7"/>
    <w:rsid w:val="00F52C6D"/>
    <w:rsid w:val="00F53A3B"/>
    <w:rsid w:val="00F54856"/>
    <w:rsid w:val="00F54920"/>
    <w:rsid w:val="00F5661A"/>
    <w:rsid w:val="00F56F0F"/>
    <w:rsid w:val="00F5748D"/>
    <w:rsid w:val="00F600C9"/>
    <w:rsid w:val="00F619D6"/>
    <w:rsid w:val="00F6319C"/>
    <w:rsid w:val="00F6436A"/>
    <w:rsid w:val="00F6438A"/>
    <w:rsid w:val="00F67A68"/>
    <w:rsid w:val="00F70304"/>
    <w:rsid w:val="00F72CE6"/>
    <w:rsid w:val="00F755D0"/>
    <w:rsid w:val="00F77058"/>
    <w:rsid w:val="00F775B3"/>
    <w:rsid w:val="00F8125E"/>
    <w:rsid w:val="00F86F78"/>
    <w:rsid w:val="00F8797F"/>
    <w:rsid w:val="00F9019F"/>
    <w:rsid w:val="00F94878"/>
    <w:rsid w:val="00F94F3B"/>
    <w:rsid w:val="00F95FC8"/>
    <w:rsid w:val="00FA0D0F"/>
    <w:rsid w:val="00FA4CD5"/>
    <w:rsid w:val="00FA7A93"/>
    <w:rsid w:val="00FB1010"/>
    <w:rsid w:val="00FB1547"/>
    <w:rsid w:val="00FB1A7D"/>
    <w:rsid w:val="00FB1D4B"/>
    <w:rsid w:val="00FB4723"/>
    <w:rsid w:val="00FB6E0E"/>
    <w:rsid w:val="00FC07F4"/>
    <w:rsid w:val="00FC23D9"/>
    <w:rsid w:val="00FC2997"/>
    <w:rsid w:val="00FC3802"/>
    <w:rsid w:val="00FC4B1B"/>
    <w:rsid w:val="00FD16BF"/>
    <w:rsid w:val="00FD5A63"/>
    <w:rsid w:val="00FE0968"/>
    <w:rsid w:val="00FE1848"/>
    <w:rsid w:val="00FE4810"/>
    <w:rsid w:val="00FE6B37"/>
    <w:rsid w:val="00FE75AC"/>
    <w:rsid w:val="00FE7EF5"/>
    <w:rsid w:val="00FF1FEF"/>
    <w:rsid w:val="00FF227C"/>
    <w:rsid w:val="00FF39BB"/>
    <w:rsid w:val="00FF4355"/>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1FE2F1"/>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paragraph" w:customStyle="1" w:styleId="commonttext">
    <w:name w:val="commont_text"/>
    <w:basedOn w:val="Normal"/>
    <w:rsid w:val="00F5661A"/>
    <w:pPr>
      <w:spacing w:before="100" w:beforeAutospacing="1" w:after="100" w:afterAutospacing="1" w:line="240" w:lineRule="auto"/>
    </w:pPr>
    <w:rPr>
      <w:rFonts w:ascii="Verdana" w:eastAsia="Times New Roman" w:hAnsi="Verdana" w:cs="Times New Roman"/>
      <w:color w:val="000000"/>
      <w:sz w:val="14"/>
      <w:szCs w:val="1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83382676">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08667357">
      <w:bodyDiv w:val="1"/>
      <w:marLeft w:val="0"/>
      <w:marRight w:val="0"/>
      <w:marTop w:val="0"/>
      <w:marBottom w:val="0"/>
      <w:divBdr>
        <w:top w:val="none" w:sz="0" w:space="0" w:color="auto"/>
        <w:left w:val="none" w:sz="0" w:space="0" w:color="auto"/>
        <w:bottom w:val="none" w:sz="0" w:space="0" w:color="auto"/>
        <w:right w:val="none" w:sz="0" w:space="0" w:color="auto"/>
      </w:divBdr>
    </w:div>
    <w:div w:id="116070183">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188447540">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283780379">
      <w:bodyDiv w:val="1"/>
      <w:marLeft w:val="0"/>
      <w:marRight w:val="0"/>
      <w:marTop w:val="0"/>
      <w:marBottom w:val="0"/>
      <w:divBdr>
        <w:top w:val="none" w:sz="0" w:space="0" w:color="auto"/>
        <w:left w:val="none" w:sz="0" w:space="0" w:color="auto"/>
        <w:bottom w:val="none" w:sz="0" w:space="0" w:color="auto"/>
        <w:right w:val="none" w:sz="0" w:space="0" w:color="auto"/>
      </w:divBdr>
    </w:div>
    <w:div w:id="401945914">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14594812">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76383189">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694237315">
      <w:bodyDiv w:val="1"/>
      <w:marLeft w:val="0"/>
      <w:marRight w:val="0"/>
      <w:marTop w:val="0"/>
      <w:marBottom w:val="0"/>
      <w:divBdr>
        <w:top w:val="none" w:sz="0" w:space="0" w:color="auto"/>
        <w:left w:val="none" w:sz="0" w:space="0" w:color="auto"/>
        <w:bottom w:val="none" w:sz="0" w:space="0" w:color="auto"/>
        <w:right w:val="none" w:sz="0" w:space="0" w:color="auto"/>
      </w:divBdr>
    </w:div>
    <w:div w:id="717702053">
      <w:bodyDiv w:val="1"/>
      <w:marLeft w:val="0"/>
      <w:marRight w:val="0"/>
      <w:marTop w:val="0"/>
      <w:marBottom w:val="0"/>
      <w:divBdr>
        <w:top w:val="none" w:sz="0" w:space="0" w:color="auto"/>
        <w:left w:val="none" w:sz="0" w:space="0" w:color="auto"/>
        <w:bottom w:val="none" w:sz="0" w:space="0" w:color="auto"/>
        <w:right w:val="none" w:sz="0" w:space="0" w:color="auto"/>
      </w:divBdr>
    </w:div>
    <w:div w:id="739064090">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7893486">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45826251">
      <w:bodyDiv w:val="1"/>
      <w:marLeft w:val="0"/>
      <w:marRight w:val="0"/>
      <w:marTop w:val="0"/>
      <w:marBottom w:val="0"/>
      <w:divBdr>
        <w:top w:val="none" w:sz="0" w:space="0" w:color="auto"/>
        <w:left w:val="none" w:sz="0" w:space="0" w:color="auto"/>
        <w:bottom w:val="none" w:sz="0" w:space="0" w:color="auto"/>
        <w:right w:val="none" w:sz="0" w:space="0" w:color="auto"/>
      </w:divBdr>
    </w:div>
    <w:div w:id="852916021">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26114888">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5816635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093747530">
      <w:bodyDiv w:val="1"/>
      <w:marLeft w:val="0"/>
      <w:marRight w:val="0"/>
      <w:marTop w:val="0"/>
      <w:marBottom w:val="0"/>
      <w:divBdr>
        <w:top w:val="none" w:sz="0" w:space="0" w:color="auto"/>
        <w:left w:val="none" w:sz="0" w:space="0" w:color="auto"/>
        <w:bottom w:val="none" w:sz="0" w:space="0" w:color="auto"/>
        <w:right w:val="none" w:sz="0" w:space="0" w:color="auto"/>
      </w:divBdr>
    </w:div>
    <w:div w:id="1117138576">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289311192">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05488156">
      <w:bodyDiv w:val="1"/>
      <w:marLeft w:val="0"/>
      <w:marRight w:val="0"/>
      <w:marTop w:val="0"/>
      <w:marBottom w:val="0"/>
      <w:divBdr>
        <w:top w:val="none" w:sz="0" w:space="0" w:color="auto"/>
        <w:left w:val="none" w:sz="0" w:space="0" w:color="auto"/>
        <w:bottom w:val="none" w:sz="0" w:space="0" w:color="auto"/>
        <w:right w:val="none" w:sz="0" w:space="0" w:color="auto"/>
      </w:divBdr>
    </w:div>
    <w:div w:id="1424884514">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493762081">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71242873">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54362971">
      <w:bodyDiv w:val="1"/>
      <w:marLeft w:val="0"/>
      <w:marRight w:val="0"/>
      <w:marTop w:val="0"/>
      <w:marBottom w:val="0"/>
      <w:divBdr>
        <w:top w:val="none" w:sz="0" w:space="0" w:color="auto"/>
        <w:left w:val="none" w:sz="0" w:space="0" w:color="auto"/>
        <w:bottom w:val="none" w:sz="0" w:space="0" w:color="auto"/>
        <w:right w:val="none" w:sz="0" w:space="0" w:color="auto"/>
      </w:divBdr>
    </w:div>
    <w:div w:id="1966346474">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1998922855">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37844900">
      <w:bodyDiv w:val="1"/>
      <w:marLeft w:val="0"/>
      <w:marRight w:val="0"/>
      <w:marTop w:val="0"/>
      <w:marBottom w:val="0"/>
      <w:divBdr>
        <w:top w:val="none" w:sz="0" w:space="0" w:color="auto"/>
        <w:left w:val="none" w:sz="0" w:space="0" w:color="auto"/>
        <w:bottom w:val="none" w:sz="0" w:space="0" w:color="auto"/>
        <w:right w:val="none" w:sz="0" w:space="0" w:color="auto"/>
      </w:divBdr>
    </w:div>
    <w:div w:id="2058622831">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9.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oleObject" Target="embeddings/Microsoft_Excel_97-2003_Worksheet1.xls"/><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Microsoft_Excel_97-2003_Worksheet.xls"/><Relationship Id="rId20" Type="http://schemas.openxmlformats.org/officeDocument/2006/relationships/oleObject" Target="embeddings/Microsoft_Excel_97-2003_Worksheet3.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oleObject" Target="embeddings/Microsoft_Excel_97-2003_Worksheet2.xls"/><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52A22-8756-4B55-8B6D-1025F4534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696</TotalTime>
  <Pages>21</Pages>
  <Words>3633</Words>
  <Characters>19983</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23569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PAT PA</cp:lastModifiedBy>
  <cp:revision>20</cp:revision>
  <cp:lastPrinted>2022-04-08T15:39:00Z</cp:lastPrinted>
  <dcterms:created xsi:type="dcterms:W3CDTF">2022-04-06T17:43:00Z</dcterms:created>
  <dcterms:modified xsi:type="dcterms:W3CDTF">2022-10-10T15:28:00Z</dcterms:modified>
</cp:coreProperties>
</file>