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048F0E48" w:rsidR="005269BE" w:rsidRDefault="00386C8E" w:rsidP="00386C8E">
      <w:r>
        <w:br w:type="textWrapping" w:clear="all"/>
      </w:r>
      <w:r w:rsidR="00CE3C95" w:rsidRPr="00CE3C95">
        <w:rPr>
          <w:noProof/>
        </w:rPr>
        <w:drawing>
          <wp:inline distT="0" distB="0" distL="0" distR="0" wp14:anchorId="093DBACD" wp14:editId="1B0B5B40">
            <wp:extent cx="6016395" cy="8507895"/>
            <wp:effectExtent l="0" t="0" r="3810" b="0"/>
            <wp:docPr id="10331474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2087" cy="8515945"/>
                    </a:xfrm>
                    <a:prstGeom prst="rect">
                      <a:avLst/>
                    </a:prstGeom>
                    <a:noFill/>
                    <a:ln>
                      <a:noFill/>
                    </a:ln>
                  </pic:spPr>
                </pic:pic>
              </a:graphicData>
            </a:graphic>
          </wp:inline>
        </w:drawing>
      </w:r>
    </w:p>
    <w:p w14:paraId="2694CDFC" w14:textId="77777777" w:rsidR="009425D6" w:rsidRDefault="009425D6" w:rsidP="009425D6">
      <w:pPr>
        <w:jc w:val="center"/>
      </w:pPr>
    </w:p>
    <w:p w14:paraId="04B6203F" w14:textId="54F5247D" w:rsidR="00106260" w:rsidRDefault="00CE3C95" w:rsidP="00076D4D">
      <w:pPr>
        <w:jc w:val="center"/>
      </w:pPr>
      <w:r w:rsidRPr="00CE3C95">
        <w:rPr>
          <w:noProof/>
        </w:rPr>
        <w:drawing>
          <wp:inline distT="0" distB="0" distL="0" distR="0" wp14:anchorId="40A70905" wp14:editId="108B6D6D">
            <wp:extent cx="6016564" cy="7991061"/>
            <wp:effectExtent l="0" t="0" r="3810" b="0"/>
            <wp:docPr id="617816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062" cy="8007661"/>
                    </a:xfrm>
                    <a:prstGeom prst="rect">
                      <a:avLst/>
                    </a:prstGeom>
                    <a:noFill/>
                    <a:ln>
                      <a:noFill/>
                    </a:ln>
                  </pic:spPr>
                </pic:pic>
              </a:graphicData>
            </a:graphic>
          </wp:inline>
        </w:drawing>
      </w:r>
    </w:p>
    <w:p w14:paraId="045D6F89" w14:textId="77777777" w:rsidR="00BB08CB" w:rsidRDefault="00BB08CB" w:rsidP="00927BA4">
      <w:pPr>
        <w:tabs>
          <w:tab w:val="left" w:pos="2430"/>
        </w:tabs>
        <w:rPr>
          <w:sz w:val="24"/>
          <w:szCs w:val="24"/>
        </w:rPr>
      </w:pPr>
    </w:p>
    <w:p w14:paraId="26642009" w14:textId="77777777" w:rsidR="007945FC" w:rsidRPr="00BB08CB" w:rsidRDefault="007945FC" w:rsidP="00927BA4">
      <w:pPr>
        <w:tabs>
          <w:tab w:val="left" w:pos="2430"/>
        </w:tabs>
        <w:rPr>
          <w:sz w:val="16"/>
          <w:szCs w:val="16"/>
        </w:rPr>
      </w:pPr>
    </w:p>
    <w:p w14:paraId="08DA3E36" w14:textId="3299C7B5" w:rsidR="00217C35" w:rsidRDefault="00CE3C95" w:rsidP="00DD47AF">
      <w:pPr>
        <w:tabs>
          <w:tab w:val="left" w:pos="2430"/>
        </w:tabs>
        <w:jc w:val="center"/>
      </w:pPr>
      <w:r w:rsidRPr="00CE3C95">
        <w:rPr>
          <w:noProof/>
        </w:rPr>
        <w:drawing>
          <wp:inline distT="0" distB="0" distL="0" distR="0" wp14:anchorId="155433E9" wp14:editId="1964B319">
            <wp:extent cx="5560954" cy="8460188"/>
            <wp:effectExtent l="0" t="0" r="1905" b="0"/>
            <wp:docPr id="14575678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7478" cy="8470114"/>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1C221F7E" w:rsidR="00217C35" w:rsidRDefault="00217C35" w:rsidP="0086347F">
      <w:pPr>
        <w:tabs>
          <w:tab w:val="left" w:pos="2430"/>
        </w:tabs>
        <w:jc w:val="center"/>
      </w:pPr>
    </w:p>
    <w:p w14:paraId="0989CB87" w14:textId="47378CF7" w:rsidR="00217C35" w:rsidRDefault="00217C35" w:rsidP="00927BA4">
      <w:pPr>
        <w:tabs>
          <w:tab w:val="left" w:pos="2430"/>
        </w:tabs>
      </w:pPr>
    </w:p>
    <w:p w14:paraId="0651A85A" w14:textId="2EDAB342" w:rsidR="00217C35" w:rsidRDefault="00CE3C95" w:rsidP="00927BA4">
      <w:pPr>
        <w:tabs>
          <w:tab w:val="left" w:pos="2430"/>
        </w:tabs>
      </w:pPr>
      <w:r w:rsidRPr="00CE3C95">
        <w:rPr>
          <w:noProof/>
        </w:rPr>
        <w:drawing>
          <wp:inline distT="0" distB="0" distL="0" distR="0" wp14:anchorId="49A7AFD2" wp14:editId="7C3A7907">
            <wp:extent cx="6016442" cy="5828306"/>
            <wp:effectExtent l="0" t="0" r="3810" b="0"/>
            <wp:docPr id="11021621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9904" cy="5860721"/>
                    </a:xfrm>
                    <a:prstGeom prst="rect">
                      <a:avLst/>
                    </a:prstGeom>
                    <a:noFill/>
                    <a:ln>
                      <a:noFill/>
                    </a:ln>
                  </pic:spPr>
                </pic:pic>
              </a:graphicData>
            </a:graphic>
          </wp:inline>
        </w:drawing>
      </w: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7E1CD0DB" w:rsidR="00217C35" w:rsidRDefault="00CE3C95" w:rsidP="00927BA4">
      <w:pPr>
        <w:tabs>
          <w:tab w:val="left" w:pos="2430"/>
        </w:tabs>
      </w:pPr>
      <w:r w:rsidRPr="00CE3C95">
        <w:rPr>
          <w:noProof/>
        </w:rPr>
        <w:drawing>
          <wp:inline distT="0" distB="0" distL="0" distR="0" wp14:anchorId="24A80626" wp14:editId="56C00340">
            <wp:extent cx="6015845" cy="6901732"/>
            <wp:effectExtent l="0" t="0" r="4445" b="0"/>
            <wp:docPr id="136179907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684" cy="6916462"/>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725DB62D" w14:textId="77777777" w:rsidR="00343B89" w:rsidRDefault="00343B89"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0C5FB5E4" w:rsidR="00217C35" w:rsidRDefault="0012525D" w:rsidP="0086347F">
      <w:pPr>
        <w:tabs>
          <w:tab w:val="left" w:pos="2430"/>
        </w:tabs>
        <w:jc w:val="center"/>
      </w:pPr>
      <w:r w:rsidRPr="0012525D">
        <w:rPr>
          <w:noProof/>
        </w:rPr>
        <w:drawing>
          <wp:inline distT="0" distB="0" distL="0" distR="0" wp14:anchorId="58680831" wp14:editId="7C04FCB5">
            <wp:extent cx="6015990" cy="7076661"/>
            <wp:effectExtent l="0" t="0" r="3810" b="0"/>
            <wp:docPr id="5503070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57" cy="7092384"/>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34051020" w14:textId="1A929147" w:rsidR="00667D50" w:rsidRDefault="00667D50" w:rsidP="00927BA4">
      <w:pPr>
        <w:tabs>
          <w:tab w:val="left" w:pos="2430"/>
        </w:tabs>
      </w:pPr>
    </w:p>
    <w:p w14:paraId="6CA284CD" w14:textId="34FEAFC3" w:rsidR="00667D50" w:rsidRDefault="0012525D" w:rsidP="008262FD">
      <w:pPr>
        <w:jc w:val="center"/>
      </w:pPr>
      <w:r w:rsidRPr="0012525D">
        <w:rPr>
          <w:noProof/>
        </w:rPr>
        <w:drawing>
          <wp:inline distT="0" distB="0" distL="0" distR="0" wp14:anchorId="5436B870" wp14:editId="1B2612B5">
            <wp:extent cx="6010910" cy="8396577"/>
            <wp:effectExtent l="0" t="0" r="8890" b="0"/>
            <wp:docPr id="19489416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3525" cy="8414199"/>
                    </a:xfrm>
                    <a:prstGeom prst="rect">
                      <a:avLst/>
                    </a:prstGeom>
                    <a:noFill/>
                    <a:ln>
                      <a:noFill/>
                    </a:ln>
                  </pic:spPr>
                </pic:pic>
              </a:graphicData>
            </a:graphic>
          </wp:inline>
        </w:drawing>
      </w:r>
    </w:p>
    <w:p w14:paraId="5DAFF1CB" w14:textId="41DBF1FB" w:rsidR="00263844" w:rsidRDefault="00263844" w:rsidP="00667D50"/>
    <w:p w14:paraId="46CCF264" w14:textId="54B5E87D" w:rsidR="00295B2C" w:rsidRDefault="00295B2C" w:rsidP="00295B2C">
      <w:pPr>
        <w:jc w:val="center"/>
        <w:rPr>
          <w:rFonts w:ascii="Soberana Sans Light" w:hAnsi="Soberana Sans Light"/>
        </w:rPr>
      </w:pPr>
    </w:p>
    <w:p w14:paraId="61A4EE68" w14:textId="77777777" w:rsidR="00F806DD" w:rsidRDefault="00F806DD"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14C19CCC"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12525D">
        <w:rPr>
          <w:rFonts w:cstheme="minorHAnsi"/>
          <w:sz w:val="18"/>
          <w:szCs w:val="18"/>
        </w:rPr>
        <w:t>1</w:t>
      </w:r>
      <w:r w:rsidRPr="00295B2C">
        <w:rPr>
          <w:rFonts w:cstheme="minorHAnsi"/>
          <w:sz w:val="18"/>
          <w:szCs w:val="18"/>
        </w:rPr>
        <w:t xml:space="preserve"> de </w:t>
      </w:r>
      <w:r w:rsidR="0012525D">
        <w:rPr>
          <w:rFonts w:cstheme="minorHAnsi"/>
          <w:sz w:val="18"/>
          <w:szCs w:val="18"/>
        </w:rPr>
        <w:t>dic</w:t>
      </w:r>
      <w:r w:rsidR="009508C4">
        <w:rPr>
          <w:rFonts w:cstheme="minorHAnsi"/>
          <w:sz w:val="18"/>
          <w:szCs w:val="18"/>
        </w:rPr>
        <w:t>iembre</w:t>
      </w:r>
      <w:r w:rsidRPr="00295B2C">
        <w:rPr>
          <w:rFonts w:cstheme="minorHAnsi"/>
          <w:sz w:val="18"/>
          <w:szCs w:val="18"/>
        </w:rPr>
        <w:t xml:space="preserve"> del 202</w:t>
      </w:r>
      <w:r w:rsidR="00FB764D">
        <w:rPr>
          <w:rFonts w:cstheme="minorHAnsi"/>
          <w:sz w:val="18"/>
          <w:szCs w:val="18"/>
        </w:rPr>
        <w:t>3</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lang w:eastAsia="es-MX"/>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60CBFDF5" w14:textId="77777777" w:rsidR="0083143E" w:rsidRDefault="0083143E" w:rsidP="00671FD2">
      <w:pPr>
        <w:spacing w:after="160" w:line="259" w:lineRule="auto"/>
        <w:rPr>
          <w:rFonts w:ascii="Calibri" w:eastAsia="Calibri" w:hAnsi="Calibri" w:cs="Arial"/>
          <w:b/>
          <w:sz w:val="36"/>
          <w:szCs w:val="18"/>
        </w:rPr>
      </w:pPr>
      <w:bookmarkStart w:id="0" w:name="_Hlk100580896"/>
    </w:p>
    <w:p w14:paraId="73763347" w14:textId="294BECE6" w:rsidR="00C64E1D" w:rsidRPr="00C64E1D" w:rsidRDefault="00C64E1D" w:rsidP="00C64E1D">
      <w:pPr>
        <w:spacing w:after="160" w:line="259" w:lineRule="auto"/>
        <w:jc w:val="center"/>
        <w:rPr>
          <w:rFonts w:ascii="Calibri" w:eastAsia="Calibri" w:hAnsi="Calibri" w:cs="Arial"/>
          <w:b/>
          <w:sz w:val="36"/>
          <w:szCs w:val="18"/>
        </w:rPr>
      </w:pPr>
      <w:r w:rsidRPr="00C64E1D">
        <w:rPr>
          <w:rFonts w:ascii="Calibri" w:eastAsia="Calibri" w:hAnsi="Calibri" w:cs="Arial"/>
          <w:b/>
          <w:sz w:val="36"/>
          <w:szCs w:val="18"/>
        </w:rPr>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2A94F538"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12525D">
        <w:rPr>
          <w:rFonts w:ascii="Calibri" w:eastAsia="Times New Roman" w:hAnsi="Calibri" w:cs="Arial"/>
          <w:b/>
          <w:sz w:val="24"/>
          <w:szCs w:val="18"/>
          <w:lang w:val="es-ES" w:eastAsia="es-ES"/>
        </w:rPr>
        <w:t>1</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12525D">
        <w:rPr>
          <w:rFonts w:ascii="Calibri" w:eastAsia="Times New Roman" w:hAnsi="Calibri" w:cs="Arial"/>
          <w:b/>
          <w:sz w:val="24"/>
          <w:szCs w:val="18"/>
          <w:lang w:val="es-ES" w:eastAsia="es-ES"/>
        </w:rPr>
        <w:t>dici</w:t>
      </w:r>
      <w:r w:rsidR="009508C4">
        <w:rPr>
          <w:rFonts w:ascii="Calibri" w:eastAsia="Times New Roman" w:hAnsi="Calibri" w:cs="Arial"/>
          <w:b/>
          <w:sz w:val="24"/>
          <w:szCs w:val="18"/>
          <w:lang w:val="es-ES" w:eastAsia="es-ES"/>
        </w:rPr>
        <w:t>embre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w:t>
      </w:r>
      <w:r w:rsidR="00FB764D">
        <w:rPr>
          <w:rFonts w:ascii="Calibri" w:eastAsia="Times New Roman" w:hAnsi="Calibri" w:cs="Arial"/>
          <w:b/>
          <w:sz w:val="24"/>
          <w:szCs w:val="18"/>
          <w:lang w:val="es-ES" w:eastAsia="es-ES"/>
        </w:rPr>
        <w:t>3</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2F9AB3E7"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12525D">
        <w:rPr>
          <w:rFonts w:ascii="Calibri" w:eastAsia="Calibri" w:hAnsi="Calibri" w:cs="Times New Roman"/>
          <w:sz w:val="20"/>
        </w:rPr>
        <w:t>dici</w:t>
      </w:r>
      <w:r w:rsidR="009508C4">
        <w:rPr>
          <w:rFonts w:ascii="Calibri" w:eastAsia="Calibri" w:hAnsi="Calibri" w:cs="Times New Roman"/>
          <w:sz w:val="20"/>
        </w:rPr>
        <w:t>embre</w:t>
      </w:r>
      <w:r w:rsidRPr="00C64E1D">
        <w:rPr>
          <w:rFonts w:ascii="Calibri" w:eastAsia="Calibri" w:hAnsi="Calibri" w:cs="Times New Roman"/>
          <w:sz w:val="20"/>
        </w:rPr>
        <w:t xml:space="preserve"> de 202</w:t>
      </w:r>
      <w:r w:rsidR="00FB764D">
        <w:rPr>
          <w:rFonts w:ascii="Calibri" w:eastAsia="Calibri" w:hAnsi="Calibri" w:cs="Times New Roman"/>
          <w:sz w:val="20"/>
        </w:rPr>
        <w:t>3</w:t>
      </w:r>
      <w:r w:rsidRPr="00C64E1D">
        <w:rPr>
          <w:rFonts w:ascii="Calibri" w:eastAsia="Calibri" w:hAnsi="Calibri" w:cs="Times New Roman"/>
          <w:sz w:val="20"/>
        </w:rPr>
        <w:t xml:space="preserve">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9234"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1077"/>
        <w:gridCol w:w="1023"/>
        <w:gridCol w:w="645"/>
        <w:gridCol w:w="707"/>
        <w:gridCol w:w="380"/>
        <w:gridCol w:w="493"/>
        <w:gridCol w:w="604"/>
        <w:gridCol w:w="414"/>
        <w:gridCol w:w="201"/>
        <w:gridCol w:w="778"/>
        <w:gridCol w:w="942"/>
        <w:gridCol w:w="5798"/>
        <w:gridCol w:w="239"/>
        <w:gridCol w:w="158"/>
        <w:gridCol w:w="815"/>
        <w:gridCol w:w="145"/>
        <w:gridCol w:w="480"/>
      </w:tblGrid>
      <w:tr w:rsidR="00C0214A" w:rsidRPr="00C64E1D" w14:paraId="21632A5D" w14:textId="77777777" w:rsidTr="00827360">
        <w:trPr>
          <w:gridAfter w:val="10"/>
          <w:wAfter w:w="9970"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414"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68"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827360">
        <w:trPr>
          <w:gridAfter w:val="10"/>
          <w:wAfter w:w="9970"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707"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827360">
        <w:trPr>
          <w:gridAfter w:val="10"/>
          <w:wAfter w:w="9970"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1077" w:type="dxa"/>
            <w:shd w:val="clear" w:color="auto" w:fill="auto"/>
            <w:noWrap/>
            <w:vAlign w:val="bottom"/>
            <w:hideMark/>
          </w:tcPr>
          <w:p w14:paraId="3E30D0FC" w14:textId="20314431" w:rsidR="00C64E1D" w:rsidRPr="00C64E1D" w:rsidRDefault="002F2136" w:rsidP="00C64E1D">
            <w:pPr>
              <w:spacing w:after="0" w:line="240" w:lineRule="auto"/>
              <w:jc w:val="right"/>
              <w:rPr>
                <w:rFonts w:ascii="Calibri" w:eastAsia="Times New Roman" w:hAnsi="Calibri" w:cs="Times New Roman"/>
                <w:color w:val="000000"/>
                <w:sz w:val="16"/>
                <w:szCs w:val="16"/>
                <w:lang w:eastAsia="es-MX"/>
              </w:rPr>
            </w:pPr>
            <w:r w:rsidRPr="002F2136">
              <w:rPr>
                <w:rFonts w:ascii="Calibri" w:eastAsia="Times New Roman" w:hAnsi="Calibri" w:cs="Times New Roman"/>
                <w:color w:val="000000"/>
                <w:sz w:val="16"/>
                <w:szCs w:val="16"/>
                <w:lang w:eastAsia="es-MX"/>
              </w:rPr>
              <w:t>15</w:t>
            </w:r>
            <w:r>
              <w:rPr>
                <w:rFonts w:ascii="Calibri" w:eastAsia="Times New Roman" w:hAnsi="Calibri" w:cs="Times New Roman"/>
                <w:color w:val="000000"/>
                <w:sz w:val="16"/>
                <w:szCs w:val="16"/>
                <w:lang w:eastAsia="es-MX"/>
              </w:rPr>
              <w:t>,</w:t>
            </w:r>
            <w:r w:rsidRPr="002F2136">
              <w:rPr>
                <w:rFonts w:ascii="Calibri" w:eastAsia="Times New Roman" w:hAnsi="Calibri" w:cs="Times New Roman"/>
                <w:color w:val="000000"/>
                <w:sz w:val="16"/>
                <w:szCs w:val="16"/>
                <w:lang w:eastAsia="es-MX"/>
              </w:rPr>
              <w:t>819</w:t>
            </w:r>
            <w:r>
              <w:rPr>
                <w:rFonts w:ascii="Calibri" w:eastAsia="Times New Roman" w:hAnsi="Calibri" w:cs="Times New Roman"/>
                <w:color w:val="000000"/>
                <w:sz w:val="16"/>
                <w:szCs w:val="16"/>
                <w:lang w:eastAsia="es-MX"/>
              </w:rPr>
              <w:t>,</w:t>
            </w:r>
            <w:r w:rsidRPr="002F2136">
              <w:rPr>
                <w:rFonts w:ascii="Calibri" w:eastAsia="Times New Roman" w:hAnsi="Calibri" w:cs="Times New Roman"/>
                <w:color w:val="000000"/>
                <w:sz w:val="16"/>
                <w:szCs w:val="16"/>
                <w:lang w:eastAsia="es-MX"/>
              </w:rPr>
              <w:t>2</w:t>
            </w:r>
            <w:r>
              <w:rPr>
                <w:rFonts w:ascii="Calibri" w:eastAsia="Times New Roman" w:hAnsi="Calibri" w:cs="Times New Roman"/>
                <w:color w:val="000000"/>
                <w:sz w:val="16"/>
                <w:szCs w:val="16"/>
                <w:lang w:eastAsia="es-MX"/>
              </w:rPr>
              <w:t>40</w:t>
            </w:r>
          </w:p>
        </w:tc>
        <w:tc>
          <w:tcPr>
            <w:tcW w:w="1668"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707"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827360">
        <w:trPr>
          <w:gridAfter w:val="10"/>
          <w:wAfter w:w="9970"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10C8EE79" w14:textId="70D87E7E" w:rsidR="00C64E1D" w:rsidRPr="00C64E1D" w:rsidRDefault="002F2136" w:rsidP="00C64E1D">
            <w:pPr>
              <w:spacing w:after="0" w:line="240" w:lineRule="auto"/>
              <w:jc w:val="right"/>
              <w:rPr>
                <w:rFonts w:ascii="Calibri" w:eastAsia="Times New Roman" w:hAnsi="Calibri" w:cs="Times New Roman"/>
                <w:b/>
                <w:bCs/>
                <w:color w:val="000000"/>
                <w:sz w:val="16"/>
                <w:szCs w:val="16"/>
                <w:lang w:eastAsia="es-MX"/>
              </w:rPr>
            </w:pPr>
            <w:r w:rsidRPr="002F2136">
              <w:rPr>
                <w:rFonts w:ascii="Calibri" w:eastAsia="Times New Roman" w:hAnsi="Calibri" w:cs="Times New Roman"/>
                <w:color w:val="000000"/>
                <w:sz w:val="16"/>
                <w:szCs w:val="16"/>
                <w:lang w:eastAsia="es-MX"/>
              </w:rPr>
              <w:t>15,819,240</w:t>
            </w:r>
          </w:p>
        </w:tc>
        <w:tc>
          <w:tcPr>
            <w:tcW w:w="1668"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827360">
        <w:trPr>
          <w:gridAfter w:val="8"/>
          <w:wAfter w:w="9355" w:type="dxa"/>
          <w:trHeight w:val="240"/>
        </w:trPr>
        <w:tc>
          <w:tcPr>
            <w:tcW w:w="9879" w:type="dxa"/>
            <w:gridSpan w:val="20"/>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827360">
        <w:trPr>
          <w:gridAfter w:val="10"/>
          <w:wAfter w:w="9970"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827360">
        <w:trPr>
          <w:gridAfter w:val="10"/>
          <w:wAfter w:w="9970"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1077"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827360">
        <w:trPr>
          <w:gridAfter w:val="10"/>
          <w:wAfter w:w="9970"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827360">
        <w:trPr>
          <w:gridAfter w:val="10"/>
          <w:wAfter w:w="9970"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tcPr>
          <w:p w14:paraId="125FB1B7" w14:textId="02F1042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2</w:t>
            </w:r>
          </w:p>
        </w:tc>
        <w:tc>
          <w:tcPr>
            <w:tcW w:w="707" w:type="dxa"/>
            <w:shd w:val="clear" w:color="auto" w:fill="auto"/>
            <w:noWrap/>
            <w:vAlign w:val="bottom"/>
          </w:tcPr>
          <w:p w14:paraId="7C31865B" w14:textId="7BD70048"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D73B26">
              <w:rPr>
                <w:rFonts w:ascii="Calibri" w:eastAsia="Times New Roman" w:hAnsi="Calibri" w:cs="Times New Roman"/>
                <w:color w:val="000000"/>
                <w:sz w:val="16"/>
                <w:szCs w:val="16"/>
                <w:lang w:eastAsia="es-MX"/>
              </w:rPr>
              <w:t>1</w:t>
            </w:r>
          </w:p>
        </w:tc>
        <w:tc>
          <w:tcPr>
            <w:tcW w:w="873" w:type="dxa"/>
            <w:gridSpan w:val="2"/>
            <w:shd w:val="clear" w:color="auto" w:fill="auto"/>
            <w:noWrap/>
            <w:vAlign w:val="bottom"/>
          </w:tcPr>
          <w:p w14:paraId="12FC38D6" w14:textId="7380BB01"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w:t>
            </w:r>
            <w:r w:rsidR="00D73B26">
              <w:rPr>
                <w:rFonts w:ascii="Calibri" w:eastAsia="Times New Roman" w:hAnsi="Calibri" w:cs="Times New Roman"/>
                <w:color w:val="000000"/>
                <w:sz w:val="16"/>
                <w:szCs w:val="16"/>
                <w:lang w:eastAsia="es-MX"/>
              </w:rPr>
              <w:t>20</w:t>
            </w:r>
          </w:p>
        </w:tc>
        <w:tc>
          <w:tcPr>
            <w:tcW w:w="604" w:type="dxa"/>
            <w:shd w:val="clear" w:color="auto" w:fill="auto"/>
            <w:noWrap/>
            <w:vAlign w:val="bottom"/>
          </w:tcPr>
          <w:p w14:paraId="711D333F" w14:textId="225BA5AA"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w:t>
            </w:r>
            <w:r w:rsidR="00D73B26">
              <w:rPr>
                <w:rFonts w:ascii="Calibri" w:eastAsia="Times New Roman" w:hAnsi="Calibri" w:cs="Times New Roman"/>
                <w:color w:val="000000"/>
                <w:sz w:val="16"/>
                <w:szCs w:val="16"/>
                <w:lang w:eastAsia="es-MX"/>
              </w:rPr>
              <w:t>9</w:t>
            </w:r>
          </w:p>
        </w:tc>
      </w:tr>
      <w:tr w:rsidR="00D73B26" w:rsidRPr="00C64E1D" w14:paraId="0483ACCB" w14:textId="77777777" w:rsidTr="00827360">
        <w:trPr>
          <w:gridAfter w:val="10"/>
          <w:wAfter w:w="9970" w:type="dxa"/>
          <w:trHeight w:val="240"/>
        </w:trPr>
        <w:tc>
          <w:tcPr>
            <w:tcW w:w="858" w:type="dxa"/>
            <w:gridSpan w:val="4"/>
            <w:shd w:val="clear" w:color="auto" w:fill="auto"/>
            <w:noWrap/>
            <w:vAlign w:val="bottom"/>
          </w:tcPr>
          <w:p w14:paraId="2DE871B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1077" w:type="dxa"/>
            <w:shd w:val="clear" w:color="auto" w:fill="auto"/>
            <w:noWrap/>
            <w:vAlign w:val="bottom"/>
          </w:tcPr>
          <w:p w14:paraId="4F9207E7"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045F858"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0755102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65587264" w14:textId="28F24128"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604" w:type="dxa"/>
            <w:shd w:val="clear" w:color="auto" w:fill="auto"/>
            <w:noWrap/>
            <w:vAlign w:val="bottom"/>
          </w:tcPr>
          <w:p w14:paraId="0D294D35" w14:textId="41ACACB0"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r>
      <w:tr w:rsidR="00D73B26" w:rsidRPr="00C64E1D" w14:paraId="747B03C2" w14:textId="77777777" w:rsidTr="00827360">
        <w:trPr>
          <w:gridAfter w:val="10"/>
          <w:wAfter w:w="9970" w:type="dxa"/>
          <w:trHeight w:val="240"/>
        </w:trPr>
        <w:tc>
          <w:tcPr>
            <w:tcW w:w="858" w:type="dxa"/>
            <w:gridSpan w:val="4"/>
            <w:shd w:val="clear" w:color="auto" w:fill="auto"/>
            <w:noWrap/>
            <w:vAlign w:val="bottom"/>
          </w:tcPr>
          <w:p w14:paraId="4A88A69C"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1077" w:type="dxa"/>
            <w:shd w:val="clear" w:color="auto" w:fill="auto"/>
            <w:noWrap/>
            <w:vAlign w:val="bottom"/>
          </w:tcPr>
          <w:p w14:paraId="1C056103" w14:textId="5900794E" w:rsidR="00D73B26" w:rsidRPr="00C64E1D" w:rsidRDefault="0042393F"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676A9D"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B71B731" w14:textId="77777777" w:rsidR="00D73B26" w:rsidRPr="00C64E1D" w:rsidRDefault="00D73B26" w:rsidP="00D73B26">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148DA872" w14:textId="46A3ECDF" w:rsidR="00D73B26" w:rsidRPr="00594077" w:rsidRDefault="00D73B26" w:rsidP="00D73B26">
            <w:pPr>
              <w:spacing w:after="0" w:line="240" w:lineRule="auto"/>
              <w:jc w:val="right"/>
              <w:rPr>
                <w:rFonts w:ascii="Calibri" w:eastAsia="Times New Roman" w:hAnsi="Calibri" w:cs="Times New Roman"/>
                <w:color w:val="000000"/>
                <w:sz w:val="14"/>
                <w:szCs w:val="14"/>
                <w:lang w:eastAsia="es-MX"/>
              </w:rPr>
            </w:pPr>
            <w:r>
              <w:rPr>
                <w:rFonts w:ascii="Calibri" w:eastAsia="Times New Roman" w:hAnsi="Calibri" w:cs="Times New Roman"/>
                <w:color w:val="000000"/>
                <w:sz w:val="14"/>
                <w:szCs w:val="14"/>
                <w:lang w:eastAsia="es-MX"/>
              </w:rPr>
              <w:t>0.00</w:t>
            </w:r>
          </w:p>
        </w:tc>
        <w:tc>
          <w:tcPr>
            <w:tcW w:w="604" w:type="dxa"/>
            <w:shd w:val="clear" w:color="auto" w:fill="auto"/>
            <w:noWrap/>
            <w:vAlign w:val="bottom"/>
          </w:tcPr>
          <w:p w14:paraId="1983E87F" w14:textId="2A416709" w:rsidR="00D73B26" w:rsidRPr="00594077" w:rsidRDefault="00D73B26" w:rsidP="00D73B26">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 xml:space="preserve">  2,688</w:t>
            </w:r>
          </w:p>
        </w:tc>
      </w:tr>
      <w:tr w:rsidR="00D73B26" w:rsidRPr="00C64E1D" w14:paraId="6FC62DB4" w14:textId="77777777" w:rsidTr="00827360">
        <w:trPr>
          <w:gridAfter w:val="10"/>
          <w:wAfter w:w="9970" w:type="dxa"/>
          <w:trHeight w:val="240"/>
        </w:trPr>
        <w:tc>
          <w:tcPr>
            <w:tcW w:w="858" w:type="dxa"/>
            <w:gridSpan w:val="4"/>
            <w:shd w:val="clear" w:color="auto" w:fill="auto"/>
            <w:noWrap/>
            <w:vAlign w:val="bottom"/>
          </w:tcPr>
          <w:p w14:paraId="2E4C2F73" w14:textId="77777777" w:rsidR="00D73B26" w:rsidRPr="00C64E1D" w:rsidRDefault="00D73B26" w:rsidP="00D73B26">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D73B26" w:rsidRPr="00C64E1D" w:rsidRDefault="00D73B26" w:rsidP="00D73B26">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tcPr>
          <w:p w14:paraId="14669613" w14:textId="472ADE5B" w:rsidR="00D73B26" w:rsidRPr="00C64E1D" w:rsidRDefault="0042393F" w:rsidP="00D73B26">
            <w:pPr>
              <w:spacing w:after="0" w:line="240" w:lineRule="auto"/>
              <w:jc w:val="right"/>
              <w:rPr>
                <w:rFonts w:ascii="Calibri" w:eastAsia="Times New Roman" w:hAnsi="Calibri" w:cs="Times New Roman"/>
                <w:b/>
                <w:bCs/>
                <w:color w:val="000000"/>
                <w:sz w:val="16"/>
                <w:szCs w:val="16"/>
                <w:lang w:eastAsia="es-MX"/>
              </w:rPr>
            </w:pPr>
            <w:r w:rsidRPr="0042393F">
              <w:rPr>
                <w:rFonts w:ascii="Calibri" w:eastAsia="Times New Roman" w:hAnsi="Calibri" w:cs="Times New Roman"/>
                <w:b/>
                <w:bCs/>
                <w:color w:val="000000"/>
                <w:sz w:val="16"/>
                <w:szCs w:val="16"/>
                <w:lang w:eastAsia="es-MX"/>
              </w:rPr>
              <w:t>0.00</w:t>
            </w:r>
          </w:p>
        </w:tc>
        <w:tc>
          <w:tcPr>
            <w:tcW w:w="1668" w:type="dxa"/>
            <w:gridSpan w:val="2"/>
            <w:shd w:val="clear" w:color="auto" w:fill="auto"/>
            <w:noWrap/>
            <w:vAlign w:val="bottom"/>
          </w:tcPr>
          <w:p w14:paraId="3E981B9D"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707" w:type="dxa"/>
            <w:shd w:val="clear" w:color="auto" w:fill="auto"/>
            <w:noWrap/>
            <w:vAlign w:val="bottom"/>
          </w:tcPr>
          <w:p w14:paraId="6C681F2A" w14:textId="77777777" w:rsidR="00D73B26" w:rsidRPr="00C64E1D" w:rsidRDefault="00D73B26" w:rsidP="00D73B26">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873" w:type="dxa"/>
            <w:gridSpan w:val="2"/>
            <w:shd w:val="clear" w:color="auto" w:fill="auto"/>
            <w:noWrap/>
            <w:vAlign w:val="bottom"/>
          </w:tcPr>
          <w:p w14:paraId="718072E2" w14:textId="713FEDCA" w:rsidR="00D73B26" w:rsidRPr="00594077" w:rsidRDefault="00D73B26" w:rsidP="00D73B26">
            <w:pPr>
              <w:spacing w:after="0" w:line="240" w:lineRule="auto"/>
              <w:jc w:val="right"/>
              <w:rPr>
                <w:rFonts w:ascii="Calibri" w:eastAsia="Times New Roman" w:hAnsi="Calibri" w:cs="Times New Roman"/>
                <w:b/>
                <w:bCs/>
                <w:color w:val="000000"/>
                <w:sz w:val="14"/>
                <w:szCs w:val="14"/>
                <w:lang w:eastAsia="es-MX"/>
              </w:rPr>
            </w:pPr>
            <w:r>
              <w:rPr>
                <w:rFonts w:ascii="Calibri" w:eastAsia="Times New Roman" w:hAnsi="Calibri" w:cs="Times New Roman"/>
                <w:b/>
                <w:bCs/>
                <w:color w:val="000000"/>
                <w:sz w:val="14"/>
                <w:szCs w:val="14"/>
                <w:lang w:eastAsia="es-MX"/>
              </w:rPr>
              <w:t>0.00</w:t>
            </w:r>
          </w:p>
        </w:tc>
        <w:tc>
          <w:tcPr>
            <w:tcW w:w="604" w:type="dxa"/>
            <w:shd w:val="clear" w:color="auto" w:fill="auto"/>
            <w:noWrap/>
            <w:vAlign w:val="bottom"/>
          </w:tcPr>
          <w:p w14:paraId="67C44634" w14:textId="58813D3E" w:rsidR="00D73B26" w:rsidRPr="00594077" w:rsidRDefault="00D73B26" w:rsidP="00D73B26">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12,710</w:t>
            </w:r>
          </w:p>
        </w:tc>
      </w:tr>
      <w:tr w:rsidR="00C0214A" w:rsidRPr="00C64E1D" w14:paraId="5D7466FA" w14:textId="77777777" w:rsidTr="00827360">
        <w:trPr>
          <w:gridAfter w:val="10"/>
          <w:wAfter w:w="9970" w:type="dxa"/>
          <w:trHeight w:val="240"/>
        </w:trPr>
        <w:tc>
          <w:tcPr>
            <w:tcW w:w="858" w:type="dxa"/>
            <w:gridSpan w:val="4"/>
            <w:shd w:val="clear" w:color="auto" w:fill="auto"/>
            <w:noWrap/>
            <w:vAlign w:val="bottom"/>
            <w:hideMark/>
          </w:tcPr>
          <w:p w14:paraId="20D4330D" w14:textId="027C1D8E" w:rsidR="00C64E1D" w:rsidRPr="00C64E1D" w:rsidRDefault="00460F82"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p w14:paraId="07B7397E" w14:textId="240EAEBB"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1077"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07"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73" w:type="dxa"/>
            <w:gridSpan w:val="2"/>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04" w:type="dxa"/>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827360">
        <w:trPr>
          <w:gridAfter w:val="10"/>
          <w:wAfter w:w="9970"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707"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873" w:type="dxa"/>
            <w:gridSpan w:val="2"/>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604" w:type="dxa"/>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827360">
        <w:trPr>
          <w:gridAfter w:val="10"/>
          <w:wAfter w:w="9970"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4FA052C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DIVERSOS POR COBRAR A CORTO PLAZO</w:t>
            </w:r>
          </w:p>
        </w:tc>
        <w:tc>
          <w:tcPr>
            <w:tcW w:w="1077" w:type="dxa"/>
            <w:shd w:val="clear" w:color="auto" w:fill="auto"/>
            <w:noWrap/>
            <w:vAlign w:val="bottom"/>
          </w:tcPr>
          <w:p w14:paraId="30EFD983" w14:textId="50138F0F" w:rsidR="00C64E1D" w:rsidRPr="00C64E1D" w:rsidRDefault="003C46D2" w:rsidP="00460F82">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7C7833CE" w14:textId="375D22C5" w:rsidR="00C64E1D" w:rsidRPr="00C64E1D" w:rsidRDefault="00524A2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A65408">
              <w:rPr>
                <w:rFonts w:ascii="Calibri" w:eastAsia="Times New Roman" w:hAnsi="Calibri" w:cs="Times New Roman"/>
                <w:color w:val="000000"/>
                <w:sz w:val="16"/>
                <w:szCs w:val="16"/>
                <w:lang w:eastAsia="es-MX"/>
              </w:rPr>
              <w:t>00</w:t>
            </w:r>
          </w:p>
        </w:tc>
        <w:tc>
          <w:tcPr>
            <w:tcW w:w="707" w:type="dxa"/>
            <w:shd w:val="clear" w:color="auto" w:fill="auto"/>
            <w:noWrap/>
            <w:vAlign w:val="bottom"/>
          </w:tcPr>
          <w:p w14:paraId="2A684F09" w14:textId="61D4329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w:t>
            </w:r>
            <w:r w:rsidR="00524A27">
              <w:rPr>
                <w:rFonts w:ascii="Calibri" w:eastAsia="Times New Roman" w:hAnsi="Calibri" w:cs="Times New Roman"/>
                <w:color w:val="000000"/>
                <w:sz w:val="16"/>
                <w:szCs w:val="16"/>
                <w:lang w:eastAsia="es-MX"/>
              </w:rPr>
              <w:t>00</w:t>
            </w:r>
          </w:p>
        </w:tc>
        <w:tc>
          <w:tcPr>
            <w:tcW w:w="873" w:type="dxa"/>
            <w:gridSpan w:val="2"/>
            <w:shd w:val="clear" w:color="auto" w:fill="auto"/>
            <w:noWrap/>
            <w:vAlign w:val="bottom"/>
          </w:tcPr>
          <w:p w14:paraId="7EACE701" w14:textId="065BCF59" w:rsidR="00C64E1D" w:rsidRPr="00C64E1D"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827360">
        <w:trPr>
          <w:gridAfter w:val="10"/>
          <w:wAfter w:w="9970"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1077" w:type="dxa"/>
            <w:shd w:val="clear" w:color="auto" w:fill="auto"/>
            <w:noWrap/>
            <w:vAlign w:val="bottom"/>
          </w:tcPr>
          <w:p w14:paraId="0AD55037" w14:textId="151BB6FA"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3472F193" w14:textId="2028D5CB" w:rsidR="00C64E1D" w:rsidRPr="00C64E1D" w:rsidRDefault="00D73B26"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827360">
        <w:trPr>
          <w:gridAfter w:val="10"/>
          <w:wAfter w:w="9970"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1077" w:type="dxa"/>
            <w:shd w:val="clear" w:color="auto" w:fill="auto"/>
            <w:noWrap/>
            <w:vAlign w:val="bottom"/>
          </w:tcPr>
          <w:p w14:paraId="7357334E" w14:textId="1930923E"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6,91</w:t>
            </w:r>
            <w:r w:rsidR="003C46D2">
              <w:rPr>
                <w:rFonts w:ascii="Calibri" w:eastAsia="Times New Roman" w:hAnsi="Calibri" w:cs="Times New Roman"/>
                <w:color w:val="000000"/>
                <w:sz w:val="16"/>
                <w:szCs w:val="16"/>
                <w:lang w:eastAsia="es-MX"/>
              </w:rPr>
              <w:t>7</w:t>
            </w:r>
          </w:p>
        </w:tc>
        <w:tc>
          <w:tcPr>
            <w:tcW w:w="1668" w:type="dxa"/>
            <w:gridSpan w:val="2"/>
            <w:shd w:val="clear" w:color="auto" w:fill="auto"/>
            <w:noWrap/>
            <w:vAlign w:val="bottom"/>
          </w:tcPr>
          <w:p w14:paraId="735819DD" w14:textId="701092F2" w:rsidR="00C64E1D" w:rsidRPr="00C64E1D"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15E52E18" w14:textId="49C4F18D" w:rsidR="00C64E1D" w:rsidRPr="00C64E1D" w:rsidRDefault="003C46D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color w:val="000000"/>
                <w:sz w:val="16"/>
                <w:szCs w:val="16"/>
                <w:lang w:eastAsia="es-MX"/>
              </w:rPr>
              <w:t>6,917</w:t>
            </w:r>
          </w:p>
        </w:tc>
        <w:tc>
          <w:tcPr>
            <w:tcW w:w="873" w:type="dxa"/>
            <w:gridSpan w:val="2"/>
            <w:shd w:val="clear" w:color="auto" w:fill="auto"/>
            <w:noWrap/>
            <w:vAlign w:val="bottom"/>
          </w:tcPr>
          <w:p w14:paraId="14261D79" w14:textId="4C58F1F5" w:rsidR="00C64E1D" w:rsidRPr="00C64E1D" w:rsidRDefault="001E055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827360">
        <w:trPr>
          <w:gridAfter w:val="10"/>
          <w:wAfter w:w="9970"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2ED229F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INMUEBLES Y MUEBLE</w:t>
            </w:r>
            <w:r w:rsidR="00827360">
              <w:rPr>
                <w:rFonts w:ascii="Fixedsys" w:hAnsi="Fixedsys" w:cs="Fixedsys"/>
                <w:color w:val="000000"/>
                <w:sz w:val="14"/>
                <w:szCs w:val="14"/>
                <w:lang w:val="es-ES"/>
              </w:rPr>
              <w:t>S</w:t>
            </w:r>
            <w:r w:rsidRPr="00C64E1D">
              <w:rPr>
                <w:rFonts w:ascii="Fixedsys" w:hAnsi="Fixedsys" w:cs="Fixedsys"/>
                <w:color w:val="000000"/>
                <w:sz w:val="14"/>
                <w:szCs w:val="14"/>
                <w:lang w:val="es-ES"/>
              </w:rPr>
              <w:t xml:space="preserve"> A C/ PLAZO</w:t>
            </w:r>
          </w:p>
        </w:tc>
        <w:tc>
          <w:tcPr>
            <w:tcW w:w="1077"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827360">
        <w:trPr>
          <w:gridAfter w:val="10"/>
          <w:wAfter w:w="9970"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1077"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827360">
        <w:trPr>
          <w:gridAfter w:val="10"/>
          <w:wAfter w:w="9970"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54946DAA"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ANTICIPO A CONTRATISTAS POR OBRAS PUBLICAS A C/ PLAZO</w:t>
            </w:r>
          </w:p>
        </w:tc>
        <w:tc>
          <w:tcPr>
            <w:tcW w:w="1077" w:type="dxa"/>
            <w:shd w:val="clear" w:color="auto" w:fill="auto"/>
            <w:noWrap/>
            <w:vAlign w:val="bottom"/>
          </w:tcPr>
          <w:p w14:paraId="6E3A9D3E" w14:textId="78D35304" w:rsidR="00C64E1D" w:rsidRPr="00C64E1D"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59AF4962" w14:textId="7035945B" w:rsidR="00C64E1D" w:rsidRPr="00C64E1D" w:rsidRDefault="00E2717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592166DF" w14:textId="4C48E87C" w:rsidR="00C64E1D" w:rsidRPr="00C64E1D"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827360">
        <w:trPr>
          <w:gridAfter w:val="10"/>
          <w:wAfter w:w="9970"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1077"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68"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04" w:type="dxa"/>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827360">
        <w:trPr>
          <w:gridAfter w:val="10"/>
          <w:wAfter w:w="9970"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6BD93BC5" w14:textId="7B79D660" w:rsidR="00C64E1D" w:rsidRPr="00C64E1D" w:rsidRDefault="003C46D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6,917</w:t>
            </w:r>
          </w:p>
        </w:tc>
        <w:tc>
          <w:tcPr>
            <w:tcW w:w="1668" w:type="dxa"/>
            <w:gridSpan w:val="2"/>
            <w:shd w:val="clear" w:color="auto" w:fill="auto"/>
            <w:noWrap/>
            <w:vAlign w:val="bottom"/>
            <w:hideMark/>
          </w:tcPr>
          <w:p w14:paraId="07D6F539" w14:textId="205FF407" w:rsidR="00C64E1D" w:rsidRPr="00C64E1D" w:rsidRDefault="003C46D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0.00</w:t>
            </w:r>
          </w:p>
        </w:tc>
        <w:tc>
          <w:tcPr>
            <w:tcW w:w="707" w:type="dxa"/>
            <w:shd w:val="clear" w:color="auto" w:fill="auto"/>
            <w:noWrap/>
            <w:vAlign w:val="bottom"/>
            <w:hideMark/>
          </w:tcPr>
          <w:p w14:paraId="5C8A3A89" w14:textId="2AE9E03D" w:rsidR="00C64E1D" w:rsidRPr="00C64E1D" w:rsidRDefault="003C46D2"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6,917</w:t>
            </w:r>
          </w:p>
        </w:tc>
        <w:tc>
          <w:tcPr>
            <w:tcW w:w="873" w:type="dxa"/>
            <w:gridSpan w:val="2"/>
            <w:shd w:val="clear" w:color="auto" w:fill="auto"/>
            <w:noWrap/>
            <w:vAlign w:val="bottom"/>
            <w:hideMark/>
          </w:tcPr>
          <w:p w14:paraId="3DF487C4" w14:textId="0C95E826" w:rsidR="00C64E1D" w:rsidRPr="00C64E1D" w:rsidRDefault="003C46D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0.00</w:t>
            </w:r>
          </w:p>
        </w:tc>
        <w:tc>
          <w:tcPr>
            <w:tcW w:w="604" w:type="dxa"/>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827360">
        <w:trPr>
          <w:gridAfter w:val="8"/>
          <w:wAfter w:w="9355" w:type="dxa"/>
          <w:trHeight w:val="240"/>
        </w:trPr>
        <w:tc>
          <w:tcPr>
            <w:tcW w:w="9879" w:type="dxa"/>
            <w:gridSpan w:val="20"/>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1A5FF9AE"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2C4CA1C" w14:textId="77777777" w:rsidR="000E2777" w:rsidRDefault="000E2777" w:rsidP="00C64E1D">
            <w:pPr>
              <w:spacing w:after="0" w:line="240" w:lineRule="auto"/>
              <w:rPr>
                <w:rFonts w:ascii="Calibri" w:eastAsia="Times New Roman" w:hAnsi="Calibri" w:cs="Times New Roman"/>
                <w:color w:val="000000"/>
                <w:sz w:val="16"/>
                <w:szCs w:val="16"/>
                <w:lang w:eastAsia="es-MX"/>
              </w:rPr>
            </w:pPr>
          </w:p>
          <w:p w14:paraId="16E6C391" w14:textId="77777777" w:rsidR="00524A27" w:rsidRDefault="00524A27" w:rsidP="00C64E1D">
            <w:pPr>
              <w:spacing w:after="0" w:line="240" w:lineRule="auto"/>
              <w:rPr>
                <w:rFonts w:ascii="Calibri" w:eastAsia="Times New Roman" w:hAnsi="Calibri" w:cs="Times New Roman"/>
                <w:color w:val="000000"/>
                <w:sz w:val="16"/>
                <w:szCs w:val="16"/>
                <w:lang w:eastAsia="es-MX"/>
              </w:rPr>
            </w:pPr>
          </w:p>
          <w:p w14:paraId="6C0598B2" w14:textId="77777777" w:rsidR="00524A27" w:rsidRPr="00C64E1D" w:rsidRDefault="00524A27"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6FE712C1"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w:t>
            </w:r>
            <w:r w:rsidR="00C96EEB">
              <w:rPr>
                <w:rFonts w:ascii="Calibri" w:eastAsia="Times New Roman" w:hAnsi="Calibri" w:cs="Times New Roman"/>
                <w:color w:val="000000"/>
                <w:sz w:val="18"/>
                <w:szCs w:val="18"/>
                <w:lang w:eastAsia="es-MX"/>
              </w:rPr>
              <w:t>a</w:t>
            </w:r>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827360">
        <w:trPr>
          <w:gridAfter w:val="8"/>
          <w:wAfter w:w="9355" w:type="dxa"/>
          <w:trHeight w:val="240"/>
        </w:trPr>
        <w:tc>
          <w:tcPr>
            <w:tcW w:w="9879" w:type="dxa"/>
            <w:gridSpan w:val="20"/>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827360">
        <w:trPr>
          <w:gridAfter w:val="8"/>
          <w:wAfter w:w="9355" w:type="dxa"/>
          <w:trHeight w:val="240"/>
        </w:trPr>
        <w:tc>
          <w:tcPr>
            <w:tcW w:w="9879" w:type="dxa"/>
            <w:gridSpan w:val="20"/>
            <w:shd w:val="clear" w:color="auto" w:fill="auto"/>
            <w:noWrap/>
            <w:vAlign w:val="bottom"/>
          </w:tcPr>
          <w:p w14:paraId="600DF4EB" w14:textId="11097A73"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1.1.4              INVENTARIOS                                                                                                                                          </w:t>
            </w:r>
            <w:r w:rsidR="00827360">
              <w:rPr>
                <w:rFonts w:ascii="Calibri" w:eastAsia="Times New Roman" w:hAnsi="Calibri" w:cs="Times New Roman"/>
                <w:color w:val="000000"/>
                <w:sz w:val="16"/>
                <w:szCs w:val="16"/>
                <w:lang w:eastAsia="es-MX"/>
              </w:rPr>
              <w:t xml:space="preserve"> </w:t>
            </w:r>
            <w:r w:rsidRPr="00C64E1D">
              <w:rPr>
                <w:rFonts w:ascii="Calibri" w:eastAsia="Times New Roman" w:hAnsi="Calibri" w:cs="Times New Roman"/>
                <w:color w:val="000000"/>
                <w:sz w:val="16"/>
                <w:szCs w:val="16"/>
                <w:lang w:eastAsia="es-MX"/>
              </w:rPr>
              <w:t xml:space="preserve"> 0.00</w:t>
            </w:r>
          </w:p>
          <w:p w14:paraId="1279B942" w14:textId="4B5AD32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1.1.4.1           INVETARIOS DE MERCANCIAS PARA VENTA                                                                                      </w:t>
            </w:r>
            <w:r w:rsidR="00827360">
              <w:rPr>
                <w:rFonts w:ascii="Calibri" w:eastAsia="Times New Roman" w:hAnsi="Calibri" w:cs="Times New Roman"/>
                <w:color w:val="000000"/>
                <w:sz w:val="16"/>
                <w:szCs w:val="16"/>
                <w:lang w:eastAsia="es-MX"/>
              </w:rPr>
              <w:t xml:space="preserve"> </w:t>
            </w:r>
            <w:r w:rsidRPr="00C64E1D">
              <w:rPr>
                <w:rFonts w:ascii="Calibri" w:eastAsia="Times New Roman" w:hAnsi="Calibri" w:cs="Times New Roman"/>
                <w:color w:val="000000"/>
                <w:sz w:val="16"/>
                <w:szCs w:val="16"/>
                <w:lang w:eastAsia="es-MX"/>
              </w:rPr>
              <w:t>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827360">
        <w:trPr>
          <w:gridAfter w:val="10"/>
          <w:wAfter w:w="9970"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1077"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827360">
        <w:trPr>
          <w:gridAfter w:val="10"/>
          <w:wAfter w:w="9970"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Gasto</w:t>
            </w:r>
          </w:p>
        </w:tc>
        <w:tc>
          <w:tcPr>
            <w:tcW w:w="707"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xml:space="preserve">.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873" w:type="dxa"/>
            <w:gridSpan w:val="2"/>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604" w:type="dxa"/>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827360">
        <w:trPr>
          <w:gridAfter w:val="10"/>
          <w:wAfter w:w="9970"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1077"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68"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604" w:type="dxa"/>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827360">
        <w:trPr>
          <w:gridAfter w:val="10"/>
          <w:wAfter w:w="9970"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1077" w:type="dxa"/>
            <w:shd w:val="clear" w:color="auto" w:fill="auto"/>
            <w:noWrap/>
            <w:vAlign w:val="bottom"/>
            <w:hideMark/>
          </w:tcPr>
          <w:p w14:paraId="6AF4B9C8" w14:textId="0235B937" w:rsidR="00336C67"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21,552,933</w:t>
            </w:r>
          </w:p>
          <w:p w14:paraId="115A43C1" w14:textId="134E2692" w:rsidR="00C64E1D" w:rsidRPr="00C64E1D" w:rsidRDefault="001C3262" w:rsidP="00C64E1D">
            <w:pPr>
              <w:spacing w:after="0" w:line="240" w:lineRule="auto"/>
              <w:jc w:val="right"/>
              <w:rPr>
                <w:rFonts w:ascii="Calibri" w:eastAsia="Times New Roman" w:hAnsi="Calibri" w:cs="Times New Roman"/>
                <w:color w:val="000000"/>
                <w:sz w:val="16"/>
                <w:szCs w:val="16"/>
                <w:lang w:eastAsia="es-MX"/>
              </w:rPr>
            </w:pPr>
            <w:r w:rsidRPr="001C3262">
              <w:rPr>
                <w:rFonts w:ascii="Calibri" w:eastAsia="Times New Roman" w:hAnsi="Calibri" w:cs="Times New Roman"/>
                <w:color w:val="000000"/>
                <w:sz w:val="16"/>
                <w:szCs w:val="16"/>
                <w:lang w:eastAsia="es-MX"/>
              </w:rPr>
              <w:t>7,9</w:t>
            </w:r>
            <w:r w:rsidR="003C46D2">
              <w:rPr>
                <w:rFonts w:ascii="Calibri" w:eastAsia="Times New Roman" w:hAnsi="Calibri" w:cs="Times New Roman"/>
                <w:color w:val="000000"/>
                <w:sz w:val="16"/>
                <w:szCs w:val="16"/>
                <w:lang w:eastAsia="es-MX"/>
              </w:rPr>
              <w:t>8</w:t>
            </w:r>
            <w:r w:rsidRPr="001C3262">
              <w:rPr>
                <w:rFonts w:ascii="Calibri" w:eastAsia="Times New Roman" w:hAnsi="Calibri" w:cs="Times New Roman"/>
                <w:color w:val="000000"/>
                <w:sz w:val="16"/>
                <w:szCs w:val="16"/>
                <w:lang w:eastAsia="es-MX"/>
              </w:rPr>
              <w:t>6,</w:t>
            </w:r>
            <w:r w:rsidR="003C46D2">
              <w:rPr>
                <w:rFonts w:ascii="Calibri" w:eastAsia="Times New Roman" w:hAnsi="Calibri" w:cs="Times New Roman"/>
                <w:color w:val="000000"/>
                <w:sz w:val="16"/>
                <w:szCs w:val="16"/>
                <w:lang w:eastAsia="es-MX"/>
              </w:rPr>
              <w:t>06</w:t>
            </w:r>
            <w:r w:rsidRPr="001C3262">
              <w:rPr>
                <w:rFonts w:ascii="Calibri" w:eastAsia="Times New Roman" w:hAnsi="Calibri" w:cs="Times New Roman"/>
                <w:color w:val="000000"/>
                <w:sz w:val="16"/>
                <w:szCs w:val="16"/>
                <w:lang w:eastAsia="es-MX"/>
              </w:rPr>
              <w:t>8</w:t>
            </w:r>
          </w:p>
          <w:p w14:paraId="4EE603ED" w14:textId="3D77CA29" w:rsidR="00C64E1D" w:rsidRPr="00C64E1D" w:rsidRDefault="001C3262" w:rsidP="00C64E1D">
            <w:pPr>
              <w:spacing w:after="0" w:line="240" w:lineRule="auto"/>
              <w:jc w:val="right"/>
              <w:rPr>
                <w:rFonts w:ascii="Calibri" w:eastAsia="Times New Roman" w:hAnsi="Calibri" w:cs="Times New Roman"/>
                <w:color w:val="000000"/>
                <w:sz w:val="16"/>
                <w:szCs w:val="16"/>
                <w:lang w:eastAsia="es-MX"/>
              </w:rPr>
            </w:pPr>
            <w:r w:rsidRPr="001C3262">
              <w:rPr>
                <w:rFonts w:ascii="Calibri" w:eastAsia="Times New Roman" w:hAnsi="Calibri" w:cs="Times New Roman"/>
                <w:color w:val="000000"/>
                <w:sz w:val="16"/>
                <w:szCs w:val="16"/>
                <w:lang w:eastAsia="es-MX"/>
              </w:rPr>
              <w:t>33,53</w:t>
            </w:r>
            <w:r w:rsidR="00B157F9">
              <w:rPr>
                <w:rFonts w:ascii="Calibri" w:eastAsia="Times New Roman" w:hAnsi="Calibri" w:cs="Times New Roman"/>
                <w:color w:val="000000"/>
                <w:sz w:val="16"/>
                <w:szCs w:val="16"/>
                <w:lang w:eastAsia="es-MX"/>
              </w:rPr>
              <w:t>5</w:t>
            </w:r>
          </w:p>
        </w:tc>
        <w:tc>
          <w:tcPr>
            <w:tcW w:w="1668"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604" w:type="dxa"/>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827360">
        <w:trPr>
          <w:gridAfter w:val="10"/>
          <w:wAfter w:w="9970"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1077" w:type="dxa"/>
            <w:shd w:val="clear" w:color="auto" w:fill="auto"/>
            <w:noWrap/>
            <w:vAlign w:val="bottom"/>
          </w:tcPr>
          <w:p w14:paraId="7467128F" w14:textId="4E550B4C"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68"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827360">
        <w:trPr>
          <w:gridAfter w:val="10"/>
          <w:wAfter w:w="9970"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7" w:type="dxa"/>
            <w:shd w:val="clear" w:color="auto" w:fill="auto"/>
            <w:noWrap/>
            <w:vAlign w:val="bottom"/>
          </w:tcPr>
          <w:p w14:paraId="627F227D" w14:textId="6F19B8D2" w:rsidR="00C64E1D" w:rsidRPr="00C64E1D" w:rsidRDefault="003C46D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2,574,300</w:t>
            </w:r>
          </w:p>
        </w:tc>
        <w:tc>
          <w:tcPr>
            <w:tcW w:w="1668"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827360">
        <w:trPr>
          <w:gridAfter w:val="10"/>
          <w:wAfter w:w="9970"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2C1680BE" w14:textId="7E2FD3BF" w:rsidR="00C64E1D" w:rsidRPr="00C64E1D" w:rsidRDefault="003C46D2"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38,824,896</w:t>
            </w:r>
          </w:p>
        </w:tc>
        <w:tc>
          <w:tcPr>
            <w:tcW w:w="1668"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827360">
        <w:trPr>
          <w:gridAfter w:val="10"/>
          <w:wAfter w:w="9970"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077"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68"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707"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827360">
        <w:trPr>
          <w:gridAfter w:val="10"/>
          <w:wAfter w:w="9970"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1077"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827360">
        <w:trPr>
          <w:gridAfter w:val="10"/>
          <w:wAfter w:w="9970"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707"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Amor.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873" w:type="dxa"/>
            <w:gridSpan w:val="2"/>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604" w:type="dxa"/>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524A27" w:rsidRPr="00C64E1D" w14:paraId="70CA12EB" w14:textId="77777777" w:rsidTr="00827360">
        <w:trPr>
          <w:gridAfter w:val="10"/>
          <w:wAfter w:w="9970" w:type="dxa"/>
          <w:trHeight w:val="240"/>
        </w:trPr>
        <w:tc>
          <w:tcPr>
            <w:tcW w:w="858" w:type="dxa"/>
            <w:gridSpan w:val="4"/>
            <w:shd w:val="clear" w:color="auto" w:fill="auto"/>
            <w:noWrap/>
            <w:vAlign w:val="bottom"/>
          </w:tcPr>
          <w:p w14:paraId="21937C47" w14:textId="7A0506FC"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1.2.5.1</w:t>
            </w:r>
          </w:p>
        </w:tc>
        <w:tc>
          <w:tcPr>
            <w:tcW w:w="3477" w:type="dxa"/>
            <w:gridSpan w:val="7"/>
            <w:shd w:val="clear" w:color="auto" w:fill="auto"/>
            <w:noWrap/>
            <w:vAlign w:val="bottom"/>
          </w:tcPr>
          <w:p w14:paraId="32137255" w14:textId="735F00DA" w:rsidR="00524A27" w:rsidRPr="00C64E1D" w:rsidRDefault="00524A2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Softw</w:t>
            </w:r>
            <w:r w:rsidR="002E7F5F">
              <w:rPr>
                <w:rFonts w:ascii="Calibri" w:eastAsia="Times New Roman" w:hAnsi="Calibri" w:cs="Times New Roman"/>
                <w:color w:val="000000"/>
                <w:sz w:val="16"/>
                <w:szCs w:val="16"/>
                <w:lang w:eastAsia="es-MX"/>
              </w:rPr>
              <w:t>are</w:t>
            </w:r>
          </w:p>
        </w:tc>
        <w:tc>
          <w:tcPr>
            <w:tcW w:w="1077" w:type="dxa"/>
            <w:shd w:val="clear" w:color="auto" w:fill="auto"/>
            <w:noWrap/>
            <w:vAlign w:val="bottom"/>
          </w:tcPr>
          <w:p w14:paraId="2F15E5BF" w14:textId="02EB98F5" w:rsidR="00524A27" w:rsidRPr="00C64E1D" w:rsidRDefault="002E7F5F" w:rsidP="002E7F5F">
            <w:pPr>
              <w:spacing w:after="0" w:line="240" w:lineRule="auto"/>
              <w:jc w:val="right"/>
              <w:rPr>
                <w:rFonts w:ascii="Calibri" w:eastAsia="Times New Roman" w:hAnsi="Calibri" w:cs="Times New Roman"/>
                <w:color w:val="000000"/>
                <w:sz w:val="16"/>
                <w:szCs w:val="16"/>
                <w:lang w:eastAsia="es-MX"/>
              </w:rPr>
            </w:pPr>
            <w:r w:rsidRPr="002E7F5F">
              <w:rPr>
                <w:rFonts w:ascii="Calibri" w:eastAsia="Times New Roman" w:hAnsi="Calibri" w:cs="Times New Roman"/>
                <w:color w:val="000000"/>
                <w:sz w:val="16"/>
                <w:szCs w:val="16"/>
                <w:lang w:eastAsia="es-MX"/>
              </w:rPr>
              <w:t>3</w:t>
            </w:r>
            <w:r w:rsidRPr="002E7F5F">
              <w:rPr>
                <w:rFonts w:ascii="Calibri" w:eastAsia="Times New Roman" w:hAnsi="Calibri" w:cs="Times New Roman"/>
                <w:b/>
                <w:bCs/>
                <w:color w:val="000000"/>
                <w:sz w:val="16"/>
                <w:szCs w:val="16"/>
                <w:lang w:eastAsia="es-MX"/>
              </w:rPr>
              <w:t>,587,880</w:t>
            </w:r>
          </w:p>
        </w:tc>
        <w:tc>
          <w:tcPr>
            <w:tcW w:w="1668" w:type="dxa"/>
            <w:gridSpan w:val="2"/>
            <w:shd w:val="clear" w:color="auto" w:fill="auto"/>
            <w:noWrap/>
            <w:vAlign w:val="bottom"/>
          </w:tcPr>
          <w:p w14:paraId="761B9312"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707" w:type="dxa"/>
            <w:shd w:val="clear" w:color="auto" w:fill="auto"/>
            <w:noWrap/>
            <w:vAlign w:val="bottom"/>
          </w:tcPr>
          <w:p w14:paraId="1AE60CB5"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06823647"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c>
          <w:tcPr>
            <w:tcW w:w="604" w:type="dxa"/>
            <w:shd w:val="clear" w:color="auto" w:fill="auto"/>
            <w:noWrap/>
            <w:vAlign w:val="bottom"/>
          </w:tcPr>
          <w:p w14:paraId="4C68EFF3" w14:textId="77777777" w:rsidR="00524A27" w:rsidRPr="00C64E1D" w:rsidRDefault="00524A27"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34633C51" w14:textId="77777777" w:rsidTr="00827360">
        <w:trPr>
          <w:gridAfter w:val="10"/>
          <w:wAfter w:w="9970"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1077" w:type="dxa"/>
            <w:shd w:val="clear" w:color="auto" w:fill="auto"/>
            <w:noWrap/>
            <w:vAlign w:val="bottom"/>
          </w:tcPr>
          <w:p w14:paraId="01E6C196" w14:textId="27DB1AAB" w:rsidR="00C64E1D" w:rsidRPr="00C64E1D" w:rsidRDefault="001C3262" w:rsidP="00C64E1D">
            <w:pPr>
              <w:spacing w:after="0" w:line="240" w:lineRule="auto"/>
              <w:jc w:val="right"/>
              <w:rPr>
                <w:rFonts w:ascii="Calibri" w:eastAsia="Times New Roman" w:hAnsi="Calibri" w:cs="Times New Roman"/>
                <w:color w:val="000000"/>
                <w:sz w:val="16"/>
                <w:szCs w:val="16"/>
                <w:lang w:eastAsia="es-MX"/>
              </w:rPr>
            </w:pPr>
            <w:r w:rsidRPr="001C3262">
              <w:rPr>
                <w:rFonts w:ascii="Calibri" w:eastAsia="Times New Roman" w:hAnsi="Calibri" w:cs="Times New Roman"/>
                <w:color w:val="000000"/>
                <w:sz w:val="16"/>
                <w:szCs w:val="16"/>
                <w:lang w:eastAsia="es-MX"/>
              </w:rPr>
              <w:t>36,58</w:t>
            </w:r>
            <w:r w:rsidR="00B157F9">
              <w:rPr>
                <w:rFonts w:ascii="Calibri" w:eastAsia="Times New Roman" w:hAnsi="Calibri" w:cs="Times New Roman"/>
                <w:color w:val="000000"/>
                <w:sz w:val="16"/>
                <w:szCs w:val="16"/>
                <w:lang w:eastAsia="es-MX"/>
              </w:rPr>
              <w:t>4</w:t>
            </w:r>
          </w:p>
        </w:tc>
        <w:tc>
          <w:tcPr>
            <w:tcW w:w="1668"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827360">
        <w:trPr>
          <w:gridAfter w:val="10"/>
          <w:wAfter w:w="9970"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vAlign w:val="bottom"/>
            <w:hideMark/>
          </w:tcPr>
          <w:p w14:paraId="6BB45D5F" w14:textId="16EF0889" w:rsidR="00C64E1D" w:rsidRPr="00C64E1D" w:rsidRDefault="001C3262" w:rsidP="00C64E1D">
            <w:pPr>
              <w:spacing w:after="0" w:line="240" w:lineRule="auto"/>
              <w:jc w:val="right"/>
              <w:rPr>
                <w:rFonts w:ascii="Calibri" w:eastAsia="Times New Roman" w:hAnsi="Calibri" w:cs="Times New Roman"/>
                <w:b/>
                <w:bCs/>
                <w:color w:val="000000"/>
                <w:sz w:val="16"/>
                <w:szCs w:val="16"/>
                <w:lang w:eastAsia="es-MX"/>
              </w:rPr>
            </w:pPr>
            <w:r w:rsidRPr="001C3262">
              <w:rPr>
                <w:rFonts w:ascii="Calibri" w:eastAsia="Times New Roman" w:hAnsi="Calibri" w:cs="Times New Roman"/>
                <w:b/>
                <w:bCs/>
                <w:color w:val="000000"/>
                <w:sz w:val="16"/>
                <w:szCs w:val="16"/>
                <w:lang w:eastAsia="es-MX"/>
              </w:rPr>
              <w:t>3,624,46</w:t>
            </w:r>
            <w:r w:rsidR="00B157F9">
              <w:rPr>
                <w:rFonts w:ascii="Calibri" w:eastAsia="Times New Roman" w:hAnsi="Calibri" w:cs="Times New Roman"/>
                <w:b/>
                <w:bCs/>
                <w:color w:val="000000"/>
                <w:sz w:val="16"/>
                <w:szCs w:val="16"/>
                <w:lang w:eastAsia="es-MX"/>
              </w:rPr>
              <w:t>4</w:t>
            </w:r>
          </w:p>
        </w:tc>
        <w:tc>
          <w:tcPr>
            <w:tcW w:w="1668"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873" w:type="dxa"/>
            <w:gridSpan w:val="2"/>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827360">
        <w:trPr>
          <w:gridAfter w:val="8"/>
          <w:wAfter w:w="9355" w:type="dxa"/>
          <w:trHeight w:val="240"/>
        </w:trPr>
        <w:tc>
          <w:tcPr>
            <w:tcW w:w="9879" w:type="dxa"/>
            <w:gridSpan w:val="20"/>
            <w:shd w:val="clear" w:color="auto" w:fill="auto"/>
            <w:noWrap/>
            <w:vAlign w:val="bottom"/>
          </w:tcPr>
          <w:p w14:paraId="5E0D9A5B" w14:textId="77777777" w:rsidR="0090499D" w:rsidRDefault="0090499D" w:rsidP="0090499D">
            <w:pPr>
              <w:spacing w:after="160" w:line="259" w:lineRule="auto"/>
              <w:ind w:left="720"/>
              <w:contextualSpacing/>
              <w:jc w:val="both"/>
              <w:rPr>
                <w:rFonts w:ascii="Calibri" w:eastAsia="Calibri" w:hAnsi="Calibri" w:cs="Times New Roman"/>
                <w:sz w:val="16"/>
                <w:szCs w:val="16"/>
              </w:rPr>
            </w:pPr>
          </w:p>
          <w:p w14:paraId="1D35BD62" w14:textId="27A7A13D" w:rsid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64E16EC9" w14:textId="77777777" w:rsidR="0090499D" w:rsidRPr="00C64E1D" w:rsidRDefault="0090499D" w:rsidP="0090499D">
            <w:pPr>
              <w:spacing w:after="160" w:line="259" w:lineRule="auto"/>
              <w:ind w:left="720"/>
              <w:contextualSpacing/>
              <w:jc w:val="both"/>
              <w:rPr>
                <w:rFonts w:ascii="Calibri" w:eastAsia="Calibri" w:hAnsi="Calibri" w:cs="Times New Roman"/>
                <w:sz w:val="16"/>
                <w:szCs w:val="16"/>
              </w:rPr>
            </w:pP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827360">
        <w:trPr>
          <w:gridAfter w:val="10"/>
          <w:wAfter w:w="9970"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7"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827360">
        <w:trPr>
          <w:gridAfter w:val="10"/>
          <w:wAfter w:w="9970"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1077"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68"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07"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73" w:type="dxa"/>
            <w:gridSpan w:val="2"/>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04" w:type="dxa"/>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827360">
        <w:trPr>
          <w:gridAfter w:val="10"/>
          <w:wAfter w:w="9970"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077"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68"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707"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873" w:type="dxa"/>
            <w:gridSpan w:val="2"/>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604" w:type="dxa"/>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2E7F5F" w:rsidRPr="00C64E1D" w14:paraId="72D1182E" w14:textId="77777777" w:rsidTr="00827360">
        <w:trPr>
          <w:gridAfter w:val="10"/>
          <w:wAfter w:w="9970" w:type="dxa"/>
          <w:trHeight w:val="240"/>
        </w:trPr>
        <w:tc>
          <w:tcPr>
            <w:tcW w:w="858" w:type="dxa"/>
            <w:gridSpan w:val="4"/>
            <w:shd w:val="clear" w:color="auto" w:fill="auto"/>
            <w:noWrap/>
            <w:vAlign w:val="bottom"/>
          </w:tcPr>
          <w:p w14:paraId="0234960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1077" w:type="dxa"/>
            <w:shd w:val="clear" w:color="auto" w:fill="auto"/>
            <w:noWrap/>
          </w:tcPr>
          <w:p w14:paraId="54260A74" w14:textId="017440E2" w:rsidR="002E7F5F" w:rsidRPr="002E7F5F" w:rsidRDefault="00A65408" w:rsidP="002E7F5F">
            <w:pPr>
              <w:spacing w:after="0" w:line="240" w:lineRule="auto"/>
              <w:jc w:val="right"/>
              <w:rPr>
                <w:rFonts w:ascii="Calibri" w:eastAsia="Times New Roman" w:hAnsi="Calibri" w:cs="Times New Roman"/>
                <w:color w:val="000000"/>
                <w:sz w:val="16"/>
                <w:szCs w:val="16"/>
                <w:lang w:eastAsia="es-MX"/>
              </w:rPr>
            </w:pPr>
            <w:r>
              <w:rPr>
                <w:sz w:val="16"/>
                <w:szCs w:val="16"/>
              </w:rPr>
              <w:t>0</w:t>
            </w:r>
            <w:r w:rsidR="008B34EE">
              <w:rPr>
                <w:sz w:val="16"/>
                <w:szCs w:val="16"/>
              </w:rPr>
              <w:t>.</w:t>
            </w:r>
            <w:r>
              <w:rPr>
                <w:sz w:val="16"/>
                <w:szCs w:val="16"/>
              </w:rPr>
              <w:t>0</w:t>
            </w:r>
            <w:r w:rsidR="008B34EE">
              <w:rPr>
                <w:sz w:val="16"/>
                <w:szCs w:val="16"/>
              </w:rPr>
              <w:t>0</w:t>
            </w:r>
          </w:p>
        </w:tc>
        <w:tc>
          <w:tcPr>
            <w:tcW w:w="1668" w:type="dxa"/>
            <w:gridSpan w:val="2"/>
            <w:shd w:val="clear" w:color="auto" w:fill="auto"/>
            <w:noWrap/>
          </w:tcPr>
          <w:p w14:paraId="526BE360" w14:textId="4AA03D45" w:rsidR="002E7F5F" w:rsidRPr="002E7F5F" w:rsidRDefault="00A65408" w:rsidP="002E7F5F">
            <w:pPr>
              <w:spacing w:after="0" w:line="240" w:lineRule="auto"/>
              <w:jc w:val="center"/>
              <w:rPr>
                <w:rFonts w:ascii="Calibri" w:eastAsia="Times New Roman" w:hAnsi="Calibri" w:cs="Times New Roman"/>
                <w:color w:val="000000"/>
                <w:sz w:val="16"/>
                <w:szCs w:val="16"/>
                <w:lang w:eastAsia="es-MX"/>
              </w:rPr>
            </w:pPr>
            <w:r>
              <w:rPr>
                <w:sz w:val="16"/>
                <w:szCs w:val="16"/>
              </w:rPr>
              <w:t>0</w:t>
            </w:r>
            <w:r w:rsidR="008B34EE" w:rsidRPr="008B34EE">
              <w:rPr>
                <w:sz w:val="16"/>
                <w:szCs w:val="16"/>
              </w:rPr>
              <w:t>.</w:t>
            </w:r>
            <w:r>
              <w:rPr>
                <w:sz w:val="16"/>
                <w:szCs w:val="16"/>
              </w:rPr>
              <w:t>0</w:t>
            </w:r>
            <w:r w:rsidR="008B34EE" w:rsidRPr="008B34EE">
              <w:rPr>
                <w:sz w:val="16"/>
                <w:szCs w:val="16"/>
              </w:rPr>
              <w:t>0</w:t>
            </w:r>
          </w:p>
        </w:tc>
        <w:tc>
          <w:tcPr>
            <w:tcW w:w="707" w:type="dxa"/>
            <w:shd w:val="clear" w:color="auto" w:fill="auto"/>
            <w:noWrap/>
          </w:tcPr>
          <w:p w14:paraId="0FFEAE8C" w14:textId="5450C719"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Pr>
                <w:sz w:val="16"/>
                <w:szCs w:val="16"/>
              </w:rPr>
              <w:t>0.00</w:t>
            </w:r>
          </w:p>
        </w:tc>
        <w:tc>
          <w:tcPr>
            <w:tcW w:w="873" w:type="dxa"/>
            <w:gridSpan w:val="2"/>
            <w:shd w:val="clear" w:color="auto" w:fill="auto"/>
            <w:noWrap/>
            <w:vAlign w:val="bottom"/>
          </w:tcPr>
          <w:p w14:paraId="387AEE14"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c>
          <w:tcPr>
            <w:tcW w:w="604" w:type="dxa"/>
            <w:shd w:val="clear" w:color="auto" w:fill="auto"/>
            <w:noWrap/>
            <w:vAlign w:val="bottom"/>
          </w:tcPr>
          <w:p w14:paraId="5F0C381A"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2E7F5F" w:rsidRPr="00C64E1D" w14:paraId="19182717" w14:textId="77777777" w:rsidTr="00827360">
        <w:trPr>
          <w:gridAfter w:val="10"/>
          <w:wAfter w:w="9970" w:type="dxa"/>
          <w:trHeight w:val="240"/>
        </w:trPr>
        <w:tc>
          <w:tcPr>
            <w:tcW w:w="858" w:type="dxa"/>
            <w:gridSpan w:val="4"/>
            <w:shd w:val="clear" w:color="auto" w:fill="auto"/>
            <w:noWrap/>
            <w:vAlign w:val="bottom"/>
          </w:tcPr>
          <w:p w14:paraId="5A999BA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1077" w:type="dxa"/>
            <w:shd w:val="clear" w:color="auto" w:fill="auto"/>
            <w:noWrap/>
          </w:tcPr>
          <w:p w14:paraId="33383A34" w14:textId="3E98A2BB" w:rsidR="002E7F5F" w:rsidRPr="002E7F5F" w:rsidRDefault="003C46D2" w:rsidP="002E7F5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6,380</w:t>
            </w:r>
          </w:p>
        </w:tc>
        <w:tc>
          <w:tcPr>
            <w:tcW w:w="1668" w:type="dxa"/>
            <w:gridSpan w:val="2"/>
            <w:shd w:val="clear" w:color="auto" w:fill="auto"/>
            <w:noWrap/>
          </w:tcPr>
          <w:p w14:paraId="0F1D9C82" w14:textId="4DC27358" w:rsidR="002E7F5F" w:rsidRPr="002E7F5F" w:rsidRDefault="003C46D2" w:rsidP="002E7F5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07" w:type="dxa"/>
            <w:shd w:val="clear" w:color="auto" w:fill="auto"/>
            <w:noWrap/>
          </w:tcPr>
          <w:p w14:paraId="7E09E2DE" w14:textId="00700176" w:rsidR="002E7F5F" w:rsidRPr="002E7F5F" w:rsidRDefault="008B34EE" w:rsidP="002E7F5F">
            <w:pPr>
              <w:spacing w:after="0" w:line="240" w:lineRule="auto"/>
              <w:jc w:val="center"/>
              <w:rPr>
                <w:rFonts w:ascii="Calibri" w:eastAsia="Times New Roman" w:hAnsi="Calibri" w:cs="Times New Roman"/>
                <w:color w:val="000000"/>
                <w:sz w:val="16"/>
                <w:szCs w:val="16"/>
                <w:lang w:eastAsia="es-MX"/>
              </w:rPr>
            </w:pPr>
            <w:r>
              <w:rPr>
                <w:sz w:val="16"/>
                <w:szCs w:val="16"/>
              </w:rPr>
              <w:t>0.00</w:t>
            </w:r>
          </w:p>
        </w:tc>
        <w:tc>
          <w:tcPr>
            <w:tcW w:w="873" w:type="dxa"/>
            <w:gridSpan w:val="2"/>
            <w:shd w:val="clear" w:color="auto" w:fill="auto"/>
            <w:noWrap/>
            <w:vAlign w:val="bottom"/>
          </w:tcPr>
          <w:p w14:paraId="5C514EF7" w14:textId="45DFA309" w:rsidR="002E7F5F" w:rsidRPr="002E7F5F" w:rsidRDefault="00A10795" w:rsidP="002E7F5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6,380</w:t>
            </w:r>
          </w:p>
        </w:tc>
        <w:tc>
          <w:tcPr>
            <w:tcW w:w="604" w:type="dxa"/>
            <w:shd w:val="clear" w:color="auto" w:fill="auto"/>
            <w:noWrap/>
            <w:vAlign w:val="bottom"/>
          </w:tcPr>
          <w:p w14:paraId="364F3E5C"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827360">
        <w:trPr>
          <w:gridAfter w:val="10"/>
          <w:wAfter w:w="9970"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1077" w:type="dxa"/>
            <w:shd w:val="clear" w:color="auto" w:fill="auto"/>
            <w:noWrap/>
            <w:vAlign w:val="bottom"/>
          </w:tcPr>
          <w:p w14:paraId="7A764C06" w14:textId="27F68175" w:rsidR="00C64E1D" w:rsidRPr="00C64E1D" w:rsidRDefault="00A1079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781,957</w:t>
            </w:r>
          </w:p>
        </w:tc>
        <w:tc>
          <w:tcPr>
            <w:tcW w:w="1668" w:type="dxa"/>
            <w:gridSpan w:val="2"/>
            <w:shd w:val="clear" w:color="auto" w:fill="auto"/>
            <w:noWrap/>
            <w:vAlign w:val="bottom"/>
          </w:tcPr>
          <w:p w14:paraId="274F8DC6" w14:textId="77777777" w:rsidR="00C64E1D" w:rsidRPr="00C64E1D" w:rsidRDefault="00C64E1D" w:rsidP="002E7F5F">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707"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873" w:type="dxa"/>
            <w:gridSpan w:val="2"/>
            <w:shd w:val="clear" w:color="auto" w:fill="auto"/>
            <w:noWrap/>
            <w:vAlign w:val="bottom"/>
          </w:tcPr>
          <w:p w14:paraId="11740513" w14:textId="42E19A55" w:rsidR="00C64E1D" w:rsidRPr="00C64E1D" w:rsidRDefault="00A10795"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781,957</w:t>
            </w:r>
          </w:p>
        </w:tc>
        <w:tc>
          <w:tcPr>
            <w:tcW w:w="604" w:type="dxa"/>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2E7F5F" w:rsidRPr="00C64E1D" w14:paraId="1DEFDF1B" w14:textId="77777777" w:rsidTr="00827360">
        <w:trPr>
          <w:gridAfter w:val="10"/>
          <w:wAfter w:w="9970" w:type="dxa"/>
          <w:trHeight w:val="240"/>
        </w:trPr>
        <w:tc>
          <w:tcPr>
            <w:tcW w:w="858" w:type="dxa"/>
            <w:gridSpan w:val="4"/>
            <w:shd w:val="clear" w:color="auto" w:fill="auto"/>
            <w:noWrap/>
            <w:vAlign w:val="bottom"/>
          </w:tcPr>
          <w:p w14:paraId="29AC32E2"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2E7F5F" w:rsidRPr="00C64E1D" w:rsidRDefault="002E7F5F" w:rsidP="002E7F5F">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1077" w:type="dxa"/>
            <w:shd w:val="clear" w:color="auto" w:fill="auto"/>
            <w:noWrap/>
          </w:tcPr>
          <w:p w14:paraId="0C1589EA" w14:textId="774096B2" w:rsidR="00A10795" w:rsidRPr="002E7F5F" w:rsidRDefault="00A10795" w:rsidP="002E7F5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2,460,297</w:t>
            </w:r>
          </w:p>
        </w:tc>
        <w:tc>
          <w:tcPr>
            <w:tcW w:w="1668" w:type="dxa"/>
            <w:gridSpan w:val="2"/>
            <w:shd w:val="clear" w:color="auto" w:fill="auto"/>
            <w:noWrap/>
          </w:tcPr>
          <w:p w14:paraId="31589240" w14:textId="31399065" w:rsidR="00A10795" w:rsidRPr="002E7F5F" w:rsidRDefault="00A10795" w:rsidP="002E7F5F">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2,450,694</w:t>
            </w:r>
          </w:p>
        </w:tc>
        <w:tc>
          <w:tcPr>
            <w:tcW w:w="707" w:type="dxa"/>
            <w:shd w:val="clear" w:color="auto" w:fill="auto"/>
            <w:noWrap/>
          </w:tcPr>
          <w:p w14:paraId="2DEF7C97" w14:textId="398E555E" w:rsidR="002E7F5F" w:rsidRPr="002E7F5F" w:rsidRDefault="002E7F5F" w:rsidP="002E7F5F">
            <w:pPr>
              <w:spacing w:after="0" w:line="240" w:lineRule="auto"/>
              <w:jc w:val="center"/>
              <w:rPr>
                <w:rFonts w:ascii="Calibri" w:eastAsia="Times New Roman" w:hAnsi="Calibri" w:cs="Times New Roman"/>
                <w:color w:val="000000"/>
                <w:sz w:val="16"/>
                <w:szCs w:val="16"/>
                <w:lang w:eastAsia="es-MX"/>
              </w:rPr>
            </w:pPr>
          </w:p>
        </w:tc>
        <w:tc>
          <w:tcPr>
            <w:tcW w:w="873" w:type="dxa"/>
            <w:gridSpan w:val="2"/>
            <w:shd w:val="clear" w:color="auto" w:fill="auto"/>
            <w:noWrap/>
          </w:tcPr>
          <w:p w14:paraId="578B7071" w14:textId="4A9DDD89" w:rsidR="00A10795" w:rsidRPr="00C64E1D" w:rsidRDefault="00A10795" w:rsidP="003C46D2">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9,60</w:t>
            </w:r>
            <w:r w:rsidR="0045533D">
              <w:rPr>
                <w:rFonts w:ascii="Calibri" w:eastAsia="Times New Roman" w:hAnsi="Calibri" w:cs="Times New Roman"/>
                <w:color w:val="000000"/>
                <w:sz w:val="16"/>
                <w:szCs w:val="16"/>
                <w:lang w:eastAsia="es-MX"/>
              </w:rPr>
              <w:t>3</w:t>
            </w:r>
          </w:p>
        </w:tc>
        <w:tc>
          <w:tcPr>
            <w:tcW w:w="604" w:type="dxa"/>
            <w:shd w:val="clear" w:color="auto" w:fill="auto"/>
            <w:noWrap/>
            <w:vAlign w:val="bottom"/>
          </w:tcPr>
          <w:p w14:paraId="1B6572C0" w14:textId="77777777" w:rsidR="002E7F5F" w:rsidRPr="00C64E1D" w:rsidRDefault="002E7F5F" w:rsidP="002E7F5F">
            <w:pPr>
              <w:spacing w:after="0" w:line="240" w:lineRule="auto"/>
              <w:jc w:val="center"/>
              <w:rPr>
                <w:rFonts w:ascii="Calibri" w:eastAsia="Times New Roman" w:hAnsi="Calibri" w:cs="Times New Roman"/>
                <w:color w:val="000000"/>
                <w:sz w:val="16"/>
                <w:szCs w:val="16"/>
                <w:lang w:eastAsia="es-MX"/>
              </w:rPr>
            </w:pPr>
          </w:p>
        </w:tc>
      </w:tr>
      <w:tr w:rsidR="00AB1167" w:rsidRPr="00C64E1D" w14:paraId="79771463" w14:textId="77777777" w:rsidTr="00827360">
        <w:trPr>
          <w:gridAfter w:val="10"/>
          <w:wAfter w:w="9970" w:type="dxa"/>
          <w:trHeight w:val="240"/>
        </w:trPr>
        <w:tc>
          <w:tcPr>
            <w:tcW w:w="858" w:type="dxa"/>
            <w:gridSpan w:val="4"/>
            <w:shd w:val="clear" w:color="auto" w:fill="auto"/>
            <w:noWrap/>
            <w:vAlign w:val="bottom"/>
            <w:hideMark/>
          </w:tcPr>
          <w:p w14:paraId="164EE0DC" w14:textId="77777777" w:rsidR="00AB1167" w:rsidRPr="00C64E1D" w:rsidRDefault="00AB1167" w:rsidP="00AB1167">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AB1167" w:rsidRPr="00C64E1D" w:rsidRDefault="00AB1167" w:rsidP="00AB1167">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1077" w:type="dxa"/>
            <w:shd w:val="clear" w:color="auto" w:fill="auto"/>
            <w:noWrap/>
            <w:hideMark/>
          </w:tcPr>
          <w:p w14:paraId="20CAC095" w14:textId="7BF3DC6C" w:rsidR="00AB1167" w:rsidRPr="00AB1167" w:rsidRDefault="0045533D" w:rsidP="00AB1167">
            <w:pPr>
              <w:spacing w:after="0" w:line="240" w:lineRule="auto"/>
              <w:jc w:val="right"/>
              <w:rPr>
                <w:rFonts w:ascii="Calibri" w:eastAsia="Times New Roman" w:hAnsi="Calibri" w:cs="Times New Roman"/>
                <w:b/>
                <w:bCs/>
                <w:color w:val="000000"/>
                <w:sz w:val="16"/>
                <w:szCs w:val="16"/>
                <w:lang w:eastAsia="es-MX"/>
              </w:rPr>
            </w:pPr>
            <w:r>
              <w:rPr>
                <w:sz w:val="16"/>
                <w:szCs w:val="16"/>
              </w:rPr>
              <w:t>3,248,634</w:t>
            </w:r>
          </w:p>
        </w:tc>
        <w:tc>
          <w:tcPr>
            <w:tcW w:w="1668" w:type="dxa"/>
            <w:gridSpan w:val="2"/>
            <w:shd w:val="clear" w:color="auto" w:fill="auto"/>
            <w:noWrap/>
            <w:hideMark/>
          </w:tcPr>
          <w:p w14:paraId="1D4AE1D5" w14:textId="1685F65D" w:rsidR="00AB1167" w:rsidRPr="00AB1167" w:rsidRDefault="00A10795" w:rsidP="00AB1167">
            <w:pPr>
              <w:spacing w:after="0" w:line="240" w:lineRule="auto"/>
              <w:jc w:val="center"/>
              <w:rPr>
                <w:rFonts w:ascii="Calibri" w:eastAsia="Times New Roman" w:hAnsi="Calibri" w:cs="Times New Roman"/>
                <w:b/>
                <w:bCs/>
                <w:color w:val="000000"/>
                <w:sz w:val="16"/>
                <w:szCs w:val="16"/>
                <w:lang w:eastAsia="es-MX"/>
              </w:rPr>
            </w:pPr>
            <w:r>
              <w:rPr>
                <w:sz w:val="16"/>
                <w:szCs w:val="16"/>
              </w:rPr>
              <w:t>2,450,694</w:t>
            </w:r>
          </w:p>
        </w:tc>
        <w:tc>
          <w:tcPr>
            <w:tcW w:w="707" w:type="dxa"/>
            <w:shd w:val="clear" w:color="auto" w:fill="auto"/>
            <w:noWrap/>
            <w:hideMark/>
          </w:tcPr>
          <w:p w14:paraId="5CC669B7" w14:textId="1DB1D822" w:rsidR="00AB1167" w:rsidRPr="00AB1167" w:rsidRDefault="00A10795" w:rsidP="00AB1167">
            <w:pPr>
              <w:spacing w:after="0" w:line="240" w:lineRule="auto"/>
              <w:jc w:val="right"/>
              <w:rPr>
                <w:rFonts w:ascii="Calibri" w:eastAsia="Times New Roman" w:hAnsi="Calibri" w:cs="Times New Roman"/>
                <w:b/>
                <w:color w:val="000000"/>
                <w:sz w:val="16"/>
                <w:szCs w:val="16"/>
                <w:lang w:eastAsia="es-MX"/>
              </w:rPr>
            </w:pPr>
            <w:r>
              <w:rPr>
                <w:sz w:val="16"/>
                <w:szCs w:val="16"/>
              </w:rPr>
              <w:t>0.00</w:t>
            </w:r>
          </w:p>
        </w:tc>
        <w:tc>
          <w:tcPr>
            <w:tcW w:w="873" w:type="dxa"/>
            <w:gridSpan w:val="2"/>
            <w:shd w:val="clear" w:color="auto" w:fill="auto"/>
            <w:noWrap/>
            <w:hideMark/>
          </w:tcPr>
          <w:p w14:paraId="42D27A4E" w14:textId="6AAA7B49" w:rsidR="00AB1167" w:rsidRPr="00AB1167" w:rsidRDefault="00A10795" w:rsidP="00AB1167">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797,9</w:t>
            </w:r>
            <w:r w:rsidR="0045533D">
              <w:rPr>
                <w:rFonts w:ascii="Calibri" w:eastAsia="Times New Roman" w:hAnsi="Calibri" w:cs="Times New Roman"/>
                <w:b/>
                <w:bCs/>
                <w:color w:val="000000"/>
                <w:sz w:val="16"/>
                <w:szCs w:val="16"/>
                <w:lang w:eastAsia="es-MX"/>
              </w:rPr>
              <w:t>40</w:t>
            </w:r>
          </w:p>
        </w:tc>
        <w:tc>
          <w:tcPr>
            <w:tcW w:w="604" w:type="dxa"/>
            <w:shd w:val="clear" w:color="auto" w:fill="auto"/>
            <w:noWrap/>
            <w:vAlign w:val="bottom"/>
            <w:hideMark/>
          </w:tcPr>
          <w:p w14:paraId="1FAAE099" w14:textId="77777777" w:rsidR="00AB1167" w:rsidRPr="00C64E1D" w:rsidRDefault="00AB1167" w:rsidP="00AB1167">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827360">
        <w:trPr>
          <w:gridAfter w:val="8"/>
          <w:wAfter w:w="9355" w:type="dxa"/>
          <w:trHeight w:val="300"/>
        </w:trPr>
        <w:tc>
          <w:tcPr>
            <w:tcW w:w="9879" w:type="dxa"/>
            <w:gridSpan w:val="20"/>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827360">
        <w:trPr>
          <w:gridAfter w:val="8"/>
          <w:wAfter w:w="9355"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21" w:type="dxa"/>
            <w:gridSpan w:val="16"/>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827360">
        <w:trPr>
          <w:gridAfter w:val="8"/>
          <w:wAfter w:w="9355"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1077"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827360">
        <w:trPr>
          <w:gridAfter w:val="8"/>
          <w:wAfter w:w="9355"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1077"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444" w:type="dxa"/>
            <w:gridSpan w:val="7"/>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827360">
        <w:trPr>
          <w:gridAfter w:val="8"/>
          <w:wAfter w:w="9355"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1077" w:type="dxa"/>
            <w:shd w:val="clear" w:color="auto" w:fill="auto"/>
            <w:noWrap/>
            <w:vAlign w:val="bottom"/>
          </w:tcPr>
          <w:p w14:paraId="2F05BB7E" w14:textId="55C5B395" w:rsidR="00C64E1D" w:rsidRPr="001008BC" w:rsidRDefault="00A34C6D" w:rsidP="001008BC">
            <w:pPr>
              <w:spacing w:after="0" w:line="240" w:lineRule="auto"/>
              <w:ind w:left="233" w:hanging="233"/>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131,612</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827360">
        <w:trPr>
          <w:gridAfter w:val="8"/>
          <w:wAfter w:w="9355"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1077" w:type="dxa"/>
            <w:shd w:val="clear" w:color="auto" w:fill="auto"/>
            <w:noWrap/>
            <w:vAlign w:val="bottom"/>
          </w:tcPr>
          <w:p w14:paraId="06AD3DD5" w14:textId="45E8661B" w:rsidR="00C64E1D" w:rsidRPr="001008BC" w:rsidRDefault="00A34C6D" w:rsidP="001008BC">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131,612</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827360">
        <w:trPr>
          <w:gridAfter w:val="8"/>
          <w:wAfter w:w="9355"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7"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827360">
        <w:trPr>
          <w:gridAfter w:val="8"/>
          <w:wAfter w:w="9355"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1077"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444" w:type="dxa"/>
            <w:gridSpan w:val="7"/>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827360">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827360">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778" w:type="dxa"/>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3"/>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827360">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161" w:type="dxa"/>
            <w:gridSpan w:val="18"/>
            <w:shd w:val="clear" w:color="auto" w:fill="auto"/>
            <w:noWrap/>
            <w:vAlign w:val="bottom"/>
          </w:tcPr>
          <w:p w14:paraId="741D1556" w14:textId="2E190761"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7D0E93">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651374D2" w14:textId="401E57C3" w:rsidR="00C64E1D" w:rsidRPr="00C64E1D" w:rsidRDefault="008B34EE"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septiembre</w:t>
            </w:r>
            <w:r w:rsidR="00C64E1D" w:rsidRPr="00C64E1D">
              <w:rPr>
                <w:rFonts w:ascii="Calibri" w:eastAsia="Times New Roman" w:hAnsi="Calibri" w:cs="Calibri"/>
                <w:sz w:val="16"/>
                <w:szCs w:val="16"/>
                <w:lang w:eastAsia="es-MX"/>
              </w:rPr>
              <w:t xml:space="preserve"> de 202</w:t>
            </w:r>
            <w:r w:rsidR="00FB764D">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355" w:type="dxa"/>
            <w:gridSpan w:val="8"/>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827360">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778" w:type="dxa"/>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827360">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1712" w:type="dxa"/>
            <w:gridSpan w:val="4"/>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7757" w:type="dxa"/>
            <w:gridSpan w:val="4"/>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827360">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712" w:type="dxa"/>
            <w:gridSpan w:val="4"/>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7757" w:type="dxa"/>
            <w:gridSpan w:val="4"/>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827360">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1712" w:type="dxa"/>
            <w:gridSpan w:val="4"/>
            <w:shd w:val="clear" w:color="auto" w:fill="auto"/>
            <w:noWrap/>
            <w:vAlign w:val="bottom"/>
          </w:tcPr>
          <w:p w14:paraId="0D732FCA" w14:textId="58835FFA" w:rsidR="00C64E1D" w:rsidRPr="00C64E1D" w:rsidRDefault="00A34C6D" w:rsidP="000C6017">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3,258,885</w:t>
            </w:r>
          </w:p>
        </w:tc>
        <w:tc>
          <w:tcPr>
            <w:tcW w:w="7757" w:type="dxa"/>
            <w:gridSpan w:val="4"/>
            <w:tcBorders>
              <w:left w:val="nil"/>
            </w:tcBorders>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827360">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348A8F62" w14:textId="731962CB" w:rsidR="00C64E1D" w:rsidRPr="00C64E1D" w:rsidRDefault="00AD4D88" w:rsidP="00C64E1D">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Aprovechamientos</w:t>
            </w:r>
          </w:p>
        </w:tc>
        <w:tc>
          <w:tcPr>
            <w:tcW w:w="1712" w:type="dxa"/>
            <w:gridSpan w:val="4"/>
            <w:shd w:val="clear" w:color="auto" w:fill="auto"/>
            <w:noWrap/>
            <w:vAlign w:val="bottom"/>
          </w:tcPr>
          <w:p w14:paraId="42AB77A5" w14:textId="741BF2A8" w:rsidR="00C64E1D" w:rsidRPr="00C64E1D" w:rsidRDefault="008D70A8" w:rsidP="000C6017">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r w:rsidR="0063511A">
              <w:rPr>
                <w:rFonts w:ascii="Calibri" w:eastAsia="Times New Roman" w:hAnsi="Calibri" w:cs="Calibri"/>
                <w:color w:val="000000"/>
                <w:sz w:val="16"/>
                <w:szCs w:val="16"/>
                <w:lang w:eastAsia="es-MX"/>
              </w:rPr>
              <w:t>0</w:t>
            </w:r>
          </w:p>
        </w:tc>
        <w:tc>
          <w:tcPr>
            <w:tcW w:w="7757" w:type="dxa"/>
            <w:gridSpan w:val="4"/>
            <w:tcBorders>
              <w:left w:val="nil"/>
            </w:tcBorders>
            <w:shd w:val="clear" w:color="auto" w:fill="auto"/>
            <w:noWrap/>
            <w:vAlign w:val="bottom"/>
          </w:tcPr>
          <w:p w14:paraId="4719D500" w14:textId="77777777" w:rsidR="00C64E1D" w:rsidRPr="00C64E1D" w:rsidRDefault="00C64E1D" w:rsidP="000C6017">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827360">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6"/>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1712" w:type="dxa"/>
            <w:gridSpan w:val="4"/>
            <w:shd w:val="clear" w:color="auto" w:fill="auto"/>
            <w:noWrap/>
            <w:vAlign w:val="bottom"/>
          </w:tcPr>
          <w:p w14:paraId="67F2EC6D" w14:textId="3BDB674A" w:rsidR="00C64E1D" w:rsidRPr="00C64E1D" w:rsidRDefault="00827360" w:rsidP="000C6017">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w:t>
            </w:r>
          </w:p>
        </w:tc>
        <w:tc>
          <w:tcPr>
            <w:tcW w:w="7757" w:type="dxa"/>
            <w:gridSpan w:val="4"/>
            <w:tcBorders>
              <w:left w:val="nil"/>
            </w:tcBorders>
            <w:shd w:val="clear" w:color="auto" w:fill="auto"/>
            <w:noWrap/>
            <w:vAlign w:val="bottom"/>
          </w:tcPr>
          <w:p w14:paraId="6D65116C" w14:textId="77777777" w:rsidR="00C64E1D" w:rsidRPr="00C64E1D" w:rsidRDefault="00C64E1D" w:rsidP="000C6017">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0C6017">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757" w:type="dxa"/>
            <w:gridSpan w:val="10"/>
            <w:tcBorders>
              <w:bottom w:val="single" w:sz="4" w:space="0" w:color="auto"/>
            </w:tcBorders>
            <w:shd w:val="clear" w:color="auto" w:fill="auto"/>
            <w:noWrap/>
            <w:vAlign w:val="center"/>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70017F06" w:rsidR="00C64E1D" w:rsidRPr="00C64E1D" w:rsidRDefault="00C64E1D" w:rsidP="000C6017">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15035A">
              <w:rPr>
                <w:rFonts w:ascii="Calibri" w:eastAsia="Times New Roman" w:hAnsi="Calibri" w:cs="Calibri"/>
                <w:sz w:val="16"/>
                <w:szCs w:val="16"/>
                <w:lang w:eastAsia="es-MX"/>
              </w:rPr>
              <w:t xml:space="preserve">  </w:t>
            </w:r>
            <w:r w:rsidR="00827360">
              <w:rPr>
                <w:rFonts w:ascii="Calibri" w:eastAsia="Times New Roman" w:hAnsi="Calibri" w:cs="Calibri"/>
                <w:sz w:val="16"/>
                <w:szCs w:val="16"/>
                <w:lang w:eastAsia="es-MX"/>
              </w:rPr>
              <w:t xml:space="preserve"> </w:t>
            </w:r>
            <w:r w:rsidR="0063511A">
              <w:rPr>
                <w:rFonts w:ascii="Calibri" w:eastAsia="Times New Roman" w:hAnsi="Calibri" w:cs="Calibri"/>
                <w:sz w:val="16"/>
                <w:szCs w:val="16"/>
                <w:lang w:eastAsia="es-MX"/>
              </w:rPr>
              <w:t xml:space="preserve"> </w:t>
            </w:r>
            <w:r w:rsidR="00A34C6D">
              <w:rPr>
                <w:rFonts w:ascii="Calibri" w:eastAsia="Times New Roman" w:hAnsi="Calibri" w:cs="Calibri"/>
                <w:sz w:val="16"/>
                <w:szCs w:val="16"/>
                <w:lang w:eastAsia="es-MX"/>
              </w:rPr>
              <w:t>64,008,270</w:t>
            </w:r>
          </w:p>
          <w:p w14:paraId="1050C884" w14:textId="3DB5C470" w:rsidR="00C64E1D" w:rsidRPr="00C64E1D" w:rsidRDefault="00C64E1D" w:rsidP="000C6017">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0C6017">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827360">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778" w:type="dxa"/>
            <w:tcBorders>
              <w:left w:val="nil"/>
            </w:tcBorders>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827360">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83" w:type="dxa"/>
            <w:gridSpan w:val="17"/>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827360">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225" w:type="dxa"/>
            <w:gridSpan w:val="19"/>
            <w:shd w:val="clear" w:color="auto" w:fill="auto"/>
            <w:noWrap/>
            <w:vAlign w:val="bottom"/>
          </w:tcPr>
          <w:p w14:paraId="1B2726E1" w14:textId="6FD4EECF"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FB764D">
              <w:rPr>
                <w:rFonts w:ascii="Calibri" w:eastAsia="Times New Roman" w:hAnsi="Calibri" w:cs="Calibri"/>
                <w:sz w:val="16"/>
                <w:szCs w:val="16"/>
                <w:lang w:eastAsia="es-MX"/>
              </w:rPr>
              <w:t>1</w:t>
            </w:r>
            <w:r w:rsidRPr="00C64E1D">
              <w:rPr>
                <w:rFonts w:ascii="Calibri" w:eastAsia="Times New Roman" w:hAnsi="Calibri" w:cs="Calibri"/>
                <w:sz w:val="16"/>
                <w:szCs w:val="16"/>
                <w:lang w:eastAsia="es-MX"/>
              </w:rPr>
              <w:t xml:space="preserve"> de </w:t>
            </w:r>
          </w:p>
          <w:p w14:paraId="4351CAF7" w14:textId="6A9F34C5" w:rsidR="00C64E1D" w:rsidRPr="00C64E1D" w:rsidRDefault="00FB764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marzo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3</w:t>
            </w:r>
            <w:r w:rsidR="00C64E1D" w:rsidRPr="00C64E1D">
              <w:rPr>
                <w:rFonts w:ascii="Calibri" w:eastAsia="Times New Roman" w:hAnsi="Calibri" w:cs="Calibri"/>
                <w:sz w:val="16"/>
                <w:szCs w:val="16"/>
                <w:lang w:eastAsia="es-MX"/>
              </w:rPr>
              <w:t xml:space="preserve"> se integran de la siguiente manera:</w:t>
            </w:r>
          </w:p>
        </w:tc>
        <w:tc>
          <w:tcPr>
            <w:tcW w:w="9355" w:type="dxa"/>
            <w:gridSpan w:val="8"/>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827360">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045" w:type="dxa"/>
            <w:gridSpan w:val="6"/>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1712" w:type="dxa"/>
            <w:gridSpan w:val="4"/>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7757" w:type="dxa"/>
            <w:gridSpan w:val="4"/>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827360">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1712" w:type="dxa"/>
            <w:gridSpan w:val="4"/>
            <w:shd w:val="clear" w:color="auto" w:fill="auto"/>
            <w:noWrap/>
            <w:vAlign w:val="bottom"/>
          </w:tcPr>
          <w:p w14:paraId="05F38E3B" w14:textId="11839C9D" w:rsidR="00C64E1D" w:rsidRPr="00C64E1D" w:rsidRDefault="00A34C6D" w:rsidP="000C6017">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48,565,856</w:t>
            </w:r>
          </w:p>
        </w:tc>
        <w:tc>
          <w:tcPr>
            <w:tcW w:w="7757" w:type="dxa"/>
            <w:gridSpan w:val="4"/>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827360">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1712" w:type="dxa"/>
            <w:gridSpan w:val="4"/>
            <w:shd w:val="clear" w:color="auto" w:fill="auto"/>
            <w:noWrap/>
            <w:vAlign w:val="bottom"/>
          </w:tcPr>
          <w:p w14:paraId="7BAE0DB7" w14:textId="5825EF12" w:rsidR="00C64E1D" w:rsidRPr="00C64E1D" w:rsidRDefault="00A34C6D" w:rsidP="000C6017">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1,163,383</w:t>
            </w:r>
          </w:p>
        </w:tc>
        <w:tc>
          <w:tcPr>
            <w:tcW w:w="7757" w:type="dxa"/>
            <w:gridSpan w:val="4"/>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827360">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6"/>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1712" w:type="dxa"/>
            <w:gridSpan w:val="4"/>
            <w:shd w:val="clear" w:color="auto" w:fill="auto"/>
            <w:noWrap/>
            <w:vAlign w:val="bottom"/>
          </w:tcPr>
          <w:p w14:paraId="4630F45F" w14:textId="378169FF" w:rsidR="00C64E1D" w:rsidRPr="00C64E1D" w:rsidRDefault="00A34C6D" w:rsidP="000C6017">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5,154,059</w:t>
            </w:r>
          </w:p>
        </w:tc>
        <w:tc>
          <w:tcPr>
            <w:tcW w:w="7757" w:type="dxa"/>
            <w:gridSpan w:val="4"/>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827360">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83" w:type="dxa"/>
            <w:gridSpan w:val="17"/>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778" w:type="dxa"/>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827360">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8438" w:type="dxa"/>
            <w:gridSpan w:val="25"/>
            <w:shd w:val="clear" w:color="auto" w:fill="auto"/>
            <w:noWrap/>
            <w:vAlign w:val="bottom"/>
          </w:tcPr>
          <w:p w14:paraId="7CA9738F" w14:textId="063DEAE9" w:rsidR="00B550B8" w:rsidRDefault="00C64E1D" w:rsidP="008D70A8">
            <w:pPr>
              <w:spacing w:after="0" w:line="240" w:lineRule="auto"/>
              <w:jc w:val="both"/>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A34C6D">
              <w:rPr>
                <w:rFonts w:ascii="Calibri" w:eastAsia="Times New Roman" w:hAnsi="Calibri" w:cs="Times New Roman"/>
                <w:sz w:val="16"/>
                <w:szCs w:val="16"/>
                <w:lang w:eastAsia="es-MX"/>
              </w:rPr>
              <w:t>diciembre</w:t>
            </w:r>
            <w:r w:rsidRPr="00C64E1D">
              <w:rPr>
                <w:rFonts w:ascii="Calibri" w:eastAsia="Times New Roman" w:hAnsi="Calibri" w:cs="Times New Roman"/>
                <w:sz w:val="16"/>
                <w:szCs w:val="16"/>
                <w:lang w:eastAsia="es-MX"/>
              </w:rPr>
              <w:t xml:space="preserve"> del ejercicio 202</w:t>
            </w:r>
            <w:r w:rsidR="009959A1">
              <w:rPr>
                <w:rFonts w:ascii="Calibri" w:eastAsia="Times New Roman" w:hAnsi="Calibri" w:cs="Times New Roman"/>
                <w:sz w:val="16"/>
                <w:szCs w:val="16"/>
                <w:lang w:eastAsia="es-MX"/>
              </w:rPr>
              <w:t>3</w:t>
            </w:r>
            <w:r w:rsidRPr="00C64E1D">
              <w:rPr>
                <w:rFonts w:ascii="Calibri" w:eastAsia="Times New Roman" w:hAnsi="Calibri" w:cs="Times New Roman"/>
                <w:sz w:val="16"/>
                <w:szCs w:val="16"/>
                <w:lang w:eastAsia="es-MX"/>
              </w:rPr>
              <w:t xml:space="preserve"> se tiene un ahorro </w:t>
            </w:r>
            <w:r w:rsidRPr="00AB1167">
              <w:rPr>
                <w:rFonts w:ascii="Calibri" w:eastAsia="Times New Roman" w:hAnsi="Calibri" w:cs="Times New Roman"/>
                <w:sz w:val="16"/>
                <w:szCs w:val="16"/>
                <w:lang w:eastAsia="es-MX"/>
              </w:rPr>
              <w:t>de $</w:t>
            </w:r>
            <w:r w:rsidR="005370FF">
              <w:rPr>
                <w:rFonts w:ascii="Calibri" w:eastAsia="Times New Roman" w:hAnsi="Calibri" w:cs="Times New Roman"/>
                <w:sz w:val="16"/>
                <w:szCs w:val="16"/>
                <w:lang w:eastAsia="es-MX"/>
              </w:rPr>
              <w:t>12,383,859</w:t>
            </w:r>
            <w:r w:rsidR="002149FE">
              <w:rPr>
                <w:rFonts w:ascii="Calibri" w:eastAsia="Times New Roman" w:hAnsi="Calibri" w:cs="Times New Roman"/>
                <w:sz w:val="16"/>
                <w:szCs w:val="16"/>
                <w:lang w:eastAsia="es-MX"/>
              </w:rPr>
              <w:t xml:space="preserve"> </w:t>
            </w:r>
            <w:r w:rsidRPr="00C64E1D">
              <w:rPr>
                <w:rFonts w:ascii="Calibri" w:eastAsia="Times New Roman" w:hAnsi="Calibri" w:cs="Times New Roman"/>
                <w:sz w:val="16"/>
                <w:szCs w:val="16"/>
                <w:lang w:eastAsia="es-MX"/>
              </w:rPr>
              <w:t>derivado de las operaciones</w:t>
            </w:r>
          </w:p>
          <w:p w14:paraId="2301A769" w14:textId="5C136901" w:rsidR="00460F82" w:rsidRDefault="00C64E1D" w:rsidP="008D70A8">
            <w:pPr>
              <w:spacing w:after="0" w:line="240" w:lineRule="auto"/>
              <w:jc w:val="both"/>
              <w:rPr>
                <w:rFonts w:ascii="Calibri" w:eastAsia="Calibri" w:hAnsi="Calibri" w:cs="Times New Roman"/>
                <w:sz w:val="16"/>
              </w:rPr>
            </w:pPr>
            <w:r w:rsidRPr="00C64E1D">
              <w:rPr>
                <w:rFonts w:ascii="Calibri" w:eastAsia="Times New Roman" w:hAnsi="Calibri" w:cs="Times New Roman"/>
                <w:sz w:val="16"/>
                <w:szCs w:val="16"/>
                <w:lang w:eastAsia="es-MX"/>
              </w:rPr>
              <w:t>normales del Ente.</w:t>
            </w:r>
            <w:r w:rsidRPr="00C64E1D">
              <w:rPr>
                <w:rFonts w:ascii="Calibri" w:eastAsia="Calibri" w:hAnsi="Calibri" w:cs="Times New Roman"/>
                <w:sz w:val="16"/>
              </w:rPr>
              <w:t xml:space="preserve"> </w:t>
            </w:r>
            <w:r w:rsidR="008D70A8">
              <w:rPr>
                <w:rFonts w:ascii="Calibri" w:eastAsia="Calibri" w:hAnsi="Calibri" w:cs="Times New Roman"/>
                <w:sz w:val="16"/>
              </w:rPr>
              <w:t>E</w:t>
            </w:r>
            <w:r w:rsidRPr="00C64E1D">
              <w:rPr>
                <w:rFonts w:ascii="Calibri" w:eastAsia="Calibri" w:hAnsi="Calibri" w:cs="Times New Roman"/>
                <w:sz w:val="16"/>
              </w:rPr>
              <w:t>l ahorro corresponde a recursos recibidos de la Firma de convenio para la devolución del</w:t>
            </w:r>
            <w:r w:rsidR="008D70A8">
              <w:rPr>
                <w:rFonts w:ascii="Calibri" w:eastAsia="Calibri" w:hAnsi="Calibri" w:cs="Times New Roman"/>
                <w:sz w:val="16"/>
              </w:rPr>
              <w:t xml:space="preserve"> </w:t>
            </w:r>
            <w:r w:rsidR="008D70A8" w:rsidRPr="00C64E1D">
              <w:rPr>
                <w:rFonts w:ascii="Calibri" w:eastAsia="Calibri" w:hAnsi="Calibri" w:cs="Times New Roman"/>
                <w:sz w:val="16"/>
              </w:rPr>
              <w:t>ISR</w:t>
            </w:r>
            <w:r w:rsidR="008D70A8">
              <w:rPr>
                <w:rFonts w:ascii="Calibri" w:eastAsia="Calibri" w:hAnsi="Calibri" w:cs="Times New Roman"/>
                <w:sz w:val="16"/>
              </w:rPr>
              <w:t xml:space="preserve"> </w:t>
            </w:r>
            <w:r w:rsidR="008D70A8" w:rsidRPr="00C64E1D">
              <w:rPr>
                <w:rFonts w:ascii="Calibri" w:eastAsia="Calibri" w:hAnsi="Calibri" w:cs="Times New Roman"/>
                <w:sz w:val="16"/>
              </w:rPr>
              <w:t>de</w:t>
            </w:r>
          </w:p>
          <w:p w14:paraId="597552C7" w14:textId="150C2B6D" w:rsidR="00C64E1D" w:rsidRPr="00460F82" w:rsidRDefault="00C64E1D" w:rsidP="008D70A8">
            <w:pPr>
              <w:spacing w:after="0" w:line="240" w:lineRule="auto"/>
              <w:jc w:val="both"/>
              <w:rPr>
                <w:rFonts w:ascii="Calibri" w:eastAsia="Calibri" w:hAnsi="Calibri" w:cs="Times New Roman"/>
                <w:sz w:val="16"/>
              </w:rPr>
            </w:pPr>
            <w:r w:rsidRPr="00C64E1D">
              <w:rPr>
                <w:rFonts w:ascii="Calibri" w:eastAsia="Calibri" w:hAnsi="Calibri" w:cs="Times New Roman"/>
                <w:sz w:val="16"/>
              </w:rPr>
              <w:t xml:space="preserve">Tribunal de </w:t>
            </w:r>
            <w:r w:rsidR="008D70A8">
              <w:rPr>
                <w:rFonts w:ascii="Calibri" w:eastAsia="Calibri" w:hAnsi="Calibri" w:cs="Times New Roman"/>
                <w:sz w:val="16"/>
              </w:rPr>
              <w:t>J</w:t>
            </w:r>
            <w:r w:rsidRPr="00C64E1D">
              <w:rPr>
                <w:rFonts w:ascii="Calibri" w:eastAsia="Calibri" w:hAnsi="Calibri" w:cs="Times New Roman"/>
                <w:sz w:val="16"/>
              </w:rPr>
              <w:t>usticia Administrativa</w:t>
            </w:r>
            <w:r w:rsidR="008D70A8">
              <w:rPr>
                <w:rFonts w:ascii="Calibri" w:eastAsia="Calibri" w:hAnsi="Calibri" w:cs="Times New Roman"/>
                <w:sz w:val="16"/>
              </w:rPr>
              <w:t xml:space="preserve"> y de sus Participaciones</w:t>
            </w:r>
            <w:r w:rsidRPr="00C64E1D">
              <w:rPr>
                <w:rFonts w:ascii="Calibri" w:eastAsia="Calibri" w:hAnsi="Calibri" w:cs="Times New Roman"/>
                <w:sz w:val="16"/>
              </w:rPr>
              <w:t>.</w:t>
            </w:r>
            <w:r w:rsidRPr="00C64E1D">
              <w:rPr>
                <w:rFonts w:ascii="Calibri" w:eastAsia="Times New Roman" w:hAnsi="Calibri" w:cs="Times New Roman"/>
                <w:sz w:val="10"/>
                <w:szCs w:val="16"/>
                <w:lang w:eastAsia="es-MX"/>
              </w:rPr>
              <w:t xml:space="preserve"> </w:t>
            </w:r>
          </w:p>
        </w:tc>
      </w:tr>
      <w:tr w:rsidR="0044714E" w:rsidRPr="00C64E1D" w14:paraId="556E271F" w14:textId="77777777" w:rsidTr="00827360">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83" w:type="dxa"/>
            <w:gridSpan w:val="17"/>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8" w:type="dxa"/>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6"/>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827360">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371" w:type="dxa"/>
            <w:gridSpan w:val="13"/>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511" w:type="dxa"/>
            <w:gridSpan w:val="3"/>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7719" w:type="dxa"/>
            <w:gridSpan w:val="4"/>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77896" w14:textId="53C98AFA"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3</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9F745" w14:textId="7D869969"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w:t>
            </w:r>
            <w:r w:rsidR="008D70A8">
              <w:rPr>
                <w:rFonts w:ascii="Calibri" w:eastAsia="Times New Roman" w:hAnsi="Calibri" w:cs="Times New Roman"/>
                <w:color w:val="000000"/>
                <w:sz w:val="16"/>
                <w:szCs w:val="16"/>
                <w:lang w:eastAsia="es-MX"/>
              </w:rPr>
              <w:t>2</w:t>
            </w:r>
          </w:p>
        </w:tc>
        <w:tc>
          <w:tcPr>
            <w:tcW w:w="7719" w:type="dxa"/>
            <w:gridSpan w:val="4"/>
            <w:tcBorders>
              <w:left w:val="single" w:sz="4" w:space="0" w:color="auto"/>
            </w:tcBorders>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5778D7" w:rsidRPr="00C64E1D" w14:paraId="705A9EDB"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4C80B8" w14:textId="04F40680"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sidRPr="005778D7">
              <w:rPr>
                <w:rFonts w:ascii="Calibri" w:eastAsia="Times New Roman" w:hAnsi="Calibri" w:cs="Times New Roman"/>
                <w:color w:val="000000"/>
                <w:sz w:val="16"/>
                <w:szCs w:val="16"/>
                <w:lang w:eastAsia="es-MX"/>
              </w:rPr>
              <w:t>1.1.1.1</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FF3105A" w14:textId="01A4D56C" w:rsidR="005778D7" w:rsidRPr="00C64E1D" w:rsidRDefault="005778D7" w:rsidP="005778D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EFECTIVO</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AC709B0" w14:textId="74FC6912" w:rsidR="005778D7" w:rsidRPr="00C64E1D" w:rsidRDefault="005370FF"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0CB793B" w14:textId="70955125" w:rsidR="005778D7" w:rsidRPr="00C64E1D" w:rsidRDefault="005778D7"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7719" w:type="dxa"/>
            <w:gridSpan w:val="4"/>
            <w:tcBorders>
              <w:left w:val="single" w:sz="4" w:space="0" w:color="auto"/>
            </w:tcBorders>
            <w:shd w:val="clear" w:color="auto" w:fill="auto"/>
            <w:noWrap/>
            <w:vAlign w:val="bottom"/>
          </w:tcPr>
          <w:p w14:paraId="28F6B389"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1B526637"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4327FE7B" w14:textId="77777777" w:rsidR="005778D7" w:rsidRPr="00C64E1D" w:rsidRDefault="005778D7"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C04185" w14:textId="6C2AD64A" w:rsidR="00C64E1D" w:rsidRPr="00C64E1D" w:rsidRDefault="005370FF"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294,504</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9E6F46" w14:textId="6DD9807E"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528,380</w:t>
            </w:r>
          </w:p>
        </w:tc>
        <w:tc>
          <w:tcPr>
            <w:tcW w:w="7719" w:type="dxa"/>
            <w:gridSpan w:val="4"/>
            <w:tcBorders>
              <w:left w:val="single" w:sz="4" w:space="0" w:color="auto"/>
            </w:tcBorders>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CFD92" w14:textId="42B26FBE" w:rsidR="00C64E1D" w:rsidRPr="00C64E1D" w:rsidRDefault="005370FF"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15,819,240</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7A38" w14:textId="0FB33F35" w:rsidR="00C64E1D" w:rsidRPr="00C64E1D" w:rsidRDefault="005778D7" w:rsidP="008D70A8">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22,728,835</w:t>
            </w:r>
          </w:p>
        </w:tc>
        <w:tc>
          <w:tcPr>
            <w:tcW w:w="7719" w:type="dxa"/>
            <w:gridSpan w:val="4"/>
            <w:tcBorders>
              <w:left w:val="single" w:sz="4" w:space="0" w:color="auto"/>
            </w:tcBorders>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827360">
        <w:trPr>
          <w:gridBefore w:val="6"/>
          <w:wBefore w:w="1694" w:type="dxa"/>
          <w:trHeight w:val="240"/>
        </w:trPr>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F0C7C9E" w14:textId="2E991B20" w:rsidR="00C64E1D" w:rsidRPr="00C64E1D" w:rsidRDefault="005370FF" w:rsidP="008D70A8">
            <w:pPr>
              <w:spacing w:after="0" w:line="240" w:lineRule="auto"/>
              <w:jc w:val="center"/>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16,113,744</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9556" w14:textId="75F4EECD" w:rsidR="00C64E1D" w:rsidRPr="00C64E1D" w:rsidRDefault="005778D7" w:rsidP="008D70A8">
            <w:pPr>
              <w:spacing w:after="0" w:line="240" w:lineRule="auto"/>
              <w:jc w:val="center"/>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23,257,215</w:t>
            </w:r>
          </w:p>
        </w:tc>
        <w:tc>
          <w:tcPr>
            <w:tcW w:w="7719" w:type="dxa"/>
            <w:gridSpan w:val="4"/>
            <w:tcBorders>
              <w:left w:val="single" w:sz="4" w:space="0" w:color="auto"/>
            </w:tcBorders>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827360">
        <w:trPr>
          <w:trHeight w:val="334"/>
        </w:trPr>
        <w:tc>
          <w:tcPr>
            <w:tcW w:w="19234" w:type="dxa"/>
            <w:gridSpan w:val="28"/>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827360">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7133" w:type="dxa"/>
            <w:gridSpan w:val="10"/>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201"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55" w:type="dxa"/>
            <w:gridSpan w:val="8"/>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827360">
        <w:trPr>
          <w:trHeight w:val="240"/>
        </w:trPr>
        <w:tc>
          <w:tcPr>
            <w:tcW w:w="19234" w:type="dxa"/>
            <w:gridSpan w:val="28"/>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827360">
        <w:trPr>
          <w:gridBefore w:val="6"/>
          <w:gridAfter w:val="12"/>
          <w:wBefore w:w="1694" w:type="dxa"/>
          <w:wAfter w:w="11067"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4033"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1732" w:type="dxa"/>
            <w:gridSpan w:val="3"/>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827360">
        <w:trPr>
          <w:gridBefore w:val="6"/>
          <w:gridAfter w:val="12"/>
          <w:wBefore w:w="1694" w:type="dxa"/>
          <w:wAfter w:w="11067"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4033"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732" w:type="dxa"/>
            <w:gridSpan w:val="3"/>
            <w:shd w:val="clear" w:color="auto" w:fill="auto"/>
            <w:noWrap/>
            <w:vAlign w:val="bottom"/>
          </w:tcPr>
          <w:p w14:paraId="2457AB8E" w14:textId="20A0E6BC"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651,392</w:t>
            </w:r>
          </w:p>
        </w:tc>
      </w:tr>
      <w:tr w:rsidR="008C29EB" w:rsidRPr="00C64E1D" w14:paraId="461CA5F7" w14:textId="77777777" w:rsidTr="00827360">
        <w:trPr>
          <w:gridBefore w:val="6"/>
          <w:gridAfter w:val="12"/>
          <w:wBefore w:w="1694" w:type="dxa"/>
          <w:wAfter w:w="11067" w:type="dxa"/>
          <w:trHeight w:val="240"/>
        </w:trPr>
        <w:tc>
          <w:tcPr>
            <w:tcW w:w="708" w:type="dxa"/>
            <w:gridSpan w:val="2"/>
            <w:shd w:val="clear" w:color="auto" w:fill="auto"/>
            <w:noWrap/>
            <w:vAlign w:val="bottom"/>
          </w:tcPr>
          <w:p w14:paraId="64BBB842" w14:textId="0DEC6356"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w:t>
            </w:r>
            <w:r w:rsidR="006507BC">
              <w:rPr>
                <w:rFonts w:ascii="Calibri" w:eastAsia="Times New Roman" w:hAnsi="Calibri" w:cs="Times New Roman"/>
                <w:color w:val="000000"/>
                <w:sz w:val="16"/>
                <w:szCs w:val="16"/>
                <w:lang w:eastAsia="es-MX"/>
              </w:rPr>
              <w:t>4</w:t>
            </w:r>
          </w:p>
        </w:tc>
        <w:tc>
          <w:tcPr>
            <w:tcW w:w="4033" w:type="dxa"/>
            <w:gridSpan w:val="5"/>
            <w:shd w:val="clear" w:color="auto" w:fill="auto"/>
            <w:noWrap/>
            <w:vAlign w:val="bottom"/>
          </w:tcPr>
          <w:p w14:paraId="1098A853" w14:textId="15A017DD" w:rsidR="008C29EB" w:rsidRPr="00C64E1D" w:rsidRDefault="006507BC" w:rsidP="00C64E1D">
            <w:pPr>
              <w:spacing w:after="0" w:line="240" w:lineRule="auto"/>
              <w:rPr>
                <w:rFonts w:ascii="Calibri" w:eastAsia="Times New Roman" w:hAnsi="Calibri" w:cs="Times New Roman"/>
                <w:color w:val="000000"/>
                <w:sz w:val="16"/>
                <w:szCs w:val="16"/>
                <w:lang w:eastAsia="es-MX"/>
              </w:rPr>
            </w:pPr>
            <w:proofErr w:type="spellStart"/>
            <w:r>
              <w:rPr>
                <w:rFonts w:ascii="Calibri" w:eastAsia="Times New Roman" w:hAnsi="Calibri" w:cs="Times New Roman"/>
                <w:color w:val="000000"/>
                <w:sz w:val="16"/>
                <w:szCs w:val="16"/>
                <w:lang w:eastAsia="es-MX"/>
              </w:rPr>
              <w:t>Vehiculos</w:t>
            </w:r>
            <w:proofErr w:type="spellEnd"/>
            <w:r>
              <w:rPr>
                <w:rFonts w:ascii="Calibri" w:eastAsia="Times New Roman" w:hAnsi="Calibri" w:cs="Times New Roman"/>
                <w:color w:val="000000"/>
                <w:sz w:val="16"/>
                <w:szCs w:val="16"/>
                <w:lang w:eastAsia="es-MX"/>
              </w:rPr>
              <w:t xml:space="preserve"> y Equipo de Transporte</w:t>
            </w:r>
          </w:p>
        </w:tc>
        <w:tc>
          <w:tcPr>
            <w:tcW w:w="1732" w:type="dxa"/>
            <w:gridSpan w:val="3"/>
            <w:shd w:val="clear" w:color="auto" w:fill="auto"/>
            <w:noWrap/>
            <w:vAlign w:val="bottom"/>
          </w:tcPr>
          <w:p w14:paraId="4B7E44A7" w14:textId="6E62F1E1" w:rsidR="008C29EB"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951,800</w:t>
            </w:r>
          </w:p>
        </w:tc>
      </w:tr>
      <w:tr w:rsidR="00C64E1D" w:rsidRPr="00C64E1D" w14:paraId="6751073D" w14:textId="77777777" w:rsidTr="00827360">
        <w:trPr>
          <w:gridBefore w:val="6"/>
          <w:gridAfter w:val="12"/>
          <w:wBefore w:w="1694" w:type="dxa"/>
          <w:wAfter w:w="11067"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033"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1732" w:type="dxa"/>
            <w:gridSpan w:val="3"/>
            <w:shd w:val="clear" w:color="auto" w:fill="auto"/>
            <w:noWrap/>
            <w:vAlign w:val="bottom"/>
            <w:hideMark/>
          </w:tcPr>
          <w:p w14:paraId="4839AA8F" w14:textId="7AF78B9F" w:rsidR="00C64E1D" w:rsidRPr="00C64E1D" w:rsidRDefault="006507BC"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color w:val="000000"/>
                <w:sz w:val="16"/>
                <w:szCs w:val="16"/>
                <w:lang w:eastAsia="es-MX"/>
              </w:rPr>
              <w:t>1,603,192</w:t>
            </w:r>
          </w:p>
        </w:tc>
      </w:tr>
    </w:tbl>
    <w:p w14:paraId="57C21EE7" w14:textId="00C9F6CF"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52A610C9"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w:t>
            </w:r>
            <w:r w:rsidR="005778D7">
              <w:rPr>
                <w:rFonts w:ascii="Calibri" w:eastAsia="Times New Roman" w:hAnsi="Calibri" w:cs="Times New Roman"/>
                <w:b/>
                <w:color w:val="000000"/>
                <w:sz w:val="16"/>
                <w:szCs w:val="16"/>
                <w:lang w:eastAsia="es-MX"/>
              </w:rPr>
              <w:t>3</w:t>
            </w:r>
          </w:p>
        </w:tc>
        <w:tc>
          <w:tcPr>
            <w:tcW w:w="1258" w:type="dxa"/>
            <w:gridSpan w:val="3"/>
            <w:shd w:val="clear" w:color="auto" w:fill="auto"/>
            <w:noWrap/>
            <w:vAlign w:val="bottom"/>
            <w:hideMark/>
          </w:tcPr>
          <w:p w14:paraId="1C865998" w14:textId="4C6FC7B1"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w:t>
            </w:r>
            <w:r w:rsidR="005778D7">
              <w:rPr>
                <w:rFonts w:ascii="Calibri" w:eastAsia="Times New Roman" w:hAnsi="Calibri" w:cs="Times New Roman"/>
                <w:b/>
                <w:color w:val="000000"/>
                <w:sz w:val="16"/>
                <w:szCs w:val="16"/>
                <w:lang w:eastAsia="es-MX"/>
              </w:rPr>
              <w:t>2</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6C218010" w:rsidR="00C64E1D" w:rsidRPr="00CD07F1" w:rsidRDefault="006507BC" w:rsidP="003D38C4">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12,383,859</w:t>
            </w:r>
          </w:p>
        </w:tc>
        <w:tc>
          <w:tcPr>
            <w:tcW w:w="1258" w:type="dxa"/>
            <w:gridSpan w:val="3"/>
            <w:shd w:val="clear" w:color="auto" w:fill="auto"/>
            <w:noWrap/>
            <w:vAlign w:val="bottom"/>
          </w:tcPr>
          <w:p w14:paraId="21BB4CA8" w14:textId="6634019B" w:rsidR="00C64E1D" w:rsidRPr="00CD07F1" w:rsidRDefault="005778D7" w:rsidP="003D38C4">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11,796,255</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326F4339"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w:t>
            </w:r>
            <w:r w:rsidR="00BD6A80">
              <w:rPr>
                <w:rFonts w:ascii="Calibri" w:eastAsia="Times New Roman" w:hAnsi="Calibri" w:cs="Times New Roman"/>
                <w:color w:val="000000"/>
                <w:sz w:val="16"/>
                <w:szCs w:val="16"/>
                <w:lang w:eastAsia="es-MX"/>
              </w:rPr>
              <w:t>AS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27E4A9E6" w:rsidR="00C64E1D" w:rsidRPr="00CD07F1" w:rsidRDefault="00CD07F1"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580AD754" w:rsidR="00C64E1D" w:rsidRPr="00CD07F1" w:rsidRDefault="00BD6A80"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2</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D07F1" w:rsidRDefault="00C64E1D" w:rsidP="00C64E1D">
            <w:pPr>
              <w:spacing w:after="0" w:line="240" w:lineRule="auto"/>
              <w:jc w:val="right"/>
              <w:rPr>
                <w:rFonts w:ascii="Calibri" w:eastAsia="Times New Roman" w:hAnsi="Calibri" w:cs="Times New Roman"/>
                <w:color w:val="000000"/>
                <w:sz w:val="16"/>
                <w:szCs w:val="16"/>
                <w:lang w:eastAsia="es-MX"/>
              </w:rPr>
            </w:pPr>
            <w:r w:rsidRPr="00CD07F1">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6ABA5975" w:rsidR="00C64E1D" w:rsidRPr="00CD07F1" w:rsidRDefault="006507BC" w:rsidP="003D38C4">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b/>
                <w:color w:val="000000"/>
                <w:sz w:val="16"/>
                <w:szCs w:val="16"/>
                <w:lang w:eastAsia="es-MX"/>
              </w:rPr>
              <w:t>12,383,859</w:t>
            </w:r>
          </w:p>
        </w:tc>
        <w:tc>
          <w:tcPr>
            <w:tcW w:w="1258" w:type="dxa"/>
            <w:gridSpan w:val="3"/>
            <w:shd w:val="clear" w:color="auto" w:fill="auto"/>
            <w:noWrap/>
            <w:vAlign w:val="bottom"/>
          </w:tcPr>
          <w:p w14:paraId="44063841" w14:textId="4B765820" w:rsidR="00C64E1D" w:rsidRPr="00CD07F1" w:rsidRDefault="00BD6A80" w:rsidP="003D38C4">
            <w:pPr>
              <w:spacing w:after="0" w:line="240" w:lineRule="auto"/>
              <w:jc w:val="right"/>
              <w:rPr>
                <w:rFonts w:ascii="Calibri" w:eastAsia="Times New Roman" w:hAnsi="Calibri" w:cs="Times New Roman"/>
                <w:b/>
                <w:color w:val="000000"/>
                <w:sz w:val="16"/>
                <w:szCs w:val="16"/>
                <w:lang w:eastAsia="es-MX"/>
              </w:rPr>
            </w:pPr>
            <w:r w:rsidRPr="00CD07F1">
              <w:rPr>
                <w:rFonts w:ascii="Calibri" w:eastAsia="Times New Roman" w:hAnsi="Calibri" w:cs="Times New Roman"/>
                <w:b/>
                <w:color w:val="000000"/>
                <w:sz w:val="16"/>
                <w:szCs w:val="16"/>
                <w:lang w:eastAsia="es-MX"/>
              </w:rPr>
              <w:t>11,796,257</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369D1E66"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67,267,157</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20F0A0C2" w:rsidR="00C64E1D" w:rsidRPr="00C64E1D" w:rsidRDefault="004A1BE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13514764"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57,267,157</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66FB0BE6"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79,942,276</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4B380066" w:rsidR="00C64E1D" w:rsidRPr="00C64E1D" w:rsidRDefault="006507BC" w:rsidP="00E42D0F">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25,059,178</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53F08495"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651,392</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91F7E5C"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138BA1D5"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951,800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5CFFC140" w:rsidR="00C64E1D" w:rsidRPr="00C64E1D" w:rsidRDefault="00EE534F" w:rsidP="00C64E1D">
            <w:pPr>
              <w:spacing w:after="0" w:line="240" w:lineRule="auto"/>
              <w:jc w:val="right"/>
              <w:rPr>
                <w:rFonts w:ascii="Calibri" w:eastAsia="Times New Roman" w:hAnsi="Calibri" w:cs="Times New Roman"/>
                <w:color w:val="000000"/>
                <w:sz w:val="16"/>
                <w:szCs w:val="16"/>
                <w:lang w:eastAsia="es-MX"/>
              </w:rPr>
            </w:pPr>
            <w:r w:rsidRPr="00EE534F">
              <w:rPr>
                <w:rFonts w:ascii="Calibri" w:eastAsia="Times New Roman" w:hAnsi="Calibri" w:cs="Times New Roman"/>
                <w:color w:val="000000"/>
                <w:sz w:val="16"/>
                <w:szCs w:val="16"/>
                <w:lang w:eastAsia="es-MX"/>
              </w:rPr>
              <w:t>3</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587</w:t>
            </w:r>
            <w:r>
              <w:rPr>
                <w:rFonts w:ascii="Calibri" w:eastAsia="Times New Roman" w:hAnsi="Calibri" w:cs="Times New Roman"/>
                <w:color w:val="000000"/>
                <w:sz w:val="16"/>
                <w:szCs w:val="16"/>
                <w:lang w:eastAsia="es-MX"/>
              </w:rPr>
              <w:t>,</w:t>
            </w:r>
            <w:r w:rsidRPr="00EE534F">
              <w:rPr>
                <w:rFonts w:ascii="Calibri" w:eastAsia="Times New Roman" w:hAnsi="Calibri" w:cs="Times New Roman"/>
                <w:color w:val="000000"/>
                <w:sz w:val="16"/>
                <w:szCs w:val="16"/>
                <w:lang w:eastAsia="es-MX"/>
              </w:rPr>
              <w:t>880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60160132"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19,868,106</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6507BC">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tcPr>
          <w:p w14:paraId="37319E5C" w14:textId="4738D440"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1EAAC946" w:rsidR="00C64E1D" w:rsidRPr="00C64E1D" w:rsidRDefault="00E42D0F"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05004419" w:rsidR="00C64E1D" w:rsidRPr="00C64E1D" w:rsidRDefault="006507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54,883,</w:t>
            </w:r>
            <w:r w:rsidR="00D719F8">
              <w:rPr>
                <w:rFonts w:ascii="Calibri" w:eastAsia="Times New Roman" w:hAnsi="Calibri" w:cs="Times New Roman"/>
                <w:color w:val="000000"/>
                <w:sz w:val="16"/>
                <w:szCs w:val="16"/>
                <w:lang w:eastAsia="es-MX"/>
              </w:rPr>
              <w:t>2</w:t>
            </w:r>
            <w:r>
              <w:rPr>
                <w:rFonts w:ascii="Calibri" w:eastAsia="Times New Roman" w:hAnsi="Calibri" w:cs="Times New Roman"/>
                <w:color w:val="000000"/>
                <w:sz w:val="16"/>
                <w:szCs w:val="16"/>
                <w:lang w:eastAsia="es-MX"/>
              </w:rPr>
              <w:t>98</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2C444171" w14:textId="0F77DE1A"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03A6C1DF"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A81599">
        <w:rPr>
          <w:rFonts w:ascii="Calibri" w:eastAsia="Calibri" w:hAnsi="Calibri" w:cs="Calibri"/>
          <w:sz w:val="16"/>
          <w:lang w:val="es-ES"/>
        </w:rPr>
        <w:t>1</w:t>
      </w:r>
      <w:r w:rsidRPr="00C64E1D">
        <w:rPr>
          <w:rFonts w:ascii="Calibri" w:eastAsia="Calibri" w:hAnsi="Calibri" w:cs="Calibri"/>
          <w:sz w:val="16"/>
          <w:lang w:val="es-ES"/>
        </w:rPr>
        <w:t xml:space="preserve"> de </w:t>
      </w:r>
      <w:r w:rsidR="00A81599">
        <w:rPr>
          <w:rFonts w:ascii="Calibri" w:eastAsia="Calibri" w:hAnsi="Calibri" w:cs="Calibri"/>
          <w:sz w:val="16"/>
          <w:lang w:val="es-ES"/>
        </w:rPr>
        <w:t>dic</w:t>
      </w:r>
      <w:r w:rsidR="00827360">
        <w:rPr>
          <w:rFonts w:ascii="Calibri" w:eastAsia="Calibri" w:hAnsi="Calibri" w:cs="Calibri"/>
          <w:sz w:val="16"/>
          <w:lang w:val="es-ES"/>
        </w:rPr>
        <w:t>iembre</w:t>
      </w:r>
      <w:r w:rsidRPr="00C64E1D">
        <w:rPr>
          <w:rFonts w:ascii="Calibri" w:eastAsia="Calibri" w:hAnsi="Calibri" w:cs="Calibri"/>
          <w:sz w:val="16"/>
          <w:lang w:val="es-ES"/>
        </w:rPr>
        <w:t xml:space="preserve"> de 202</w:t>
      </w:r>
      <w:r w:rsidR="009959A1">
        <w:rPr>
          <w:rFonts w:ascii="Calibri" w:eastAsia="Calibri" w:hAnsi="Calibri" w:cs="Calibri"/>
          <w:sz w:val="16"/>
          <w:lang w:val="es-ES"/>
        </w:rPr>
        <w:t>3</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75F0B1FD"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El presupuesto de egresos para este ejercicio fiscal 202</w:t>
      </w:r>
      <w:r w:rsidR="009959A1">
        <w:rPr>
          <w:rFonts w:ascii="Calibri" w:eastAsia="Calibri" w:hAnsi="Calibri" w:cs="Calibri"/>
          <w:sz w:val="16"/>
        </w:rPr>
        <w:t>3</w:t>
      </w:r>
      <w:r w:rsidRPr="00C64E1D">
        <w:rPr>
          <w:rFonts w:ascii="Calibri" w:eastAsia="Calibri" w:hAnsi="Calibri" w:cs="Calibri"/>
          <w:sz w:val="16"/>
        </w:rPr>
        <w:t xml:space="preserve"> autorizado para este Tribunal de Justicia Administrativa fue de $</w:t>
      </w:r>
      <w:r w:rsidR="007D0E93" w:rsidRPr="007D0E93">
        <w:rPr>
          <w:rFonts w:ascii="Calibri" w:eastAsia="Calibri" w:hAnsi="Calibri" w:cs="Calibri"/>
          <w:sz w:val="16"/>
        </w:rPr>
        <w:t>53,052,716.00</w:t>
      </w:r>
      <w:r w:rsidR="007D0E93">
        <w:rPr>
          <w:rFonts w:ascii="Calibri" w:eastAsia="Calibri" w:hAnsi="Calibri" w:cs="Calibri"/>
          <w:sz w:val="16"/>
        </w:rPr>
        <w:t xml:space="preserve"> </w:t>
      </w:r>
      <w:r w:rsidRPr="00C64E1D">
        <w:rPr>
          <w:rFonts w:ascii="Calibri" w:eastAsia="Calibri" w:hAnsi="Calibri" w:cs="Calibri"/>
          <w:sz w:val="16"/>
        </w:rPr>
        <w:t xml:space="preserve">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4A56CFCE" w:rsidR="00C64E1D" w:rsidRPr="00C64E1D" w:rsidRDefault="000C6017" w:rsidP="00C64E1D">
      <w:pPr>
        <w:autoSpaceDE w:val="0"/>
        <w:autoSpaceDN w:val="0"/>
        <w:adjustRightInd w:val="0"/>
        <w:spacing w:after="0" w:line="240" w:lineRule="auto"/>
        <w:ind w:left="720"/>
        <w:jc w:val="both"/>
        <w:rPr>
          <w:rFonts w:ascii="Calibri" w:eastAsia="Calibri" w:hAnsi="Calibri" w:cs="Calibri"/>
          <w:bCs/>
          <w:color w:val="000000"/>
          <w:sz w:val="16"/>
        </w:rPr>
      </w:pPr>
      <w:r>
        <w:rPr>
          <w:rFonts w:ascii="Calibri" w:eastAsia="Calibri" w:hAnsi="Calibri" w:cs="Calibri"/>
          <w:bCs/>
          <w:color w:val="000000"/>
          <w:sz w:val="16"/>
        </w:rPr>
        <w:t>D</w:t>
      </w:r>
      <w:r w:rsidRPr="000C6017">
        <w:rPr>
          <w:rFonts w:ascii="Calibri" w:eastAsia="Calibri" w:hAnsi="Calibri" w:cs="Calibri"/>
          <w:bCs/>
          <w:color w:val="000000"/>
          <w:sz w:val="16"/>
        </w:rPr>
        <w:t>e conformidad con los artículos 17 párrafo segundo, 116 fracción V, de la Constitución General de la República; regulado conforme al artículo 84 bis de la Constitución Política del Estado Libre y Soberano de Tlaxcala; asimismo acorde a los artículos  1, 3, 7, 8 fracción l, 10, 11 y 17 de la Ley Orgánica del Tribunal de Justicia Administrativa del Estado de Tlaxcala y 3 de la Ley de Fiscalización Superior y Rendición de Cuentas del Estado de Tlaxcala y sus Municipios, el Tribunal de Justicia Administrativa del Estado de Tlaxcala, se inició como un organismo público especializado, dotado de plena autonomía, con personalidad jurídica y patrimonio propio, independiente de cualquier autoridad.</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286840A8" w14:textId="3A062ACC" w:rsidR="009B4488" w:rsidRPr="00064149" w:rsidRDefault="000C6017" w:rsidP="000C6017">
      <w:pPr>
        <w:autoSpaceDE w:val="0"/>
        <w:autoSpaceDN w:val="0"/>
        <w:adjustRightInd w:val="0"/>
        <w:spacing w:after="0" w:line="240" w:lineRule="auto"/>
        <w:ind w:left="720"/>
        <w:jc w:val="both"/>
        <w:rPr>
          <w:rFonts w:ascii="Calibri" w:eastAsia="Calibri" w:hAnsi="Calibri" w:cs="Calibri"/>
          <w:bCs/>
          <w:color w:val="000000"/>
          <w:sz w:val="16"/>
          <w:highlight w:val="yellow"/>
        </w:rPr>
      </w:pPr>
      <w:r w:rsidRPr="000C6017">
        <w:rPr>
          <w:rFonts w:ascii="Calibri" w:eastAsia="Calibri" w:hAnsi="Calibri" w:cs="Calibri"/>
          <w:bCs/>
          <w:color w:val="000000"/>
          <w:sz w:val="16"/>
        </w:rPr>
        <w:t>Actualmente,  derivado del Decreto número 247, de fecha veintiséis de octubre de dos mil veintitrés, por el que se reforman, derogan y adicionan diversas disposiciones de la Constitución Política del Estado Libre y Soberano de Tlaxcala y conforme al Artículo 97 BIS.- El Tribunal de Justicia Administrativa del Estado de Tlaxcala es un órgano jurisdiccional, dotado de plena autonomía, con personalidad jurídica y patrimonio propio, será́ independiente de cualquier autoridad y tendrá́ su residencia en la Ciudad de Tlaxcala de Xicohténcatl. La Ley establecerá́ su presupuesto, organización, funcionamiento, procedimientos y, en su caso, los recursos contra sus resoluciones.</w:t>
      </w:r>
    </w:p>
    <w:p w14:paraId="02FEC404"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73A1859C" w14:textId="77777777" w:rsidR="00671FD2" w:rsidRDefault="00671FD2"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w:t>
      </w:r>
      <w:r w:rsidRPr="000C6017">
        <w:rPr>
          <w:rFonts w:ascii="Calibri" w:eastAsia="Calibri" w:hAnsi="Calibri" w:cs="Calibri"/>
          <w:bCs/>
          <w:color w:val="000000"/>
          <w:sz w:val="16"/>
        </w:rPr>
        <w:t>,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394C2CF6" w:rsidR="00C64E1D" w:rsidRPr="00C64E1D" w:rsidRDefault="000C6017" w:rsidP="00C64E1D">
      <w:pPr>
        <w:autoSpaceDE w:val="0"/>
        <w:autoSpaceDN w:val="0"/>
        <w:adjustRightInd w:val="0"/>
        <w:spacing w:after="0" w:line="240" w:lineRule="auto"/>
        <w:ind w:left="708"/>
        <w:jc w:val="both"/>
        <w:rPr>
          <w:rFonts w:ascii="Calibri" w:eastAsia="Calibri" w:hAnsi="Calibri" w:cs="Calibri"/>
          <w:bCs/>
          <w:color w:val="000000"/>
          <w:sz w:val="16"/>
        </w:rPr>
      </w:pPr>
      <w:r w:rsidRPr="000C6017">
        <w:rPr>
          <w:rFonts w:ascii="Calibri" w:eastAsia="Calibri" w:hAnsi="Calibri" w:cs="Calibri"/>
          <w:bCs/>
          <w:color w:val="000000"/>
          <w:sz w:val="16"/>
        </w:rPr>
        <w:t>Dirimir las controversias de carácter administrativo y fiscal que se susciten entre la administración pública estatal y municipal con los particulares es un órgano competente para imponer, en los términos que disponga la ley, las sanciones a los servidores públicos estatales y municipales por responsabilidad administrativa grave, a los particulares que incurran en actos vinculados con faltas administrativas graves; así́ como fincar a los responsables el pago de las indemnizaciones y sanciones pecuniarias que deriven de los daños y perjuicios que afecten a la hacienda pública Estatal o Municipal, o bien, al patrimonio de los entes públicos estatales o municipales, en los términos establecidos.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3678017D"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w:t>
      </w:r>
      <w:r w:rsidRPr="000C6017">
        <w:rPr>
          <w:rFonts w:ascii="Calibri" w:eastAsia="Calibri" w:hAnsi="Calibri" w:cs="Calibri"/>
          <w:bCs/>
          <w:sz w:val="16"/>
        </w:rPr>
        <w:t xml:space="preserve">; la </w:t>
      </w:r>
      <w:r w:rsidR="000C6017" w:rsidRPr="000C6017">
        <w:rPr>
          <w:rFonts w:ascii="Calibri" w:eastAsia="Calibri" w:hAnsi="Calibri" w:cs="Calibri"/>
          <w:bCs/>
          <w:sz w:val="16"/>
        </w:rPr>
        <w:t>Ley Orgánica del Tribunal de Justicia Administrativa del Estado de Tlaxcala</w:t>
      </w:r>
      <w:r w:rsidRPr="000C6017">
        <w:rPr>
          <w:rFonts w:ascii="Calibri" w:eastAsia="Calibri" w:hAnsi="Calibri" w:cs="Calibri"/>
          <w:sz w:val="16"/>
        </w:rPr>
        <w:t>, así como el Reglamento que regula la organización y funcionamiento del Tribunal de Justicia Administrativa del Estado de Tlaxcala.</w:t>
      </w:r>
      <w:r w:rsidRPr="00C64E1D">
        <w:rPr>
          <w:rFonts w:ascii="Calibri" w:eastAsia="Calibri" w:hAnsi="Calibri" w:cs="Calibri"/>
          <w:sz w:val="16"/>
        </w:rPr>
        <w:t xml:space="preserve">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1096FB79" w:rsidR="00C64E1D" w:rsidRDefault="00CF4FEF" w:rsidP="00C64E1D">
      <w:pPr>
        <w:autoSpaceDE w:val="0"/>
        <w:autoSpaceDN w:val="0"/>
        <w:adjustRightInd w:val="0"/>
        <w:spacing w:after="0" w:line="240" w:lineRule="auto"/>
        <w:jc w:val="both"/>
        <w:rPr>
          <w:rFonts w:cs="Arial"/>
          <w:b/>
          <w:sz w:val="36"/>
          <w:szCs w:val="18"/>
        </w:rPr>
      </w:pPr>
      <w:r>
        <w:rPr>
          <w:rFonts w:cs="Arial"/>
          <w:b/>
          <w:noProof/>
          <w:sz w:val="36"/>
          <w:szCs w:val="18"/>
        </w:rPr>
        <w:drawing>
          <wp:inline distT="0" distB="0" distL="0" distR="0" wp14:anchorId="73C908DE" wp14:editId="76412F19">
            <wp:extent cx="6175169" cy="3562350"/>
            <wp:effectExtent l="0" t="0" r="0" b="0"/>
            <wp:docPr id="13832783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4239" cy="3619502"/>
                    </a:xfrm>
                    <a:prstGeom prst="rect">
                      <a:avLst/>
                    </a:prstGeom>
                    <a:noFill/>
                  </pic:spPr>
                </pic:pic>
              </a:graphicData>
            </a:graphic>
          </wp:inline>
        </w:drawing>
      </w:r>
    </w:p>
    <w:p w14:paraId="1842CBF9" w14:textId="199D4FC2"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w:t>
      </w:r>
    </w:p>
    <w:p w14:paraId="11743D45" w14:textId="77777777" w:rsidR="00D3695C" w:rsidRPr="00C64E1D" w:rsidRDefault="00D3695C"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32718323"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w:t>
      </w:r>
      <w:r w:rsidR="00957104">
        <w:rPr>
          <w:rFonts w:cstheme="minorHAnsi"/>
          <w:color w:val="000000"/>
          <w:sz w:val="16"/>
          <w:szCs w:val="16"/>
        </w:rPr>
        <w:t>3</w:t>
      </w:r>
      <w:r w:rsidRPr="00C64E1D">
        <w:rPr>
          <w:rFonts w:cstheme="minorHAnsi"/>
          <w:color w:val="000000"/>
          <w:sz w:val="16"/>
          <w:szCs w:val="16"/>
        </w:rPr>
        <w:t>.</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6AC0EAF1" w:rsidR="00BA11B9" w:rsidRDefault="00BA11B9" w:rsidP="00C64E1D">
      <w:pPr>
        <w:autoSpaceDE w:val="0"/>
        <w:autoSpaceDN w:val="0"/>
        <w:adjustRightInd w:val="0"/>
        <w:spacing w:after="0" w:line="240" w:lineRule="auto"/>
        <w:jc w:val="both"/>
        <w:rPr>
          <w:rFonts w:cstheme="minorHAnsi"/>
          <w:sz w:val="16"/>
          <w:szCs w:val="16"/>
        </w:rPr>
      </w:pPr>
    </w:p>
    <w:p w14:paraId="06021B90" w14:textId="77777777" w:rsidR="00E42D0F" w:rsidRPr="00C64E1D" w:rsidRDefault="00E42D0F"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D5DE45D" w14:textId="4E008A5A" w:rsidR="00C867FD" w:rsidRPr="00612672" w:rsidRDefault="00C64E1D" w:rsidP="00612672">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E32AB6C"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25D979D" w14:textId="77777777" w:rsidR="00612672" w:rsidRDefault="00612672" w:rsidP="00612672">
      <w:pPr>
        <w:pStyle w:val="Prrafodelista"/>
        <w:rPr>
          <w:rFonts w:cstheme="minorHAnsi"/>
          <w:sz w:val="16"/>
          <w:szCs w:val="16"/>
        </w:rPr>
      </w:pPr>
    </w:p>
    <w:p w14:paraId="68E724A0" w14:textId="77777777" w:rsidR="00612672" w:rsidRDefault="00612672" w:rsidP="00612672">
      <w:pPr>
        <w:autoSpaceDE w:val="0"/>
        <w:autoSpaceDN w:val="0"/>
        <w:adjustRightInd w:val="0"/>
        <w:spacing w:after="0" w:line="240" w:lineRule="auto"/>
        <w:ind w:left="720"/>
        <w:jc w:val="both"/>
        <w:rPr>
          <w:rFonts w:cstheme="minorHAnsi"/>
          <w:sz w:val="16"/>
          <w:szCs w:val="16"/>
        </w:rPr>
      </w:pP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1E7DFDF1" w:rsidR="00C867FD" w:rsidRDefault="00C867FD" w:rsidP="00C867FD">
      <w:pPr>
        <w:rPr>
          <w:rFonts w:cstheme="minorHAnsi"/>
          <w:sz w:val="16"/>
          <w:szCs w:val="16"/>
        </w:rPr>
      </w:pPr>
    </w:p>
    <w:p w14:paraId="6283BE25" w14:textId="77777777" w:rsidR="00612672" w:rsidRDefault="00612672"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7588CE87"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E42D0F">
        <w:rPr>
          <w:rFonts w:cstheme="minorHAnsi"/>
          <w:sz w:val="16"/>
          <w:szCs w:val="16"/>
        </w:rPr>
        <w:t>3</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46DC4398" w:rsidR="00C64E1D" w:rsidRPr="00C64E1D" w:rsidRDefault="00C64E1D" w:rsidP="00C64E1D">
      <w:pPr>
        <w:jc w:val="both"/>
        <w:rPr>
          <w:rFonts w:cstheme="minorHAnsi"/>
          <w:sz w:val="16"/>
          <w:szCs w:val="16"/>
        </w:rPr>
      </w:pPr>
      <w:r w:rsidRPr="00C64E1D">
        <w:rPr>
          <w:rFonts w:cstheme="minorHAnsi"/>
          <w:sz w:val="16"/>
          <w:szCs w:val="16"/>
        </w:rPr>
        <w:t xml:space="preserve">Los resultados del segmento que son informados a la presidente del Tribunal de Justicia Administrativa para presentarlos ante el Pleno de este Cuerpo </w:t>
      </w:r>
      <w:r w:rsidR="00957104" w:rsidRPr="00C64E1D">
        <w:rPr>
          <w:rFonts w:cstheme="minorHAnsi"/>
          <w:sz w:val="16"/>
          <w:szCs w:val="16"/>
        </w:rPr>
        <w:t>Colegiado</w:t>
      </w:r>
      <w:r w:rsidRPr="00C64E1D">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lang w:eastAsia="es-MX"/>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670E77">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0572" w14:textId="77777777" w:rsidR="00670E77" w:rsidRDefault="00670E77" w:rsidP="00EA5418">
      <w:pPr>
        <w:spacing w:after="0" w:line="240" w:lineRule="auto"/>
      </w:pPr>
      <w:r>
        <w:separator/>
      </w:r>
    </w:p>
  </w:endnote>
  <w:endnote w:type="continuationSeparator" w:id="0">
    <w:p w14:paraId="457923B8" w14:textId="77777777" w:rsidR="00670E77" w:rsidRDefault="00670E7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4DB4F6C8" w:rsidR="00631749" w:rsidRPr="004E3EA4" w:rsidRDefault="0063174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12672" w:rsidRPr="00612672">
          <w:rPr>
            <w:rFonts w:ascii="Arial" w:hAnsi="Arial" w:cs="Arial"/>
            <w:noProof/>
            <w:sz w:val="20"/>
            <w:lang w:val="es-ES"/>
          </w:rPr>
          <w:t>16</w:t>
        </w:r>
        <w:r w:rsidRPr="004E3EA4">
          <w:rPr>
            <w:rFonts w:ascii="Arial" w:hAnsi="Arial" w:cs="Arial"/>
            <w:sz w:val="20"/>
          </w:rPr>
          <w:fldChar w:fldCharType="end"/>
        </w:r>
      </w:sdtContent>
    </w:sdt>
  </w:p>
  <w:p w14:paraId="37F5B2A7" w14:textId="77777777" w:rsidR="00631749" w:rsidRDefault="006317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5CC35142" w:rsidR="00631749" w:rsidRPr="003527CD" w:rsidRDefault="0063174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12672" w:rsidRPr="0061267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1657" w14:textId="77777777" w:rsidR="00670E77" w:rsidRDefault="00670E77" w:rsidP="00EA5418">
      <w:pPr>
        <w:spacing w:after="0" w:line="240" w:lineRule="auto"/>
      </w:pPr>
      <w:r>
        <w:separator/>
      </w:r>
    </w:p>
  </w:footnote>
  <w:footnote w:type="continuationSeparator" w:id="0">
    <w:p w14:paraId="3655EC9F" w14:textId="77777777" w:rsidR="00670E77" w:rsidRDefault="00670E7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61F71F71" w:rsidR="00631749" w:rsidRDefault="00E560C6"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76FA8D4C" wp14:editId="63A05011">
              <wp:simplePos x="0" y="0"/>
              <wp:positionH relativeFrom="column">
                <wp:posOffset>-297712</wp:posOffset>
              </wp:positionH>
              <wp:positionV relativeFrom="paragraph">
                <wp:posOffset>-365155</wp:posOffset>
              </wp:positionV>
              <wp:extent cx="3648075" cy="755163"/>
              <wp:effectExtent l="0" t="0" r="0" b="698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55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5C3C027F"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F74F0">
                            <w:rPr>
                              <w:rFonts w:ascii="Soberana Titular" w:hAnsi="Soberana Titular" w:cs="Arial"/>
                              <w:color w:val="808080" w:themeColor="background1" w:themeShade="80"/>
                              <w:sz w:val="20"/>
                              <w:szCs w:val="20"/>
                            </w:rPr>
                            <w:t>1</w:t>
                          </w:r>
                          <w:r w:rsidR="00631749">
                            <w:rPr>
                              <w:rFonts w:ascii="Soberana Titular" w:hAnsi="Soberana Titular" w:cs="Arial"/>
                              <w:color w:val="808080" w:themeColor="background1" w:themeShade="80"/>
                              <w:sz w:val="20"/>
                              <w:szCs w:val="20"/>
                            </w:rPr>
                            <w:t xml:space="preserve"> DE </w:t>
                          </w:r>
                          <w:r w:rsidR="008F74F0">
                            <w:rPr>
                              <w:rFonts w:ascii="Soberana Titular" w:hAnsi="Soberana Titular" w:cs="Arial"/>
                              <w:color w:val="808080" w:themeColor="background1" w:themeShade="80"/>
                              <w:sz w:val="20"/>
                              <w:szCs w:val="20"/>
                            </w:rPr>
                            <w:t>DIC</w:t>
                          </w:r>
                          <w:r w:rsidR="00E40317">
                            <w:rPr>
                              <w:rFonts w:ascii="Soberana Titular" w:hAnsi="Soberana Titular" w:cs="Arial"/>
                              <w:color w:val="808080" w:themeColor="background1" w:themeShade="80"/>
                              <w:sz w:val="20"/>
                              <w:szCs w:val="20"/>
                            </w:rPr>
                            <w: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A8D4C" id="_x0000_t202" coordsize="21600,21600" o:spt="202" path="m,l,21600r21600,l21600,xe">
              <v:stroke joinstyle="miter"/>
              <v:path gradientshapeok="t" o:connecttype="rect"/>
            </v:shapetype>
            <v:shape id="Cuadro de texto 5" o:spid="_x0000_s1026" type="#_x0000_t202" style="position:absolute;left:0;text-align:left;margin-left:-23.45pt;margin-top:-28.75pt;width:287.25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" filled="f" stroked="f">
              <v:textbox>
                <w:txbxContent>
                  <w:p w14:paraId="71BFFD7E" w14:textId="77777777" w:rsidR="00631749" w:rsidRDefault="006317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31749" w:rsidRDefault="006317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5C3C027F" w:rsidR="00631749" w:rsidRPr="00275FC6" w:rsidRDefault="00C8636C"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8F74F0">
                      <w:rPr>
                        <w:rFonts w:ascii="Soberana Titular" w:hAnsi="Soberana Titular" w:cs="Arial"/>
                        <w:color w:val="808080" w:themeColor="background1" w:themeShade="80"/>
                        <w:sz w:val="20"/>
                        <w:szCs w:val="20"/>
                      </w:rPr>
                      <w:t>1</w:t>
                    </w:r>
                    <w:r w:rsidR="00631749">
                      <w:rPr>
                        <w:rFonts w:ascii="Soberana Titular" w:hAnsi="Soberana Titular" w:cs="Arial"/>
                        <w:color w:val="808080" w:themeColor="background1" w:themeShade="80"/>
                        <w:sz w:val="20"/>
                        <w:szCs w:val="20"/>
                      </w:rPr>
                      <w:t xml:space="preserve"> DE </w:t>
                    </w:r>
                    <w:r w:rsidR="008F74F0">
                      <w:rPr>
                        <w:rFonts w:ascii="Soberana Titular" w:hAnsi="Soberana Titular" w:cs="Arial"/>
                        <w:color w:val="808080" w:themeColor="background1" w:themeShade="80"/>
                        <w:sz w:val="20"/>
                        <w:szCs w:val="20"/>
                      </w:rPr>
                      <w:t>DIC</w:t>
                    </w:r>
                    <w:r w:rsidR="00E40317">
                      <w:rPr>
                        <w:rFonts w:ascii="Soberana Titular" w:hAnsi="Soberana Titular" w:cs="Arial"/>
                        <w:color w:val="808080" w:themeColor="background1" w:themeShade="80"/>
                        <w:sz w:val="20"/>
                        <w:szCs w:val="20"/>
                      </w:rPr>
                      <w:t>IEMBRE</w:t>
                    </w:r>
                  </w:p>
                </w:txbxContent>
              </v:textbox>
            </v:shape>
          </w:pict>
        </mc:Fallback>
      </mc:AlternateContent>
    </w:r>
    <w:r w:rsidR="0063174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631749">
      <w:rPr>
        <w:noProof/>
        <w:lang w:eastAsia="es-MX"/>
      </w:rPr>
      <mc:AlternateContent>
        <mc:Choice Requires="wpg">
          <w:drawing>
            <wp:anchor distT="0" distB="0" distL="114300" distR="114300" simplePos="0" relativeHeight="251669504" behindDoc="0" locked="0" layoutInCell="1" allowOverlap="1" wp14:anchorId="748B2E5A" wp14:editId="05AE215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4BAC6B7D" w:rsidR="00631749" w:rsidRDefault="0063174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B764D">
                        <w:rPr>
                          <w:rFonts w:ascii="Soberana Titular" w:hAnsi="Soberana Titular" w:cs="Arial"/>
                          <w:color w:val="808080" w:themeColor="background1" w:themeShade="80"/>
                          <w:sz w:val="42"/>
                          <w:szCs w:val="42"/>
                        </w:rPr>
                        <w:t>3</w:t>
                      </w:r>
                    </w:p>
                    <w:p w14:paraId="3BA425DE" w14:textId="77777777" w:rsidR="00631749" w:rsidRPr="00DE4269" w:rsidRDefault="00631749"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31749" w:rsidRPr="003527CD" w:rsidRDefault="0063174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3635882">
    <w:abstractNumId w:val="1"/>
  </w:num>
  <w:num w:numId="2" w16cid:durableId="1619799724">
    <w:abstractNumId w:val="6"/>
  </w:num>
  <w:num w:numId="3" w16cid:durableId="392043780">
    <w:abstractNumId w:val="24"/>
  </w:num>
  <w:num w:numId="4" w16cid:durableId="1498299332">
    <w:abstractNumId w:val="15"/>
  </w:num>
  <w:num w:numId="5" w16cid:durableId="2131627487">
    <w:abstractNumId w:val="19"/>
  </w:num>
  <w:num w:numId="6" w16cid:durableId="876239547">
    <w:abstractNumId w:val="40"/>
  </w:num>
  <w:num w:numId="7" w16cid:durableId="1750230272">
    <w:abstractNumId w:val="31"/>
  </w:num>
  <w:num w:numId="8" w16cid:durableId="1815180025">
    <w:abstractNumId w:val="26"/>
  </w:num>
  <w:num w:numId="9" w16cid:durableId="125897681">
    <w:abstractNumId w:val="14"/>
  </w:num>
  <w:num w:numId="10" w16cid:durableId="2145154168">
    <w:abstractNumId w:val="5"/>
  </w:num>
  <w:num w:numId="11" w16cid:durableId="1301379617">
    <w:abstractNumId w:val="0"/>
  </w:num>
  <w:num w:numId="12" w16cid:durableId="2117672529">
    <w:abstractNumId w:val="10"/>
  </w:num>
  <w:num w:numId="13" w16cid:durableId="644511258">
    <w:abstractNumId w:val="32"/>
  </w:num>
  <w:num w:numId="14" w16cid:durableId="2052338235">
    <w:abstractNumId w:val="27"/>
  </w:num>
  <w:num w:numId="15" w16cid:durableId="655960276">
    <w:abstractNumId w:val="18"/>
  </w:num>
  <w:num w:numId="16" w16cid:durableId="1184396634">
    <w:abstractNumId w:val="3"/>
  </w:num>
  <w:num w:numId="17" w16cid:durableId="2097824424">
    <w:abstractNumId w:val="17"/>
  </w:num>
  <w:num w:numId="18" w16cid:durableId="1847210382">
    <w:abstractNumId w:val="23"/>
  </w:num>
  <w:num w:numId="19" w16cid:durableId="1831405863">
    <w:abstractNumId w:val="22"/>
  </w:num>
  <w:num w:numId="20" w16cid:durableId="1982034286">
    <w:abstractNumId w:val="8"/>
  </w:num>
  <w:num w:numId="21" w16cid:durableId="502548413">
    <w:abstractNumId w:val="11"/>
  </w:num>
  <w:num w:numId="22" w16cid:durableId="1966695009">
    <w:abstractNumId w:val="36"/>
  </w:num>
  <w:num w:numId="23" w16cid:durableId="63458839">
    <w:abstractNumId w:val="34"/>
  </w:num>
  <w:num w:numId="24" w16cid:durableId="430274309">
    <w:abstractNumId w:val="25"/>
  </w:num>
  <w:num w:numId="25" w16cid:durableId="1006639777">
    <w:abstractNumId w:val="39"/>
  </w:num>
  <w:num w:numId="26" w16cid:durableId="196547089">
    <w:abstractNumId w:val="16"/>
  </w:num>
  <w:num w:numId="27" w16cid:durableId="1313633103">
    <w:abstractNumId w:val="37"/>
  </w:num>
  <w:num w:numId="28" w16cid:durableId="1640259939">
    <w:abstractNumId w:val="30"/>
  </w:num>
  <w:num w:numId="29" w16cid:durableId="1345277991">
    <w:abstractNumId w:val="20"/>
  </w:num>
  <w:num w:numId="30" w16cid:durableId="1569343614">
    <w:abstractNumId w:val="41"/>
  </w:num>
  <w:num w:numId="31" w16cid:durableId="1382708279">
    <w:abstractNumId w:val="7"/>
  </w:num>
  <w:num w:numId="32" w16cid:durableId="519050159">
    <w:abstractNumId w:val="21"/>
  </w:num>
  <w:num w:numId="33" w16cid:durableId="862861182">
    <w:abstractNumId w:val="33"/>
  </w:num>
  <w:num w:numId="34" w16cid:durableId="173810460">
    <w:abstractNumId w:val="9"/>
  </w:num>
  <w:num w:numId="35" w16cid:durableId="1549226028">
    <w:abstractNumId w:val="42"/>
  </w:num>
  <w:num w:numId="36" w16cid:durableId="2144418388">
    <w:abstractNumId w:val="38"/>
  </w:num>
  <w:num w:numId="37" w16cid:durableId="2143111954">
    <w:abstractNumId w:val="35"/>
  </w:num>
  <w:num w:numId="38" w16cid:durableId="837696949">
    <w:abstractNumId w:val="4"/>
  </w:num>
  <w:num w:numId="39" w16cid:durableId="2091391361">
    <w:abstractNumId w:val="12"/>
  </w:num>
  <w:num w:numId="40" w16cid:durableId="761536784">
    <w:abstractNumId w:val="28"/>
  </w:num>
  <w:num w:numId="41" w16cid:durableId="86195567">
    <w:abstractNumId w:val="29"/>
  </w:num>
  <w:num w:numId="42" w16cid:durableId="1025054162">
    <w:abstractNumId w:val="13"/>
  </w:num>
  <w:num w:numId="43" w16cid:durableId="135275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149"/>
    <w:rsid w:val="00064DD8"/>
    <w:rsid w:val="000655E4"/>
    <w:rsid w:val="0006610A"/>
    <w:rsid w:val="00066325"/>
    <w:rsid w:val="0006668A"/>
    <w:rsid w:val="0006755E"/>
    <w:rsid w:val="00072BA1"/>
    <w:rsid w:val="0007333B"/>
    <w:rsid w:val="0007519E"/>
    <w:rsid w:val="00076D4D"/>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B7F31"/>
    <w:rsid w:val="000C6017"/>
    <w:rsid w:val="000C6E95"/>
    <w:rsid w:val="000C7FBB"/>
    <w:rsid w:val="000D01E9"/>
    <w:rsid w:val="000D0EE3"/>
    <w:rsid w:val="000D4D45"/>
    <w:rsid w:val="000D553D"/>
    <w:rsid w:val="000E0A96"/>
    <w:rsid w:val="000E10A7"/>
    <w:rsid w:val="000E277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1D12"/>
    <w:rsid w:val="00112770"/>
    <w:rsid w:val="001130E9"/>
    <w:rsid w:val="001156F5"/>
    <w:rsid w:val="00115CB7"/>
    <w:rsid w:val="00115DA1"/>
    <w:rsid w:val="00115E5C"/>
    <w:rsid w:val="00115FAF"/>
    <w:rsid w:val="00117011"/>
    <w:rsid w:val="00117F03"/>
    <w:rsid w:val="001203B5"/>
    <w:rsid w:val="00120A86"/>
    <w:rsid w:val="00120F4C"/>
    <w:rsid w:val="001210DD"/>
    <w:rsid w:val="00121842"/>
    <w:rsid w:val="00121982"/>
    <w:rsid w:val="00123461"/>
    <w:rsid w:val="001234D1"/>
    <w:rsid w:val="00125004"/>
    <w:rsid w:val="0012525D"/>
    <w:rsid w:val="00126EEB"/>
    <w:rsid w:val="0013011C"/>
    <w:rsid w:val="001310F7"/>
    <w:rsid w:val="001330F9"/>
    <w:rsid w:val="00134032"/>
    <w:rsid w:val="001340E0"/>
    <w:rsid w:val="001349DF"/>
    <w:rsid w:val="00134F21"/>
    <w:rsid w:val="001368E4"/>
    <w:rsid w:val="00136E7D"/>
    <w:rsid w:val="00142035"/>
    <w:rsid w:val="001435CE"/>
    <w:rsid w:val="00144A5D"/>
    <w:rsid w:val="00144B1A"/>
    <w:rsid w:val="0014540D"/>
    <w:rsid w:val="0015035A"/>
    <w:rsid w:val="001528B7"/>
    <w:rsid w:val="001547B6"/>
    <w:rsid w:val="00155BEA"/>
    <w:rsid w:val="00157F77"/>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262"/>
    <w:rsid w:val="001C37DA"/>
    <w:rsid w:val="001C47EF"/>
    <w:rsid w:val="001C4842"/>
    <w:rsid w:val="001C48E8"/>
    <w:rsid w:val="001C4CB9"/>
    <w:rsid w:val="001C66C1"/>
    <w:rsid w:val="001C6C21"/>
    <w:rsid w:val="001C6FD8"/>
    <w:rsid w:val="001D0747"/>
    <w:rsid w:val="001D1569"/>
    <w:rsid w:val="001D3572"/>
    <w:rsid w:val="001E055F"/>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49FE"/>
    <w:rsid w:val="00217C35"/>
    <w:rsid w:val="00221C53"/>
    <w:rsid w:val="00221DB1"/>
    <w:rsid w:val="0022227A"/>
    <w:rsid w:val="00223CE1"/>
    <w:rsid w:val="0022440F"/>
    <w:rsid w:val="00227B93"/>
    <w:rsid w:val="00230B71"/>
    <w:rsid w:val="00230E73"/>
    <w:rsid w:val="00236748"/>
    <w:rsid w:val="00237923"/>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5908"/>
    <w:rsid w:val="0027627B"/>
    <w:rsid w:val="00276EA6"/>
    <w:rsid w:val="00280CD3"/>
    <w:rsid w:val="00280CDA"/>
    <w:rsid w:val="002858C7"/>
    <w:rsid w:val="00287D90"/>
    <w:rsid w:val="00290A24"/>
    <w:rsid w:val="00295B2C"/>
    <w:rsid w:val="00295D09"/>
    <w:rsid w:val="00295FCC"/>
    <w:rsid w:val="00297D52"/>
    <w:rsid w:val="002A15A9"/>
    <w:rsid w:val="002A2013"/>
    <w:rsid w:val="002A30ED"/>
    <w:rsid w:val="002A70B3"/>
    <w:rsid w:val="002A728F"/>
    <w:rsid w:val="002A7396"/>
    <w:rsid w:val="002B03C3"/>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E7F5F"/>
    <w:rsid w:val="002F2136"/>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3B89"/>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3D88"/>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2D1B"/>
    <w:rsid w:val="003C35FE"/>
    <w:rsid w:val="003C3B3A"/>
    <w:rsid w:val="003C422B"/>
    <w:rsid w:val="003C46D2"/>
    <w:rsid w:val="003C4805"/>
    <w:rsid w:val="003C5C30"/>
    <w:rsid w:val="003C7A1D"/>
    <w:rsid w:val="003D0221"/>
    <w:rsid w:val="003D1331"/>
    <w:rsid w:val="003D2E3D"/>
    <w:rsid w:val="003D38C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393F"/>
    <w:rsid w:val="00424251"/>
    <w:rsid w:val="004306DA"/>
    <w:rsid w:val="004311BE"/>
    <w:rsid w:val="00435556"/>
    <w:rsid w:val="004373B9"/>
    <w:rsid w:val="00437809"/>
    <w:rsid w:val="00441E7C"/>
    <w:rsid w:val="00442068"/>
    <w:rsid w:val="0044253C"/>
    <w:rsid w:val="004466A7"/>
    <w:rsid w:val="0044714E"/>
    <w:rsid w:val="00451963"/>
    <w:rsid w:val="00454129"/>
    <w:rsid w:val="00454250"/>
    <w:rsid w:val="00454AE1"/>
    <w:rsid w:val="0045533D"/>
    <w:rsid w:val="00457CAB"/>
    <w:rsid w:val="00460F82"/>
    <w:rsid w:val="00462592"/>
    <w:rsid w:val="00463B0D"/>
    <w:rsid w:val="0046425D"/>
    <w:rsid w:val="00464409"/>
    <w:rsid w:val="004644D4"/>
    <w:rsid w:val="004649FD"/>
    <w:rsid w:val="00466C1E"/>
    <w:rsid w:val="00467D32"/>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1BE2"/>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4323"/>
    <w:rsid w:val="004E6006"/>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4A27"/>
    <w:rsid w:val="0052562F"/>
    <w:rsid w:val="0052637F"/>
    <w:rsid w:val="005269BE"/>
    <w:rsid w:val="00530DED"/>
    <w:rsid w:val="00531D66"/>
    <w:rsid w:val="0053277D"/>
    <w:rsid w:val="005327CE"/>
    <w:rsid w:val="0053400D"/>
    <w:rsid w:val="00534F38"/>
    <w:rsid w:val="005370FF"/>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3F57"/>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778D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2672"/>
    <w:rsid w:val="006132FB"/>
    <w:rsid w:val="00613316"/>
    <w:rsid w:val="00622823"/>
    <w:rsid w:val="00623ACB"/>
    <w:rsid w:val="006247D5"/>
    <w:rsid w:val="006253D1"/>
    <w:rsid w:val="00626A90"/>
    <w:rsid w:val="00631749"/>
    <w:rsid w:val="00631AAA"/>
    <w:rsid w:val="00632109"/>
    <w:rsid w:val="00632C87"/>
    <w:rsid w:val="006331B3"/>
    <w:rsid w:val="0063488B"/>
    <w:rsid w:val="0063511A"/>
    <w:rsid w:val="006356AA"/>
    <w:rsid w:val="00637A48"/>
    <w:rsid w:val="00640633"/>
    <w:rsid w:val="006429DB"/>
    <w:rsid w:val="00643BBD"/>
    <w:rsid w:val="0064409F"/>
    <w:rsid w:val="006441E4"/>
    <w:rsid w:val="006443DF"/>
    <w:rsid w:val="006470FB"/>
    <w:rsid w:val="00650760"/>
    <w:rsid w:val="006507BC"/>
    <w:rsid w:val="006519BC"/>
    <w:rsid w:val="00651FB7"/>
    <w:rsid w:val="006537A5"/>
    <w:rsid w:val="00653A66"/>
    <w:rsid w:val="0065446E"/>
    <w:rsid w:val="006548F6"/>
    <w:rsid w:val="0065525F"/>
    <w:rsid w:val="00655EB2"/>
    <w:rsid w:val="00656118"/>
    <w:rsid w:val="00660015"/>
    <w:rsid w:val="00661A17"/>
    <w:rsid w:val="006653EB"/>
    <w:rsid w:val="00667D50"/>
    <w:rsid w:val="00670E77"/>
    <w:rsid w:val="00671FD2"/>
    <w:rsid w:val="0067443A"/>
    <w:rsid w:val="00675B86"/>
    <w:rsid w:val="00677384"/>
    <w:rsid w:val="006774BF"/>
    <w:rsid w:val="00681FF2"/>
    <w:rsid w:val="006822AA"/>
    <w:rsid w:val="00693B49"/>
    <w:rsid w:val="006942ED"/>
    <w:rsid w:val="006944EF"/>
    <w:rsid w:val="00694BB4"/>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322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17125"/>
    <w:rsid w:val="00720256"/>
    <w:rsid w:val="00721EA3"/>
    <w:rsid w:val="007277F5"/>
    <w:rsid w:val="0073056A"/>
    <w:rsid w:val="007314A9"/>
    <w:rsid w:val="00731CA2"/>
    <w:rsid w:val="00733100"/>
    <w:rsid w:val="00734272"/>
    <w:rsid w:val="0073581C"/>
    <w:rsid w:val="00736AAA"/>
    <w:rsid w:val="00736F40"/>
    <w:rsid w:val="007375D6"/>
    <w:rsid w:val="00737BE7"/>
    <w:rsid w:val="007420CD"/>
    <w:rsid w:val="00742C34"/>
    <w:rsid w:val="007439D3"/>
    <w:rsid w:val="00757C3E"/>
    <w:rsid w:val="00764D64"/>
    <w:rsid w:val="007675F5"/>
    <w:rsid w:val="00770054"/>
    <w:rsid w:val="00770DEA"/>
    <w:rsid w:val="007723AF"/>
    <w:rsid w:val="00773003"/>
    <w:rsid w:val="00773A43"/>
    <w:rsid w:val="00773EBC"/>
    <w:rsid w:val="007769DF"/>
    <w:rsid w:val="00776BBF"/>
    <w:rsid w:val="00777069"/>
    <w:rsid w:val="00777439"/>
    <w:rsid w:val="00777526"/>
    <w:rsid w:val="007818C3"/>
    <w:rsid w:val="00782910"/>
    <w:rsid w:val="00782953"/>
    <w:rsid w:val="0078475E"/>
    <w:rsid w:val="00786193"/>
    <w:rsid w:val="00790B78"/>
    <w:rsid w:val="0079158C"/>
    <w:rsid w:val="00792207"/>
    <w:rsid w:val="007945F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48F5"/>
    <w:rsid w:val="007C5324"/>
    <w:rsid w:val="007C590E"/>
    <w:rsid w:val="007C7BD7"/>
    <w:rsid w:val="007C7F7A"/>
    <w:rsid w:val="007D0E93"/>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360"/>
    <w:rsid w:val="008276B2"/>
    <w:rsid w:val="0083143E"/>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66B"/>
    <w:rsid w:val="008A6A9C"/>
    <w:rsid w:val="008A6E02"/>
    <w:rsid w:val="008A6E4D"/>
    <w:rsid w:val="008A793D"/>
    <w:rsid w:val="008A79E4"/>
    <w:rsid w:val="008A7F6B"/>
    <w:rsid w:val="008B0017"/>
    <w:rsid w:val="008B092A"/>
    <w:rsid w:val="008B17FD"/>
    <w:rsid w:val="008B34EE"/>
    <w:rsid w:val="008B3A8C"/>
    <w:rsid w:val="008B407A"/>
    <w:rsid w:val="008B4143"/>
    <w:rsid w:val="008B59D6"/>
    <w:rsid w:val="008B5B85"/>
    <w:rsid w:val="008C0E94"/>
    <w:rsid w:val="008C155F"/>
    <w:rsid w:val="008C17FA"/>
    <w:rsid w:val="008C2121"/>
    <w:rsid w:val="008C29EB"/>
    <w:rsid w:val="008C31B1"/>
    <w:rsid w:val="008C568D"/>
    <w:rsid w:val="008D0B37"/>
    <w:rsid w:val="008D64D4"/>
    <w:rsid w:val="008D70A8"/>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8F74F0"/>
    <w:rsid w:val="00902118"/>
    <w:rsid w:val="0090499D"/>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08C4"/>
    <w:rsid w:val="00952714"/>
    <w:rsid w:val="00953127"/>
    <w:rsid w:val="00954137"/>
    <w:rsid w:val="0095532A"/>
    <w:rsid w:val="00955BF1"/>
    <w:rsid w:val="00957043"/>
    <w:rsid w:val="00957060"/>
    <w:rsid w:val="00957104"/>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59A1"/>
    <w:rsid w:val="00996671"/>
    <w:rsid w:val="009A00D4"/>
    <w:rsid w:val="009A407A"/>
    <w:rsid w:val="009A6CA9"/>
    <w:rsid w:val="009A76C0"/>
    <w:rsid w:val="009B0197"/>
    <w:rsid w:val="009B0DC1"/>
    <w:rsid w:val="009B20EA"/>
    <w:rsid w:val="009B2C65"/>
    <w:rsid w:val="009B4488"/>
    <w:rsid w:val="009B49CD"/>
    <w:rsid w:val="009B515F"/>
    <w:rsid w:val="009B5552"/>
    <w:rsid w:val="009B64AA"/>
    <w:rsid w:val="009B68CB"/>
    <w:rsid w:val="009C26AF"/>
    <w:rsid w:val="009C379E"/>
    <w:rsid w:val="009C4575"/>
    <w:rsid w:val="009C5E39"/>
    <w:rsid w:val="009C6E8E"/>
    <w:rsid w:val="009C74FB"/>
    <w:rsid w:val="009D20E7"/>
    <w:rsid w:val="009D5D4C"/>
    <w:rsid w:val="009E1C63"/>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0795"/>
    <w:rsid w:val="00A14DCC"/>
    <w:rsid w:val="00A235BA"/>
    <w:rsid w:val="00A23892"/>
    <w:rsid w:val="00A23B93"/>
    <w:rsid w:val="00A3016F"/>
    <w:rsid w:val="00A33146"/>
    <w:rsid w:val="00A344CA"/>
    <w:rsid w:val="00A34C6D"/>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5408"/>
    <w:rsid w:val="00A670C4"/>
    <w:rsid w:val="00A70107"/>
    <w:rsid w:val="00A74CAF"/>
    <w:rsid w:val="00A764EF"/>
    <w:rsid w:val="00A8050B"/>
    <w:rsid w:val="00A8077E"/>
    <w:rsid w:val="00A81599"/>
    <w:rsid w:val="00A8166B"/>
    <w:rsid w:val="00A81A32"/>
    <w:rsid w:val="00A83676"/>
    <w:rsid w:val="00A852D6"/>
    <w:rsid w:val="00A85EE5"/>
    <w:rsid w:val="00A90E13"/>
    <w:rsid w:val="00A9143E"/>
    <w:rsid w:val="00A92A29"/>
    <w:rsid w:val="00A9385B"/>
    <w:rsid w:val="00A94BD0"/>
    <w:rsid w:val="00A94FC9"/>
    <w:rsid w:val="00A95577"/>
    <w:rsid w:val="00A96270"/>
    <w:rsid w:val="00A96C1F"/>
    <w:rsid w:val="00A97E66"/>
    <w:rsid w:val="00AA16F7"/>
    <w:rsid w:val="00AA1AB3"/>
    <w:rsid w:val="00AA3279"/>
    <w:rsid w:val="00AA6498"/>
    <w:rsid w:val="00AA7AE3"/>
    <w:rsid w:val="00AB1167"/>
    <w:rsid w:val="00AB2062"/>
    <w:rsid w:val="00AB31F3"/>
    <w:rsid w:val="00AB3613"/>
    <w:rsid w:val="00AB5D6A"/>
    <w:rsid w:val="00AC2CB6"/>
    <w:rsid w:val="00AD27C1"/>
    <w:rsid w:val="00AD46DD"/>
    <w:rsid w:val="00AD4D88"/>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7F9"/>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5D27"/>
    <w:rsid w:val="00B67BC6"/>
    <w:rsid w:val="00B71E7F"/>
    <w:rsid w:val="00B73EB9"/>
    <w:rsid w:val="00B81C74"/>
    <w:rsid w:val="00B8224D"/>
    <w:rsid w:val="00B82BF9"/>
    <w:rsid w:val="00B83E59"/>
    <w:rsid w:val="00B849EE"/>
    <w:rsid w:val="00B84D02"/>
    <w:rsid w:val="00B850E5"/>
    <w:rsid w:val="00B870E0"/>
    <w:rsid w:val="00B87589"/>
    <w:rsid w:val="00B90F37"/>
    <w:rsid w:val="00B95032"/>
    <w:rsid w:val="00B97444"/>
    <w:rsid w:val="00BA0268"/>
    <w:rsid w:val="00BA11B9"/>
    <w:rsid w:val="00BA1AD8"/>
    <w:rsid w:val="00BA1ADB"/>
    <w:rsid w:val="00BA26B4"/>
    <w:rsid w:val="00BA2940"/>
    <w:rsid w:val="00BA3B1D"/>
    <w:rsid w:val="00BA58E7"/>
    <w:rsid w:val="00BA7B26"/>
    <w:rsid w:val="00BB08CB"/>
    <w:rsid w:val="00BB327F"/>
    <w:rsid w:val="00BB3832"/>
    <w:rsid w:val="00BB7DA9"/>
    <w:rsid w:val="00BC4AD5"/>
    <w:rsid w:val="00BC5A17"/>
    <w:rsid w:val="00BC6745"/>
    <w:rsid w:val="00BD1AAF"/>
    <w:rsid w:val="00BD248B"/>
    <w:rsid w:val="00BD2A8B"/>
    <w:rsid w:val="00BD3E4E"/>
    <w:rsid w:val="00BD4A0E"/>
    <w:rsid w:val="00BD5837"/>
    <w:rsid w:val="00BD6A80"/>
    <w:rsid w:val="00BD7646"/>
    <w:rsid w:val="00BD7988"/>
    <w:rsid w:val="00BD7BBB"/>
    <w:rsid w:val="00BE0824"/>
    <w:rsid w:val="00BE1005"/>
    <w:rsid w:val="00BE43B1"/>
    <w:rsid w:val="00BE47DE"/>
    <w:rsid w:val="00BE5B13"/>
    <w:rsid w:val="00BE5D56"/>
    <w:rsid w:val="00BE66A8"/>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5C47"/>
    <w:rsid w:val="00C862B1"/>
    <w:rsid w:val="00C8636C"/>
    <w:rsid w:val="00C867FD"/>
    <w:rsid w:val="00C86C59"/>
    <w:rsid w:val="00C91C5A"/>
    <w:rsid w:val="00C92668"/>
    <w:rsid w:val="00C95974"/>
    <w:rsid w:val="00C96EEB"/>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07F1"/>
    <w:rsid w:val="00CD299E"/>
    <w:rsid w:val="00CD4E92"/>
    <w:rsid w:val="00CD656B"/>
    <w:rsid w:val="00CD6D9A"/>
    <w:rsid w:val="00CD7F3F"/>
    <w:rsid w:val="00CE038F"/>
    <w:rsid w:val="00CE04CE"/>
    <w:rsid w:val="00CE135E"/>
    <w:rsid w:val="00CE3C95"/>
    <w:rsid w:val="00CE45FC"/>
    <w:rsid w:val="00CE5C1A"/>
    <w:rsid w:val="00CF0321"/>
    <w:rsid w:val="00CF2D36"/>
    <w:rsid w:val="00CF342E"/>
    <w:rsid w:val="00CF4FEF"/>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95C"/>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88E"/>
    <w:rsid w:val="00D719F8"/>
    <w:rsid w:val="00D71A33"/>
    <w:rsid w:val="00D73B26"/>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E6EC2"/>
    <w:rsid w:val="00DE7F8E"/>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674A"/>
    <w:rsid w:val="00E17516"/>
    <w:rsid w:val="00E17C19"/>
    <w:rsid w:val="00E218A3"/>
    <w:rsid w:val="00E23867"/>
    <w:rsid w:val="00E23A75"/>
    <w:rsid w:val="00E2421E"/>
    <w:rsid w:val="00E25A1C"/>
    <w:rsid w:val="00E2717B"/>
    <w:rsid w:val="00E30318"/>
    <w:rsid w:val="00E32708"/>
    <w:rsid w:val="00E32B77"/>
    <w:rsid w:val="00E33BBD"/>
    <w:rsid w:val="00E33C51"/>
    <w:rsid w:val="00E36995"/>
    <w:rsid w:val="00E37034"/>
    <w:rsid w:val="00E37782"/>
    <w:rsid w:val="00E400E7"/>
    <w:rsid w:val="00E40317"/>
    <w:rsid w:val="00E40F44"/>
    <w:rsid w:val="00E42D0F"/>
    <w:rsid w:val="00E44022"/>
    <w:rsid w:val="00E442EC"/>
    <w:rsid w:val="00E44B23"/>
    <w:rsid w:val="00E45112"/>
    <w:rsid w:val="00E505EF"/>
    <w:rsid w:val="00E514F6"/>
    <w:rsid w:val="00E515FA"/>
    <w:rsid w:val="00E5202C"/>
    <w:rsid w:val="00E545B2"/>
    <w:rsid w:val="00E560C6"/>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74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732"/>
    <w:rsid w:val="00ED79E2"/>
    <w:rsid w:val="00EE04FF"/>
    <w:rsid w:val="00EE0F4C"/>
    <w:rsid w:val="00EE2F63"/>
    <w:rsid w:val="00EE3D4E"/>
    <w:rsid w:val="00EE46FB"/>
    <w:rsid w:val="00EE534F"/>
    <w:rsid w:val="00EF5CC7"/>
    <w:rsid w:val="00EF62F8"/>
    <w:rsid w:val="00F011BD"/>
    <w:rsid w:val="00F016BA"/>
    <w:rsid w:val="00F01B31"/>
    <w:rsid w:val="00F03C78"/>
    <w:rsid w:val="00F057DB"/>
    <w:rsid w:val="00F159B3"/>
    <w:rsid w:val="00F16A95"/>
    <w:rsid w:val="00F177C0"/>
    <w:rsid w:val="00F17C0D"/>
    <w:rsid w:val="00F20B14"/>
    <w:rsid w:val="00F20F31"/>
    <w:rsid w:val="00F233E1"/>
    <w:rsid w:val="00F2612E"/>
    <w:rsid w:val="00F307D7"/>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06DD"/>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B764D"/>
    <w:rsid w:val="00FC07F4"/>
    <w:rsid w:val="00FC0B40"/>
    <w:rsid w:val="00FC23D9"/>
    <w:rsid w:val="00FC2997"/>
    <w:rsid w:val="00FC3802"/>
    <w:rsid w:val="00FC4B1B"/>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6224890">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88900189">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453071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21409626">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74C1-1123-4CC5-BD2A-9FE00974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17</Pages>
  <Words>3768</Words>
  <Characters>20727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67</cp:revision>
  <cp:lastPrinted>2023-07-12T20:00:00Z</cp:lastPrinted>
  <dcterms:created xsi:type="dcterms:W3CDTF">2022-10-10T04:31:00Z</dcterms:created>
  <dcterms:modified xsi:type="dcterms:W3CDTF">2024-01-10T23:56:00Z</dcterms:modified>
</cp:coreProperties>
</file>