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480155420"/>
    <w:bookmarkEnd w:id="0"/>
    <w:p w14:paraId="6C60E7AC" w14:textId="41F5ECF6" w:rsidR="00486AE1" w:rsidRDefault="002D4798" w:rsidP="0016211D">
      <w:pPr>
        <w:jc w:val="center"/>
      </w:pPr>
      <w:r>
        <w:object w:dxaOrig="17047" w:dyaOrig="9807" w14:anchorId="5C6162A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3" type="#_x0000_t75" style="width:659.7pt;height:403.55pt" o:ole="">
            <v:imagedata r:id="rId8" o:title=""/>
          </v:shape>
          <o:OLEObject Type="Embed" ProgID="Excel.Sheet.12" ShapeID="_x0000_i1073" DrawAspect="Content" ObjectID="_1765901245" r:id="rId9"/>
        </w:object>
      </w:r>
    </w:p>
    <w:p w14:paraId="5CA4AF96" w14:textId="77777777" w:rsidR="00CD4C2A" w:rsidRDefault="00CD4C2A" w:rsidP="0016211D">
      <w:pPr>
        <w:jc w:val="center"/>
      </w:pPr>
    </w:p>
    <w:p w14:paraId="34F1024E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1CF24AFF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633D841" w14:textId="77777777"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5DFBF141" w14:textId="77777777"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16"/>
        <w:gridCol w:w="2720"/>
        <w:gridCol w:w="4117"/>
        <w:gridCol w:w="3423"/>
      </w:tblGrid>
      <w:tr w:rsidR="00300F0D" w14:paraId="5EA18EC5" w14:textId="77777777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25633AEF" w14:textId="77777777"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14:paraId="6AD8A103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13A5E727" w14:textId="685A7DEB" w:rsidR="00300F0D" w:rsidRDefault="00007E92" w:rsidP="003A5DAA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 xml:space="preserve">Del 1 de </w:t>
            </w:r>
            <w:proofErr w:type="gramStart"/>
            <w:r>
              <w:rPr>
                <w:rFonts w:ascii="Soberana Sans Light" w:hAnsi="Soberana Sans Light"/>
                <w:b/>
              </w:rPr>
              <w:t>Enero</w:t>
            </w:r>
            <w:proofErr w:type="gramEnd"/>
            <w:r>
              <w:rPr>
                <w:rFonts w:ascii="Soberana Sans Light" w:hAnsi="Soberana Sans Light"/>
                <w:b/>
              </w:rPr>
              <w:t xml:space="preserve"> al </w:t>
            </w:r>
            <w:r w:rsidR="005C38EC">
              <w:rPr>
                <w:rFonts w:ascii="Soberana Sans Light" w:hAnsi="Soberana Sans Light"/>
                <w:b/>
              </w:rPr>
              <w:t>31 de Diciembre 2023</w:t>
            </w:r>
          </w:p>
        </w:tc>
      </w:tr>
      <w:tr w:rsidR="00300F0D" w14:paraId="14048987" w14:textId="77777777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76EEFFF8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49DEB638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00015631" w14:textId="77777777"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4E545317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14:paraId="3954D7AE" w14:textId="77777777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0D1CBE29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22B7F4A0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06306DC7" w14:textId="77777777"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0AF021FF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7B1B6032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06E2EFDA" w14:textId="77777777"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4B18362B" w14:textId="77777777"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7AE2DD65" w14:textId="77777777"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1F12909D" wp14:editId="264298C0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B4533D" w14:textId="77777777"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F12909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" filled="f" stroked="f">
                      <v:textbox style="mso-fit-shape-to-text:t">
                        <w:txbxContent>
                          <w:p w14:paraId="3CB4533D" w14:textId="77777777"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6C545A5C" w14:textId="77777777"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331067F2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64466A34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7C653975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525A4546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6C206D5D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14:paraId="76530039" w14:textId="77777777" w:rsidTr="00F154B9">
        <w:trPr>
          <w:trHeight w:val="454"/>
        </w:trPr>
        <w:tc>
          <w:tcPr>
            <w:tcW w:w="3416" w:type="dxa"/>
          </w:tcPr>
          <w:p w14:paraId="17707CC4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516F3A7A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33233AE7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69978EED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78878740" w14:textId="77777777" w:rsidTr="00F154B9">
        <w:trPr>
          <w:trHeight w:val="454"/>
        </w:trPr>
        <w:tc>
          <w:tcPr>
            <w:tcW w:w="3416" w:type="dxa"/>
          </w:tcPr>
          <w:p w14:paraId="693C7AA6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503A1A87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6018A048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2BC9D1EF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14:paraId="46284563" w14:textId="77777777" w:rsidTr="00F154B9">
        <w:trPr>
          <w:trHeight w:val="454"/>
        </w:trPr>
        <w:tc>
          <w:tcPr>
            <w:tcW w:w="10253" w:type="dxa"/>
            <w:gridSpan w:val="3"/>
          </w:tcPr>
          <w:p w14:paraId="025CA2C2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36DC8D5F" w14:textId="77777777"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14:paraId="11FAC993" w14:textId="77777777"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14:paraId="5D13C16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59EE69D3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2A5E9759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9E1070E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18D84FC6" w14:textId="77777777" w:rsidR="00D90475" w:rsidRDefault="00D90475" w:rsidP="0044253C">
      <w:pPr>
        <w:jc w:val="center"/>
        <w:rPr>
          <w:noProof/>
          <w:lang w:eastAsia="es-MX"/>
        </w:rPr>
      </w:pPr>
    </w:p>
    <w:p w14:paraId="3D790E6F" w14:textId="77777777" w:rsidR="0077615F" w:rsidRDefault="0077615F" w:rsidP="0044253C">
      <w:pPr>
        <w:jc w:val="center"/>
        <w:rPr>
          <w:noProof/>
          <w:lang w:eastAsia="es-MX"/>
        </w:rPr>
      </w:pPr>
    </w:p>
    <w:p w14:paraId="682B984E" w14:textId="77777777" w:rsidR="0077615F" w:rsidRDefault="0077615F" w:rsidP="0044253C">
      <w:pPr>
        <w:jc w:val="center"/>
        <w:rPr>
          <w:noProof/>
          <w:lang w:eastAsia="es-MX"/>
        </w:rPr>
      </w:pPr>
    </w:p>
    <w:p w14:paraId="6B7EDC53" w14:textId="77777777" w:rsidR="004739E7" w:rsidRDefault="004739E7" w:rsidP="0044253C">
      <w:pPr>
        <w:jc w:val="center"/>
        <w:rPr>
          <w:rFonts w:ascii="Soberana Sans Light" w:hAnsi="Soberana Sans Light"/>
        </w:rPr>
      </w:pPr>
    </w:p>
    <w:p w14:paraId="7CD73CE2" w14:textId="77777777" w:rsidR="0062022C" w:rsidRDefault="0062022C" w:rsidP="0044253C">
      <w:pPr>
        <w:jc w:val="center"/>
        <w:rPr>
          <w:rFonts w:ascii="Soberana Sans Light" w:hAnsi="Soberana Sans Light"/>
        </w:rPr>
      </w:pPr>
    </w:p>
    <w:p w14:paraId="6847971F" w14:textId="77777777" w:rsidR="00B531AB" w:rsidRDefault="00B531AB" w:rsidP="0044253C">
      <w:pPr>
        <w:jc w:val="center"/>
        <w:rPr>
          <w:rFonts w:ascii="Soberana Sans Light" w:hAnsi="Soberana Sans Light"/>
          <w:sz w:val="26"/>
        </w:rPr>
      </w:pPr>
    </w:p>
    <w:p w14:paraId="1D7D6531" w14:textId="77777777" w:rsidR="00B531AB" w:rsidRDefault="00B531AB" w:rsidP="0044253C">
      <w:pPr>
        <w:jc w:val="center"/>
        <w:rPr>
          <w:rFonts w:ascii="Soberana Sans Light" w:hAnsi="Soberana Sans Light"/>
          <w:sz w:val="26"/>
        </w:rPr>
      </w:pPr>
    </w:p>
    <w:p w14:paraId="6E9FD5F9" w14:textId="77777777" w:rsidR="00AD03C3" w:rsidRDefault="00AD03C3" w:rsidP="0044253C">
      <w:pPr>
        <w:jc w:val="center"/>
        <w:rPr>
          <w:rFonts w:ascii="Soberana Sans Light" w:hAnsi="Soberana Sans Light"/>
          <w:sz w:val="26"/>
        </w:rPr>
      </w:pPr>
    </w:p>
    <w:p w14:paraId="04E0B51C" w14:textId="77777777" w:rsidR="00AD03C3" w:rsidRDefault="00AD03C3" w:rsidP="0044253C">
      <w:pPr>
        <w:jc w:val="center"/>
        <w:rPr>
          <w:rFonts w:ascii="Soberana Sans Light" w:hAnsi="Soberana Sans Light"/>
          <w:sz w:val="26"/>
        </w:rPr>
      </w:pPr>
    </w:p>
    <w:p w14:paraId="3B90AC31" w14:textId="77777777"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3A5DAA">
        <w:rPr>
          <w:rFonts w:ascii="Soberana Sans Light" w:hAnsi="Soberana Sans Light"/>
          <w:sz w:val="26"/>
        </w:rPr>
        <w:t>3</w:t>
      </w:r>
    </w:p>
    <w:p w14:paraId="382AB668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59A48F1E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19135BDA" w14:textId="77777777" w:rsidR="00D12399" w:rsidRDefault="00D12399" w:rsidP="0044253C">
      <w:pPr>
        <w:jc w:val="center"/>
        <w:rPr>
          <w:rFonts w:ascii="Soberana Sans Light" w:hAnsi="Soberana Sans Light"/>
        </w:rPr>
      </w:pPr>
    </w:p>
    <w:p w14:paraId="16B76788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150B7BC4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7497B9E2" w14:textId="77777777" w:rsidR="004E2404" w:rsidRDefault="004E2404" w:rsidP="0044253C">
      <w:pPr>
        <w:jc w:val="center"/>
        <w:rPr>
          <w:rFonts w:ascii="Soberana Sans Light" w:hAnsi="Soberana Sans Light"/>
        </w:rPr>
      </w:pPr>
    </w:p>
    <w:p w14:paraId="7BC30F54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05301004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1FE31EBB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671EA507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1DADE71F" w14:textId="77777777" w:rsidR="00EF4E4D" w:rsidRDefault="00EF4E4D" w:rsidP="0044253C">
      <w:pPr>
        <w:jc w:val="center"/>
        <w:rPr>
          <w:rFonts w:ascii="Soberana Sans Light" w:hAnsi="Soberana Sans Light"/>
        </w:rPr>
      </w:pPr>
    </w:p>
    <w:p w14:paraId="3388411E" w14:textId="77777777" w:rsidR="00EF4E4D" w:rsidRDefault="00EF4E4D" w:rsidP="0044253C">
      <w:pPr>
        <w:jc w:val="center"/>
        <w:rPr>
          <w:rFonts w:ascii="Soberana Sans Light" w:hAnsi="Soberana Sans Light"/>
        </w:rPr>
      </w:pPr>
    </w:p>
    <w:p w14:paraId="0D36DFDD" w14:textId="77777777" w:rsidR="00F156CC" w:rsidRDefault="00F156CC" w:rsidP="0044253C">
      <w:pPr>
        <w:jc w:val="center"/>
        <w:rPr>
          <w:rFonts w:ascii="Soberana Sans Light" w:hAnsi="Soberana Sans Light"/>
        </w:rPr>
      </w:pPr>
    </w:p>
    <w:p w14:paraId="0A1A3F33" w14:textId="6B0B6F21" w:rsidR="0047061D" w:rsidRDefault="0047061D" w:rsidP="00C85C7E">
      <w:pPr>
        <w:jc w:val="center"/>
        <w:rPr>
          <w:rFonts w:ascii="Soberana Sans Light" w:hAnsi="Soberana Sans Light"/>
        </w:rPr>
      </w:pPr>
    </w:p>
    <w:p w14:paraId="2BF73516" w14:textId="459D522F" w:rsidR="0047061D" w:rsidRDefault="005C38EC" w:rsidP="0039685B">
      <w:pPr>
        <w:jc w:val="center"/>
        <w:rPr>
          <w:rFonts w:ascii="Soberana Sans Light" w:hAnsi="Soberana Sans Light"/>
        </w:rPr>
      </w:pPr>
      <w:r w:rsidRPr="005C38EC">
        <w:rPr>
          <w:rFonts w:ascii="Soberana Sans Light" w:hAnsi="Soberana Sans Light"/>
        </w:rPr>
        <w:drawing>
          <wp:inline distT="0" distB="0" distL="0" distR="0" wp14:anchorId="3F66B2E3" wp14:editId="499A068B">
            <wp:extent cx="8690610" cy="5359400"/>
            <wp:effectExtent l="0" t="0" r="0" b="0"/>
            <wp:docPr id="2158898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8982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66B5C" w14:textId="471F69D8" w:rsidR="0030458D" w:rsidRDefault="005C38EC" w:rsidP="00C85C7E">
      <w:pPr>
        <w:jc w:val="center"/>
        <w:rPr>
          <w:rFonts w:ascii="Soberana Sans Light" w:hAnsi="Soberana Sans Light"/>
        </w:rPr>
      </w:pPr>
      <w:r w:rsidRPr="005C38EC">
        <w:rPr>
          <w:rFonts w:ascii="Soberana Sans Light" w:hAnsi="Soberana Sans Light"/>
        </w:rPr>
        <w:lastRenderedPageBreak/>
        <w:drawing>
          <wp:inline distT="0" distB="0" distL="0" distR="0" wp14:anchorId="1B2C6999" wp14:editId="005D794D">
            <wp:extent cx="8690610" cy="5112327"/>
            <wp:effectExtent l="0" t="0" r="0" b="0"/>
            <wp:docPr id="6866626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6266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693407" cy="511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65AC1" w14:textId="3D92B1AB" w:rsidR="0030458D" w:rsidRDefault="0030458D" w:rsidP="00C85C7E">
      <w:pPr>
        <w:rPr>
          <w:rFonts w:ascii="Soberana Sans Light" w:hAnsi="Soberana Sans Light"/>
        </w:rPr>
      </w:pPr>
    </w:p>
    <w:p w14:paraId="41D48284" w14:textId="07EBE777" w:rsidR="0030458D" w:rsidRDefault="0030458D" w:rsidP="00D12399">
      <w:pPr>
        <w:rPr>
          <w:rFonts w:ascii="Soberana Sans Light" w:hAnsi="Soberana Sans Light"/>
        </w:rPr>
      </w:pPr>
    </w:p>
    <w:p w14:paraId="620A3209" w14:textId="68AFAC8A" w:rsidR="0030458D" w:rsidRDefault="005C38EC" w:rsidP="00C85C7E">
      <w:pPr>
        <w:jc w:val="center"/>
        <w:rPr>
          <w:rFonts w:ascii="Soberana Sans Light" w:hAnsi="Soberana Sans Light"/>
        </w:rPr>
      </w:pPr>
      <w:r w:rsidRPr="005C38EC">
        <w:rPr>
          <w:rFonts w:ascii="Soberana Sans Light" w:hAnsi="Soberana Sans Light"/>
        </w:rPr>
        <w:lastRenderedPageBreak/>
        <w:drawing>
          <wp:inline distT="0" distB="0" distL="0" distR="0" wp14:anchorId="367B19DA" wp14:editId="2B9B935E">
            <wp:extent cx="8639175" cy="5943600"/>
            <wp:effectExtent l="0" t="0" r="9525" b="0"/>
            <wp:docPr id="210831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155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C96CA" w14:textId="574BF87B" w:rsidR="00F81346" w:rsidRDefault="005C38EC" w:rsidP="00C85C7E">
      <w:pPr>
        <w:jc w:val="center"/>
        <w:rPr>
          <w:rFonts w:ascii="Soberana Sans Light" w:hAnsi="Soberana Sans Light"/>
        </w:rPr>
      </w:pPr>
      <w:r w:rsidRPr="005C38EC">
        <w:rPr>
          <w:rFonts w:ascii="Soberana Sans Light" w:hAnsi="Soberana Sans Light"/>
        </w:rPr>
        <w:lastRenderedPageBreak/>
        <w:drawing>
          <wp:inline distT="0" distB="0" distL="0" distR="0" wp14:anchorId="18887B80" wp14:editId="46F697CB">
            <wp:extent cx="8576310" cy="5943600"/>
            <wp:effectExtent l="0" t="0" r="0" b="0"/>
            <wp:docPr id="2201294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2943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576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49EB7" w14:textId="3CD7C4DC" w:rsidR="005C38EC" w:rsidRDefault="005C38EC" w:rsidP="005C38EC">
      <w:pPr>
        <w:jc w:val="center"/>
        <w:rPr>
          <w:rFonts w:ascii="Soberana Sans Light" w:hAnsi="Soberana Sans Light"/>
        </w:rPr>
      </w:pPr>
      <w:r w:rsidRPr="005C38EC">
        <w:rPr>
          <w:rFonts w:ascii="Soberana Sans Light" w:hAnsi="Soberana Sans Light"/>
        </w:rPr>
        <w:lastRenderedPageBreak/>
        <w:drawing>
          <wp:inline distT="0" distB="0" distL="0" distR="0" wp14:anchorId="697EDF1D" wp14:editId="3108E220">
            <wp:extent cx="8690610" cy="5910580"/>
            <wp:effectExtent l="0" t="0" r="0" b="0"/>
            <wp:docPr id="1696980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98007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91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12E87" w14:textId="3B6CC199" w:rsidR="0047061D" w:rsidRDefault="0047061D" w:rsidP="00D12399">
      <w:pPr>
        <w:rPr>
          <w:rFonts w:ascii="Soberana Sans Light" w:hAnsi="Soberana Sans Light"/>
        </w:rPr>
      </w:pPr>
    </w:p>
    <w:p w14:paraId="54CC2AAD" w14:textId="4FF946F2" w:rsidR="00461AC7" w:rsidRDefault="00461AC7" w:rsidP="00461AC7">
      <w:pPr>
        <w:jc w:val="center"/>
        <w:rPr>
          <w:sz w:val="48"/>
        </w:rPr>
      </w:pPr>
      <w:r>
        <w:rPr>
          <w:sz w:val="48"/>
        </w:rPr>
        <w:t>EVIDENCIAS</w:t>
      </w:r>
    </w:p>
    <w:p w14:paraId="4F39CCE1" w14:textId="53D7A19D" w:rsidR="00461AC7" w:rsidRDefault="00461AC7" w:rsidP="00461AC7">
      <w:hyperlink r:id="rId15" w:history="1">
        <w:r w:rsidRPr="00C4349A">
          <w:rPr>
            <w:rStyle w:val="Hipervnculo"/>
          </w:rPr>
          <w:t>http://www.stps.gob.mx/gobmx/estadisticas/asegurados.htm</w:t>
        </w:r>
      </w:hyperlink>
    </w:p>
    <w:p w14:paraId="22A42148" w14:textId="479132C8" w:rsidR="00461AC7" w:rsidRDefault="00041C48" w:rsidP="00041C48">
      <w:pPr>
        <w:jc w:val="both"/>
      </w:pPr>
      <w:r>
        <w:t xml:space="preserve">Se envía el reporte que arrojan las estadísticas de números de asegurados correspondientes al Estado de Tlaxcala, emitidos por la Secretaria del Trabajo y Previsión social, para cumplir con su misión promotora de inversiones y multiplicadora de empleos dentro del Estado De Tlaxcala, este fideicomiso promueve ante los organismos locales, nacionales e internacionales relacionados con la industria, el asentamiento de plantas productivas y con ellos generar fuentes de empleo para la ciudadanía Tlaxcalteca. Asimismo, el Fideicomiso De La Ciudad Industrial De </w:t>
      </w:r>
      <w:proofErr w:type="spellStart"/>
      <w:r>
        <w:t>Xicotencatl</w:t>
      </w:r>
      <w:proofErr w:type="spellEnd"/>
      <w:r>
        <w:t xml:space="preserve"> busca a </w:t>
      </w:r>
      <w:proofErr w:type="spellStart"/>
      <w:r>
        <w:t>tráves</w:t>
      </w:r>
      <w:proofErr w:type="spellEnd"/>
      <w:r>
        <w:t xml:space="preserve"> de diferentes estrategias elevar la producción y competitividad de la industria del Estado con el fin de consolidar las empresas en las tres Ciudades Industriales</w:t>
      </w:r>
    </w:p>
    <w:p w14:paraId="0567AE2D" w14:textId="77777777" w:rsidR="00461AC7" w:rsidRDefault="00461AC7" w:rsidP="00461AC7">
      <w:pPr>
        <w:rPr>
          <w:rFonts w:ascii="Soberana Sans Light" w:hAnsi="Soberana Sans Light"/>
        </w:rPr>
      </w:pPr>
    </w:p>
    <w:p w14:paraId="06544FB5" w14:textId="77777777" w:rsidR="00041C48" w:rsidRDefault="00461AC7">
      <w:pPr>
        <w:rPr>
          <w:rFonts w:ascii="Soberana Sans Light" w:hAnsi="Soberana Sans Light"/>
        </w:rPr>
      </w:pPr>
      <w:r w:rsidRPr="00461AC7">
        <w:rPr>
          <w:rFonts w:ascii="Soberana Sans Light" w:hAnsi="Soberana Sans Light"/>
        </w:rPr>
        <w:drawing>
          <wp:inline distT="0" distB="0" distL="0" distR="0" wp14:anchorId="230BFEFE" wp14:editId="1E4221E1">
            <wp:extent cx="8487960" cy="2657846"/>
            <wp:effectExtent l="0" t="0" r="8890" b="9525"/>
            <wp:docPr id="18897677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76778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87960" cy="265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AA3C8" w14:textId="77777777" w:rsidR="00041C48" w:rsidRDefault="00041C48">
      <w:pPr>
        <w:rPr>
          <w:rFonts w:ascii="Soberana Sans Light" w:hAnsi="Soberana Sans Light"/>
        </w:rPr>
      </w:pPr>
    </w:p>
    <w:p w14:paraId="0C023EE3" w14:textId="77777777" w:rsidR="00041C48" w:rsidRDefault="00041C48">
      <w:pPr>
        <w:rPr>
          <w:rFonts w:ascii="Soberana Sans Light" w:hAnsi="Soberana Sans Light"/>
        </w:rPr>
      </w:pPr>
    </w:p>
    <w:p w14:paraId="71D9A63D" w14:textId="77777777" w:rsidR="009418F3" w:rsidRDefault="009418F3" w:rsidP="00716C84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>NUMERO DE EMPRESAS INSTALADAS.</w:t>
      </w:r>
    </w:p>
    <w:p w14:paraId="26F5424C" w14:textId="77777777" w:rsidR="009418F3" w:rsidRDefault="009418F3" w:rsidP="00716C84">
      <w:pPr>
        <w:jc w:val="center"/>
        <w:rPr>
          <w:rFonts w:ascii="Soberana Sans Light" w:hAnsi="Soberana Sans Light"/>
        </w:rPr>
      </w:pPr>
    </w:p>
    <w:p w14:paraId="6C7897EB" w14:textId="1C73059F" w:rsidR="009418F3" w:rsidRPr="00A432F8" w:rsidRDefault="009418F3" w:rsidP="009418F3">
      <w:pPr>
        <w:pStyle w:val="Textoindependiente"/>
        <w:spacing w:line="237" w:lineRule="auto"/>
        <w:jc w:val="both"/>
        <w:rPr>
          <w:w w:val="105"/>
        </w:rPr>
      </w:pPr>
      <w:r>
        <w:rPr>
          <w:w w:val="105"/>
        </w:rPr>
        <w:t>D</w:t>
      </w:r>
      <w:r w:rsidRPr="00A432F8">
        <w:rPr>
          <w:w w:val="105"/>
        </w:rPr>
        <w:t xml:space="preserve">urante </w:t>
      </w:r>
      <w:r>
        <w:rPr>
          <w:w w:val="105"/>
        </w:rPr>
        <w:t>el 4to Trimestre</w:t>
      </w:r>
      <w:r w:rsidRPr="00A432F8">
        <w:rPr>
          <w:w w:val="105"/>
        </w:rPr>
        <w:t>, el FIDECIX mantiene reuniones con empresarios representantes de distintas áreas industriales y de servicios del estado de Tlaxcala para el fomento a la inversión. Con esto en mente, se llevó a cabo una reunión para presentar a empresarios de Tlaxcala</w:t>
      </w:r>
      <w:r>
        <w:rPr>
          <w:w w:val="105"/>
        </w:rPr>
        <w:t>,</w:t>
      </w:r>
      <w:r w:rsidRPr="00A432F8">
        <w:rPr>
          <w:w w:val="105"/>
        </w:rPr>
        <w:t xml:space="preserve"> </w:t>
      </w:r>
      <w:r>
        <w:rPr>
          <w:w w:val="105"/>
        </w:rPr>
        <w:t>e</w:t>
      </w:r>
      <w:r w:rsidRPr="00A432F8">
        <w:rPr>
          <w:w w:val="105"/>
        </w:rPr>
        <w:t>l objetivo es fortalecer la economía local a través de la atracción de más inversiones nacionales y extranjeras con proyectos innovadores e incluir a los empresarios locales en el rumbo que debe tomar el sector industrial en años futuros.</w:t>
      </w:r>
    </w:p>
    <w:p w14:paraId="6968FDD1" w14:textId="77777777" w:rsidR="009418F3" w:rsidRPr="00A432F8" w:rsidRDefault="009418F3" w:rsidP="009418F3">
      <w:pPr>
        <w:pStyle w:val="Textoindependiente"/>
        <w:spacing w:line="237" w:lineRule="auto"/>
        <w:jc w:val="both"/>
        <w:rPr>
          <w:w w:val="105"/>
        </w:rPr>
      </w:pPr>
    </w:p>
    <w:p w14:paraId="7BDE270B" w14:textId="77777777" w:rsidR="009418F3" w:rsidRPr="00A432F8" w:rsidRDefault="009418F3" w:rsidP="009418F3">
      <w:pPr>
        <w:pStyle w:val="Textoindependiente"/>
        <w:jc w:val="both"/>
        <w:rPr>
          <w:w w:val="105"/>
        </w:rPr>
      </w:pPr>
      <w:r w:rsidRPr="00A432F8">
        <w:rPr>
          <w:w w:val="105"/>
        </w:rPr>
        <w:t>Considero importante seguir contando con reuniones para este sector y promover una mayor inversión y consolidar proyectos productivos que generen más crecimiento económico y bienestar para los tlaxcaltecas. En ese sentido, reitero mi compromiso para buscar los mecanismos que permitan reactivar y apuntalar la economía del Estado, el cual cuenta con grandes ventajas competitivas, como lugares atractivos para futuras inversiones.</w:t>
      </w:r>
    </w:p>
    <w:p w14:paraId="148CD553" w14:textId="77777777" w:rsidR="009418F3" w:rsidRPr="00A432F8" w:rsidRDefault="009418F3" w:rsidP="009418F3">
      <w:pPr>
        <w:pStyle w:val="Textoindependiente"/>
        <w:jc w:val="both"/>
        <w:rPr>
          <w:w w:val="105"/>
        </w:rPr>
      </w:pPr>
    </w:p>
    <w:p w14:paraId="500E1DD8" w14:textId="48F5BD9B" w:rsidR="00716C84" w:rsidRDefault="009418F3" w:rsidP="009418F3">
      <w:pPr>
        <w:rPr>
          <w:noProof/>
        </w:rPr>
      </w:pPr>
      <w:r w:rsidRPr="009418F3">
        <w:rPr>
          <w:rFonts w:ascii="Arial" w:eastAsia="Arial" w:hAnsi="Arial" w:cs="Arial"/>
          <w:w w:val="105"/>
          <w:sz w:val="24"/>
          <w:szCs w:val="24"/>
          <w:lang w:val="es-ES"/>
        </w:rPr>
        <w:t xml:space="preserve">Durante </w:t>
      </w:r>
      <w:r w:rsidRPr="009418F3">
        <w:rPr>
          <w:rFonts w:ascii="Arial" w:eastAsia="Arial" w:hAnsi="Arial" w:cs="Arial"/>
          <w:w w:val="105"/>
          <w:sz w:val="24"/>
          <w:szCs w:val="24"/>
          <w:lang w:val="es-ES"/>
        </w:rPr>
        <w:t xml:space="preserve">este periodo </w:t>
      </w:r>
      <w:r w:rsidRPr="009418F3">
        <w:rPr>
          <w:rFonts w:ascii="Arial" w:eastAsia="Arial" w:hAnsi="Arial" w:cs="Arial"/>
          <w:w w:val="105"/>
          <w:sz w:val="24"/>
          <w:szCs w:val="24"/>
          <w:lang w:val="es-ES"/>
        </w:rPr>
        <w:t xml:space="preserve">y a través de la gestión del FIDECIX, se realizaron las firmas de contratos de compraventa de terrenos industriales, para nuevas inversiones </w:t>
      </w:r>
      <w:r w:rsidRPr="009418F3">
        <w:rPr>
          <w:rFonts w:ascii="Arial" w:eastAsia="Arial" w:hAnsi="Arial" w:cs="Arial"/>
          <w:w w:val="105"/>
          <w:sz w:val="24"/>
          <w:szCs w:val="24"/>
          <w:lang w:val="es-ES"/>
        </w:rPr>
        <w:t xml:space="preserve">con la empresa </w:t>
      </w:r>
      <w:proofErr w:type="spellStart"/>
      <w:r w:rsidRPr="009418F3">
        <w:rPr>
          <w:rFonts w:ascii="Arial" w:eastAsia="Arial" w:hAnsi="Arial" w:cs="Arial"/>
          <w:w w:val="105"/>
          <w:sz w:val="24"/>
          <w:szCs w:val="24"/>
          <w:lang w:val="es-ES"/>
        </w:rPr>
        <w:t>Svenson</w:t>
      </w:r>
      <w:proofErr w:type="spellEnd"/>
      <w:r>
        <w:rPr>
          <w:w w:val="105"/>
        </w:rPr>
        <w:t xml:space="preserve"> </w:t>
      </w:r>
      <w:r w:rsidR="00461AC7">
        <w:rPr>
          <w:rFonts w:ascii="Soberana Sans Light" w:hAnsi="Soberana Sans Light"/>
        </w:rPr>
        <w:br w:type="page"/>
      </w:r>
    </w:p>
    <w:p w14:paraId="2182D7FF" w14:textId="086D255E" w:rsidR="00461AC7" w:rsidRDefault="009418F3" w:rsidP="009418F3">
      <w:pPr>
        <w:rPr>
          <w:rFonts w:ascii="Soberana Sans Light" w:hAnsi="Soberana Sans Light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0142ED4F" wp14:editId="5E7E1EB7">
            <wp:simplePos x="0" y="0"/>
            <wp:positionH relativeFrom="column">
              <wp:posOffset>4822976</wp:posOffset>
            </wp:positionH>
            <wp:positionV relativeFrom="paragraph">
              <wp:posOffset>2954740</wp:posOffset>
            </wp:positionV>
            <wp:extent cx="4279421" cy="2852382"/>
            <wp:effectExtent l="0" t="0" r="6985" b="5715"/>
            <wp:wrapNone/>
            <wp:docPr id="173513628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268" cy="285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3AD7A8B" wp14:editId="130FC17A">
            <wp:simplePos x="0" y="0"/>
            <wp:positionH relativeFrom="column">
              <wp:posOffset>4358546</wp:posOffset>
            </wp:positionH>
            <wp:positionV relativeFrom="paragraph">
              <wp:posOffset>13146</wp:posOffset>
            </wp:positionV>
            <wp:extent cx="4515598" cy="3009739"/>
            <wp:effectExtent l="0" t="0" r="0" b="635"/>
            <wp:wrapNone/>
            <wp:docPr id="110089037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598" cy="300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C84">
        <w:rPr>
          <w:noProof/>
        </w:rPr>
        <w:drawing>
          <wp:anchor distT="0" distB="0" distL="114300" distR="114300" simplePos="0" relativeHeight="251662336" behindDoc="0" locked="0" layoutInCell="1" allowOverlap="1" wp14:anchorId="4BE7B8E8" wp14:editId="4AED778A">
            <wp:simplePos x="0" y="0"/>
            <wp:positionH relativeFrom="column">
              <wp:posOffset>-1507</wp:posOffset>
            </wp:positionH>
            <wp:positionV relativeFrom="paragraph">
              <wp:posOffset>0</wp:posOffset>
            </wp:positionV>
            <wp:extent cx="4379886" cy="2919284"/>
            <wp:effectExtent l="0" t="0" r="1905" b="0"/>
            <wp:wrapThrough wrapText="bothSides">
              <wp:wrapPolygon edited="0">
                <wp:start x="0" y="0"/>
                <wp:lineTo x="0" y="21426"/>
                <wp:lineTo x="21515" y="21426"/>
                <wp:lineTo x="21515" y="0"/>
                <wp:lineTo x="0" y="0"/>
              </wp:wrapPolygon>
            </wp:wrapThrough>
            <wp:docPr id="26654538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886" cy="291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C84">
        <w:rPr>
          <w:noProof/>
        </w:rPr>
        <w:drawing>
          <wp:inline distT="0" distB="0" distL="0" distR="0" wp14:anchorId="7F9695C2" wp14:editId="73D84574">
            <wp:extent cx="4797188" cy="2699385"/>
            <wp:effectExtent l="0" t="0" r="3810" b="5715"/>
            <wp:docPr id="6059456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825" cy="270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15E9C" w14:textId="214FE647" w:rsidR="009418F3" w:rsidRDefault="009418F3" w:rsidP="009418F3">
      <w:pPr>
        <w:rPr>
          <w:rFonts w:ascii="Soberana Sans Light" w:hAnsi="Soberana Sans Light"/>
        </w:rPr>
      </w:pPr>
    </w:p>
    <w:p w14:paraId="7A6E0CCB" w14:textId="4DFD7167" w:rsidR="009418F3" w:rsidRDefault="009418F3" w:rsidP="009418F3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NUMERO DE SOLICITUDES DE VINCULACION ATENDIDAS</w:t>
      </w:r>
    </w:p>
    <w:p w14:paraId="26FE9724" w14:textId="40D5CA5F" w:rsidR="009418F3" w:rsidRDefault="009418F3" w:rsidP="008F6E33">
      <w:pPr>
        <w:autoSpaceDE w:val="0"/>
        <w:autoSpaceDN w:val="0"/>
        <w:adjustRightInd w:val="0"/>
        <w:spacing w:after="0" w:line="240" w:lineRule="auto"/>
        <w:rPr>
          <w:rFonts w:ascii="Arial" w:eastAsia="Arial" w:hAnsi="Arial" w:cs="Arial"/>
          <w:b/>
          <w:bCs/>
          <w:w w:val="105"/>
        </w:rPr>
      </w:pPr>
      <w:r w:rsidRPr="00A432F8">
        <w:rPr>
          <w:rFonts w:ascii="Arial" w:eastAsia="Arial" w:hAnsi="Arial" w:cs="Arial"/>
          <w:w w:val="105"/>
        </w:rPr>
        <w:t xml:space="preserve">Parte de la vinculación que se ha realizado con la sociedad recae en la creación de la Bolsa de Talento del FIDECIX, con la que se ha logrado </w:t>
      </w:r>
      <w:r w:rsidR="008F6E33" w:rsidRPr="008F6E33">
        <w:rPr>
          <w:rFonts w:ascii="Arial" w:eastAsia="Arial" w:hAnsi="Arial" w:cs="Arial"/>
          <w:w w:val="105"/>
        </w:rPr>
        <w:t xml:space="preserve">acercar a la ciudadanía en busca de empleo al sector industrial, a </w:t>
      </w:r>
      <w:proofErr w:type="spellStart"/>
      <w:r w:rsidR="008F6E33" w:rsidRPr="008F6E33">
        <w:rPr>
          <w:rFonts w:ascii="Arial" w:eastAsia="Arial" w:hAnsi="Arial" w:cs="Arial"/>
          <w:w w:val="105"/>
        </w:rPr>
        <w:t>travez</w:t>
      </w:r>
      <w:proofErr w:type="spellEnd"/>
      <w:r w:rsidR="008F6E33" w:rsidRPr="008F6E33">
        <w:rPr>
          <w:rFonts w:ascii="Arial" w:eastAsia="Arial" w:hAnsi="Arial" w:cs="Arial"/>
          <w:w w:val="105"/>
        </w:rPr>
        <w:t xml:space="preserve"> de este programa, cumpliendo con el objetivo de establecer acuerdos de vinculación interinstitucional entre los sectores público, privado y social, que permitan ofertar perfiles acordes a las necesidades de las empresas y gestionar mejores condiciones laborales para buscadores de empleo.</w:t>
      </w:r>
    </w:p>
    <w:p w14:paraId="425FAC5A" w14:textId="638E7183" w:rsidR="009418F3" w:rsidRDefault="008F6E33" w:rsidP="009418F3">
      <w:pPr>
        <w:pStyle w:val="Ttulo1"/>
        <w:spacing w:line="292" w:lineRule="auto"/>
        <w:ind w:left="0"/>
        <w:rPr>
          <w:rFonts w:ascii="Arial" w:eastAsia="Arial" w:hAnsi="Arial" w:cs="Arial"/>
          <w:b w:val="0"/>
          <w:bCs w:val="0"/>
          <w:w w:val="105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18EF862" wp14:editId="7E3A3D67">
            <wp:simplePos x="0" y="0"/>
            <wp:positionH relativeFrom="margin">
              <wp:posOffset>5024755</wp:posOffset>
            </wp:positionH>
            <wp:positionV relativeFrom="paragraph">
              <wp:posOffset>869950</wp:posOffset>
            </wp:positionV>
            <wp:extent cx="3883195" cy="2913797"/>
            <wp:effectExtent l="0" t="0" r="3175" b="1270"/>
            <wp:wrapNone/>
            <wp:docPr id="206319851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195" cy="291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14DBBA8B" wp14:editId="06B238D0">
            <wp:simplePos x="0" y="0"/>
            <wp:positionH relativeFrom="margin">
              <wp:posOffset>-110490</wp:posOffset>
            </wp:positionH>
            <wp:positionV relativeFrom="paragraph">
              <wp:posOffset>403860</wp:posOffset>
            </wp:positionV>
            <wp:extent cx="5039360" cy="3780155"/>
            <wp:effectExtent l="0" t="0" r="8890" b="0"/>
            <wp:wrapNone/>
            <wp:docPr id="14119977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0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51BD4E" w14:textId="27AAB45B" w:rsidR="009418F3" w:rsidRDefault="008F6E33" w:rsidP="009418F3">
      <w:pPr>
        <w:pStyle w:val="Ttulo1"/>
        <w:spacing w:line="292" w:lineRule="auto"/>
        <w:ind w:left="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14336633" wp14:editId="4E009072">
            <wp:simplePos x="0" y="0"/>
            <wp:positionH relativeFrom="column">
              <wp:posOffset>4040505</wp:posOffset>
            </wp:positionH>
            <wp:positionV relativeFrom="paragraph">
              <wp:posOffset>-76200</wp:posOffset>
            </wp:positionV>
            <wp:extent cx="4343400" cy="4517390"/>
            <wp:effectExtent l="0" t="0" r="0" b="0"/>
            <wp:wrapNone/>
            <wp:docPr id="44643367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C90328C" wp14:editId="6CB745E0">
            <wp:extent cx="3388539" cy="4517409"/>
            <wp:effectExtent l="0" t="0" r="2540" b="0"/>
            <wp:docPr id="117105974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50" cy="451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7AA04" w14:textId="777777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3FF58806" w14:textId="777777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6EE114D8" w14:textId="77777777" w:rsidR="004D3448" w:rsidRDefault="004D3448" w:rsidP="009418F3">
      <w:pPr>
        <w:pStyle w:val="Ttulo1"/>
        <w:spacing w:line="292" w:lineRule="auto"/>
        <w:ind w:left="0"/>
        <w:rPr>
          <w:noProof/>
        </w:rPr>
      </w:pPr>
    </w:p>
    <w:p w14:paraId="5FA9192B" w14:textId="6A7649C7" w:rsidR="004D3448" w:rsidRDefault="004D3448" w:rsidP="009418F3">
      <w:pPr>
        <w:pStyle w:val="Ttulo1"/>
        <w:spacing w:line="292" w:lineRule="auto"/>
        <w:ind w:left="0"/>
        <w:rPr>
          <w:noProof/>
        </w:rPr>
      </w:pPr>
    </w:p>
    <w:p w14:paraId="315D3156" w14:textId="77777777" w:rsidR="004D3448" w:rsidRDefault="004D3448" w:rsidP="009418F3">
      <w:pPr>
        <w:pStyle w:val="Ttulo1"/>
        <w:spacing w:line="292" w:lineRule="auto"/>
        <w:ind w:left="0"/>
        <w:rPr>
          <w:noProof/>
        </w:rPr>
      </w:pPr>
    </w:p>
    <w:p w14:paraId="5F918A2F" w14:textId="77777777" w:rsidR="004D3448" w:rsidRDefault="004D3448" w:rsidP="009418F3">
      <w:pPr>
        <w:pStyle w:val="Ttulo1"/>
        <w:spacing w:line="292" w:lineRule="auto"/>
        <w:ind w:left="0"/>
        <w:rPr>
          <w:noProof/>
        </w:rPr>
      </w:pPr>
    </w:p>
    <w:p w14:paraId="70122A19" w14:textId="777777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253A33D4" w14:textId="0C1297D8" w:rsidR="008F6E33" w:rsidRDefault="004D3448" w:rsidP="009418F3">
      <w:pPr>
        <w:pStyle w:val="Ttulo1"/>
        <w:spacing w:line="292" w:lineRule="auto"/>
        <w:ind w:left="0"/>
        <w:rPr>
          <w:noProof/>
        </w:rPr>
      </w:pPr>
      <w:r>
        <w:rPr>
          <w:noProof/>
        </w:rPr>
        <w:t xml:space="preserve">NUMERO DE REPORTES DE MANTENIMIENTO ATENDIDOS </w:t>
      </w:r>
    </w:p>
    <w:p w14:paraId="5783C780" w14:textId="417A59EE" w:rsidR="008F6E33" w:rsidRPr="00D07946" w:rsidRDefault="004D3448" w:rsidP="004D3448">
      <w:pPr>
        <w:autoSpaceDE w:val="0"/>
        <w:autoSpaceDN w:val="0"/>
        <w:adjustRightInd w:val="0"/>
        <w:spacing w:after="0" w:line="240" w:lineRule="auto"/>
        <w:rPr>
          <w:noProof/>
          <w:sz w:val="32"/>
          <w:szCs w:val="32"/>
        </w:rPr>
      </w:pPr>
      <w:r w:rsidRPr="00D07946">
        <w:rPr>
          <w:rFonts w:ascii="Arial" w:hAnsi="Arial" w:cs="Arial"/>
          <w:sz w:val="20"/>
          <w:szCs w:val="20"/>
        </w:rPr>
        <w:t xml:space="preserve">fortalecer la infraestructura de las tres ciudades industriales </w:t>
      </w:r>
      <w:r w:rsidR="00D07946">
        <w:rPr>
          <w:rFonts w:ascii="Arial" w:hAnsi="Arial" w:cs="Arial"/>
          <w:sz w:val="20"/>
          <w:szCs w:val="20"/>
        </w:rPr>
        <w:t xml:space="preserve">CIX I, Tetla, CIX II Huamantla, CIX III, Tlaxco </w:t>
      </w:r>
      <w:r w:rsidRPr="00D07946">
        <w:rPr>
          <w:rFonts w:ascii="Arial" w:hAnsi="Arial" w:cs="Arial"/>
          <w:sz w:val="20"/>
          <w:szCs w:val="20"/>
        </w:rPr>
        <w:t>mediante el levantamiento de necesidades en términos de mantenimiento</w:t>
      </w:r>
      <w:r w:rsidR="00D07946">
        <w:rPr>
          <w:rFonts w:ascii="Arial" w:hAnsi="Arial" w:cs="Arial"/>
          <w:sz w:val="20"/>
          <w:szCs w:val="20"/>
        </w:rPr>
        <w:t>.</w:t>
      </w:r>
    </w:p>
    <w:p w14:paraId="304662AB" w14:textId="777777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25CAC390" w14:textId="4C6BB8CE" w:rsidR="008F6E33" w:rsidRDefault="004D3448" w:rsidP="009418F3">
      <w:pPr>
        <w:pStyle w:val="Ttulo1"/>
        <w:spacing w:line="292" w:lineRule="auto"/>
        <w:ind w:left="0"/>
        <w:rPr>
          <w:noProof/>
        </w:rPr>
      </w:pPr>
      <w:r w:rsidRPr="004D3448">
        <w:rPr>
          <w:noProof/>
        </w:rPr>
        <w:drawing>
          <wp:inline distT="0" distB="0" distL="0" distR="0" wp14:anchorId="5B9D8F7A" wp14:editId="133B1C3D">
            <wp:extent cx="7029450" cy="4743450"/>
            <wp:effectExtent l="0" t="0" r="0" b="0"/>
            <wp:docPr id="88347458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D8807" w14:textId="533472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60A318C1" w14:textId="4DFEE1B0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5E6A3F6A" w14:textId="45E4AAFF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4C01E3C3" w14:textId="777777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27056BB2" w14:textId="77777777" w:rsidR="008F6E33" w:rsidRDefault="008F6E33" w:rsidP="009418F3">
      <w:pPr>
        <w:pStyle w:val="Ttulo1"/>
        <w:spacing w:line="292" w:lineRule="auto"/>
        <w:ind w:left="0"/>
        <w:rPr>
          <w:noProof/>
        </w:rPr>
      </w:pPr>
    </w:p>
    <w:p w14:paraId="4BB47929" w14:textId="3792252F" w:rsidR="008F6E33" w:rsidRDefault="008F6E33">
      <w:pPr>
        <w:rPr>
          <w:noProof/>
        </w:rPr>
      </w:pPr>
      <w:r>
        <w:rPr>
          <w:noProof/>
        </w:rPr>
        <w:br w:type="page"/>
      </w:r>
      <w:r w:rsidR="004D3448" w:rsidRPr="004D3448">
        <w:rPr>
          <w:noProof/>
        </w:rPr>
        <w:drawing>
          <wp:anchor distT="0" distB="0" distL="114300" distR="114300" simplePos="0" relativeHeight="251667456" behindDoc="1" locked="0" layoutInCell="1" allowOverlap="1" wp14:anchorId="6F1A6FD3" wp14:editId="172A59F8">
            <wp:simplePos x="0" y="0"/>
            <wp:positionH relativeFrom="column">
              <wp:posOffset>1905</wp:posOffset>
            </wp:positionH>
            <wp:positionV relativeFrom="paragraph">
              <wp:posOffset>-430530</wp:posOffset>
            </wp:positionV>
            <wp:extent cx="7697470" cy="5943600"/>
            <wp:effectExtent l="0" t="0" r="0" b="0"/>
            <wp:wrapNone/>
            <wp:docPr id="33133207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181AC3" w14:textId="2F1138BE" w:rsidR="004D3448" w:rsidRDefault="004D3448">
      <w:pPr>
        <w:rPr>
          <w:noProof/>
        </w:rPr>
      </w:pPr>
      <w:r w:rsidRPr="004D3448">
        <w:rPr>
          <w:noProof/>
        </w:rPr>
        <w:lastRenderedPageBreak/>
        <w:drawing>
          <wp:inline distT="0" distB="0" distL="0" distR="0" wp14:anchorId="42BA9EA6" wp14:editId="0C65270A">
            <wp:extent cx="7697470" cy="5943600"/>
            <wp:effectExtent l="0" t="0" r="0" b="0"/>
            <wp:docPr id="134435253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BF52E20" w14:textId="77777777" w:rsidR="004D3448" w:rsidRDefault="004D3448">
      <w:pPr>
        <w:rPr>
          <w:rFonts w:ascii="Trebuchet MS" w:eastAsia="Trebuchet MS" w:hAnsi="Trebuchet MS" w:cs="Trebuchet MS"/>
          <w:b/>
          <w:bCs/>
          <w:noProof/>
          <w:sz w:val="24"/>
          <w:szCs w:val="24"/>
          <w:lang w:val="es-ES"/>
        </w:rPr>
      </w:pPr>
    </w:p>
    <w:p w14:paraId="37528A67" w14:textId="22DD7907" w:rsidR="008F6E33" w:rsidRDefault="00D07946" w:rsidP="009418F3">
      <w:pPr>
        <w:pStyle w:val="Ttulo1"/>
        <w:spacing w:line="292" w:lineRule="auto"/>
        <w:ind w:left="0"/>
        <w:rPr>
          <w:rFonts w:ascii="Arial" w:eastAsia="Arial" w:hAnsi="Arial" w:cs="Arial"/>
          <w:w w:val="105"/>
        </w:rPr>
      </w:pPr>
      <w:r w:rsidRPr="00D07946">
        <w:rPr>
          <w:rFonts w:ascii="Arial" w:eastAsia="Arial" w:hAnsi="Arial" w:cs="Arial"/>
          <w:w w:val="105"/>
        </w:rPr>
        <w:t>Numero de acciones de mantenimiento realizadas</w:t>
      </w:r>
    </w:p>
    <w:p w14:paraId="2685674C" w14:textId="77777777" w:rsidR="00D07946" w:rsidRDefault="00D07946" w:rsidP="009418F3">
      <w:pPr>
        <w:pStyle w:val="Ttulo1"/>
        <w:spacing w:line="292" w:lineRule="auto"/>
        <w:ind w:left="0"/>
        <w:rPr>
          <w:rFonts w:ascii="Arial" w:eastAsia="Arial" w:hAnsi="Arial" w:cs="Arial"/>
          <w:w w:val="105"/>
        </w:rPr>
      </w:pPr>
    </w:p>
    <w:p w14:paraId="1BA4506D" w14:textId="69246C73" w:rsidR="00D07946" w:rsidRPr="00D07946" w:rsidRDefault="00D07946" w:rsidP="009418F3">
      <w:pPr>
        <w:pStyle w:val="Ttulo1"/>
        <w:spacing w:line="292" w:lineRule="auto"/>
        <w:ind w:left="0"/>
        <w:rPr>
          <w:rFonts w:ascii="Arial" w:eastAsia="Arial" w:hAnsi="Arial" w:cs="Arial"/>
          <w:w w:val="105"/>
        </w:rPr>
      </w:pPr>
      <w:r w:rsidRPr="00D07946">
        <w:rPr>
          <w:rFonts w:ascii="Arial" w:eastAsia="Arial" w:hAnsi="Arial" w:cs="Arial"/>
          <w:noProof/>
          <w:w w:val="105"/>
        </w:rPr>
        <w:drawing>
          <wp:inline distT="0" distB="0" distL="0" distR="0" wp14:anchorId="6AA72E35" wp14:editId="46258AC8">
            <wp:extent cx="6521074" cy="4804913"/>
            <wp:effectExtent l="0" t="0" r="0" b="0"/>
            <wp:docPr id="136361994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15" r="15221" b="9137"/>
                    <a:stretch/>
                  </pic:blipFill>
                  <pic:spPr bwMode="auto">
                    <a:xfrm>
                      <a:off x="0" y="0"/>
                      <a:ext cx="6521570" cy="480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F67A9" w14:textId="77777777" w:rsidR="009418F3" w:rsidRDefault="009418F3" w:rsidP="009418F3">
      <w:pPr>
        <w:pStyle w:val="Ttulo1"/>
        <w:spacing w:line="292" w:lineRule="auto"/>
        <w:ind w:left="0"/>
        <w:rPr>
          <w:rFonts w:ascii="Arial" w:eastAsia="Arial" w:hAnsi="Arial" w:cs="Arial"/>
          <w:b w:val="0"/>
          <w:bCs w:val="0"/>
          <w:w w:val="105"/>
        </w:rPr>
      </w:pPr>
    </w:p>
    <w:p w14:paraId="157D5A94" w14:textId="37A96462" w:rsidR="00D07946" w:rsidRDefault="00D07946" w:rsidP="009418F3">
      <w:pPr>
        <w:rPr>
          <w:rFonts w:ascii="Soberana Sans Light" w:hAnsi="Soberana Sans Light"/>
        </w:rPr>
      </w:pPr>
      <w:r w:rsidRPr="00D07946">
        <w:rPr>
          <w:rFonts w:ascii="Soberana Sans Light" w:hAnsi="Soberana Sans Light"/>
          <w:noProof/>
        </w:rPr>
        <w:lastRenderedPageBreak/>
        <w:drawing>
          <wp:inline distT="0" distB="0" distL="0" distR="0" wp14:anchorId="65AF1B3D" wp14:editId="4E1C8865">
            <wp:extent cx="7692390" cy="5943600"/>
            <wp:effectExtent l="0" t="0" r="3810" b="0"/>
            <wp:docPr id="180559576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80FDF" w14:textId="1559D97D" w:rsidR="00D07946" w:rsidRDefault="00D07946">
      <w:pPr>
        <w:rPr>
          <w:rFonts w:ascii="Soberana Sans Light" w:hAnsi="Soberana Sans Light"/>
        </w:rPr>
      </w:pPr>
      <w:r>
        <w:rPr>
          <w:rFonts w:ascii="Soberana Sans Light" w:hAnsi="Soberana Sans Light"/>
        </w:rPr>
        <w:br w:type="page"/>
      </w:r>
      <w:r w:rsidRPr="00D07946">
        <w:rPr>
          <w:rFonts w:ascii="Soberana Sans Light" w:hAnsi="Soberana Sans Light"/>
          <w:noProof/>
        </w:rPr>
        <w:lastRenderedPageBreak/>
        <w:drawing>
          <wp:inline distT="0" distB="0" distL="0" distR="0" wp14:anchorId="64DCE929" wp14:editId="727F367A">
            <wp:extent cx="7692390" cy="5943600"/>
            <wp:effectExtent l="0" t="0" r="3810" b="0"/>
            <wp:docPr id="1658749172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35A18" w14:textId="0592088F" w:rsidR="00D07946" w:rsidRDefault="00D07946" w:rsidP="00916532">
      <w:pPr>
        <w:jc w:val="center"/>
        <w:rPr>
          <w:sz w:val="48"/>
        </w:rPr>
      </w:pPr>
      <w:r w:rsidRPr="00D07946">
        <w:rPr>
          <w:noProof/>
          <w:sz w:val="48"/>
        </w:rPr>
        <w:lastRenderedPageBreak/>
        <w:drawing>
          <wp:inline distT="0" distB="0" distL="0" distR="0" wp14:anchorId="572FEB47" wp14:editId="66A793F7">
            <wp:extent cx="6625087" cy="5676181"/>
            <wp:effectExtent l="0" t="0" r="4445" b="1270"/>
            <wp:docPr id="119889693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0" r="13875"/>
                    <a:stretch/>
                  </pic:blipFill>
                  <pic:spPr bwMode="auto">
                    <a:xfrm>
                      <a:off x="0" y="0"/>
                      <a:ext cx="6625087" cy="567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E3A2A" w14:textId="4FBE823A" w:rsidR="00D07946" w:rsidRDefault="00D07946" w:rsidP="00916532">
      <w:pPr>
        <w:jc w:val="center"/>
        <w:rPr>
          <w:sz w:val="48"/>
        </w:rPr>
      </w:pPr>
      <w:r w:rsidRPr="00D07946">
        <w:rPr>
          <w:noProof/>
          <w:sz w:val="48"/>
        </w:rPr>
        <w:lastRenderedPageBreak/>
        <w:drawing>
          <wp:inline distT="0" distB="0" distL="0" distR="0" wp14:anchorId="50060218" wp14:editId="237EBA51">
            <wp:extent cx="7692390" cy="5943600"/>
            <wp:effectExtent l="0" t="0" r="3810" b="0"/>
            <wp:docPr id="95966745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93F02" w14:textId="3BD20F8E" w:rsidR="00D07946" w:rsidRDefault="00D07946" w:rsidP="00916532">
      <w:pPr>
        <w:jc w:val="center"/>
        <w:rPr>
          <w:sz w:val="48"/>
        </w:rPr>
      </w:pPr>
      <w:r w:rsidRPr="00D07946">
        <w:rPr>
          <w:noProof/>
          <w:sz w:val="48"/>
        </w:rPr>
        <w:lastRenderedPageBreak/>
        <w:drawing>
          <wp:inline distT="0" distB="0" distL="0" distR="0" wp14:anchorId="59440D5E" wp14:editId="0AECDC74">
            <wp:extent cx="7692390" cy="5943600"/>
            <wp:effectExtent l="0" t="0" r="3810" b="0"/>
            <wp:docPr id="156581471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46798" w14:textId="3825203A" w:rsidR="00D07946" w:rsidRDefault="00D07946" w:rsidP="00916532">
      <w:pPr>
        <w:jc w:val="center"/>
        <w:rPr>
          <w:sz w:val="40"/>
          <w:szCs w:val="18"/>
        </w:rPr>
      </w:pPr>
      <w:r w:rsidRPr="00D07946">
        <w:rPr>
          <w:sz w:val="40"/>
          <w:szCs w:val="18"/>
        </w:rPr>
        <w:lastRenderedPageBreak/>
        <w:t>N</w:t>
      </w:r>
      <w:r>
        <w:rPr>
          <w:sz w:val="40"/>
          <w:szCs w:val="18"/>
        </w:rPr>
        <w:t>ú</w:t>
      </w:r>
      <w:r w:rsidRPr="00D07946">
        <w:rPr>
          <w:sz w:val="40"/>
          <w:szCs w:val="18"/>
        </w:rPr>
        <w:t>mero de acercamientos programados de empresas con ITEA</w:t>
      </w:r>
    </w:p>
    <w:p w14:paraId="53257998" w14:textId="7CB644E1" w:rsidR="002D4798" w:rsidRDefault="002D4798" w:rsidP="00916532">
      <w:pPr>
        <w:jc w:val="center"/>
        <w:rPr>
          <w:sz w:val="40"/>
          <w:szCs w:val="18"/>
        </w:rPr>
      </w:pPr>
      <w:r w:rsidRPr="002D4798">
        <w:rPr>
          <w:noProof/>
          <w:sz w:val="40"/>
          <w:szCs w:val="18"/>
        </w:rPr>
        <w:drawing>
          <wp:anchor distT="0" distB="0" distL="114300" distR="114300" simplePos="0" relativeHeight="251668480" behindDoc="1" locked="0" layoutInCell="1" allowOverlap="1" wp14:anchorId="777D5995" wp14:editId="024EBB4D">
            <wp:simplePos x="0" y="0"/>
            <wp:positionH relativeFrom="column">
              <wp:posOffset>1507214</wp:posOffset>
            </wp:positionH>
            <wp:positionV relativeFrom="paragraph">
              <wp:posOffset>-483870</wp:posOffset>
            </wp:positionV>
            <wp:extent cx="5675468" cy="5796352"/>
            <wp:effectExtent l="0" t="0" r="1905" b="0"/>
            <wp:wrapNone/>
            <wp:docPr id="21852117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9" t="2467" r="12753"/>
                    <a:stretch/>
                  </pic:blipFill>
                  <pic:spPr bwMode="auto">
                    <a:xfrm>
                      <a:off x="0" y="0"/>
                      <a:ext cx="5675468" cy="579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00D19E5" w14:textId="1CC483F9" w:rsidR="00D07946" w:rsidRPr="00D07946" w:rsidRDefault="00D07946" w:rsidP="00916532">
      <w:pPr>
        <w:jc w:val="center"/>
        <w:rPr>
          <w:sz w:val="40"/>
          <w:szCs w:val="18"/>
        </w:rPr>
      </w:pPr>
    </w:p>
    <w:p w14:paraId="5DD1DA86" w14:textId="77777777" w:rsidR="00D07946" w:rsidRDefault="00D07946" w:rsidP="00916532">
      <w:pPr>
        <w:jc w:val="center"/>
        <w:rPr>
          <w:sz w:val="48"/>
        </w:rPr>
      </w:pPr>
    </w:p>
    <w:p w14:paraId="195D6641" w14:textId="77777777" w:rsidR="00D07946" w:rsidRDefault="00D07946" w:rsidP="00916532">
      <w:pPr>
        <w:jc w:val="center"/>
        <w:rPr>
          <w:sz w:val="48"/>
        </w:rPr>
      </w:pPr>
    </w:p>
    <w:p w14:paraId="43241E8C" w14:textId="5BB4C8B5" w:rsidR="00D07946" w:rsidRDefault="00D07946">
      <w:pPr>
        <w:rPr>
          <w:sz w:val="48"/>
        </w:rPr>
      </w:pPr>
      <w:r>
        <w:rPr>
          <w:sz w:val="48"/>
        </w:rPr>
        <w:br w:type="page"/>
      </w:r>
    </w:p>
    <w:p w14:paraId="4184BE84" w14:textId="5096EEBB" w:rsidR="00D07946" w:rsidRDefault="002D4798" w:rsidP="00916532">
      <w:pPr>
        <w:jc w:val="center"/>
        <w:rPr>
          <w:sz w:val="48"/>
        </w:rPr>
      </w:pPr>
      <w:r w:rsidRPr="002D4798">
        <w:rPr>
          <w:noProof/>
          <w:sz w:val="48"/>
        </w:rPr>
        <w:lastRenderedPageBreak/>
        <w:drawing>
          <wp:inline distT="0" distB="0" distL="0" distR="0" wp14:anchorId="56583B24" wp14:editId="37DA6664">
            <wp:extent cx="7692390" cy="5943600"/>
            <wp:effectExtent l="0" t="0" r="3810" b="0"/>
            <wp:docPr id="170385518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881D4" w14:textId="55DF2CC7" w:rsidR="002D4798" w:rsidRDefault="002D4798" w:rsidP="00916532">
      <w:pPr>
        <w:jc w:val="center"/>
        <w:rPr>
          <w:sz w:val="48"/>
        </w:rPr>
      </w:pPr>
      <w:r w:rsidRPr="002D4798">
        <w:rPr>
          <w:noProof/>
          <w:sz w:val="48"/>
        </w:rPr>
        <w:lastRenderedPageBreak/>
        <w:drawing>
          <wp:inline distT="0" distB="0" distL="0" distR="0" wp14:anchorId="4ED886DA" wp14:editId="593B6003">
            <wp:extent cx="7692390" cy="5943600"/>
            <wp:effectExtent l="0" t="0" r="3810" b="0"/>
            <wp:docPr id="147658085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FB5F5" w14:textId="4B5706E1" w:rsidR="002D4798" w:rsidRDefault="002D4798" w:rsidP="002D4798">
      <w:pPr>
        <w:rPr>
          <w:sz w:val="48"/>
        </w:rPr>
      </w:pPr>
      <w:r>
        <w:rPr>
          <w:sz w:val="48"/>
        </w:rPr>
        <w:lastRenderedPageBreak/>
        <w:t>Difusión programada</w:t>
      </w:r>
    </w:p>
    <w:p w14:paraId="1FFC0FEF" w14:textId="38723931" w:rsidR="002D4798" w:rsidRDefault="002D4798" w:rsidP="00916532">
      <w:pPr>
        <w:jc w:val="center"/>
        <w:rPr>
          <w:sz w:val="48"/>
        </w:rPr>
      </w:pPr>
      <w:r w:rsidRPr="002D4798">
        <w:rPr>
          <w:noProof/>
          <w:sz w:val="48"/>
        </w:rPr>
        <w:drawing>
          <wp:anchor distT="0" distB="0" distL="114300" distR="114300" simplePos="0" relativeHeight="251669504" behindDoc="1" locked="0" layoutInCell="1" allowOverlap="1" wp14:anchorId="1BB2E4A9" wp14:editId="1F0D24DD">
            <wp:simplePos x="0" y="0"/>
            <wp:positionH relativeFrom="column">
              <wp:posOffset>497924</wp:posOffset>
            </wp:positionH>
            <wp:positionV relativeFrom="paragraph">
              <wp:posOffset>-554990</wp:posOffset>
            </wp:positionV>
            <wp:extent cx="7692390" cy="5943600"/>
            <wp:effectExtent l="0" t="0" r="3810" b="0"/>
            <wp:wrapNone/>
            <wp:docPr id="89802261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B189CF" w14:textId="77777777" w:rsidR="002D4798" w:rsidRDefault="002D4798" w:rsidP="00916532">
      <w:pPr>
        <w:jc w:val="center"/>
        <w:rPr>
          <w:sz w:val="48"/>
        </w:rPr>
      </w:pPr>
    </w:p>
    <w:p w14:paraId="3645BDEF" w14:textId="77777777" w:rsidR="002D4798" w:rsidRDefault="002D4798" w:rsidP="00916532">
      <w:pPr>
        <w:jc w:val="center"/>
        <w:rPr>
          <w:sz w:val="48"/>
        </w:rPr>
      </w:pPr>
    </w:p>
    <w:p w14:paraId="50941B5A" w14:textId="77777777" w:rsidR="002D4798" w:rsidRDefault="002D4798">
      <w:pPr>
        <w:rPr>
          <w:sz w:val="48"/>
        </w:rPr>
      </w:pPr>
      <w:r>
        <w:rPr>
          <w:sz w:val="48"/>
        </w:rPr>
        <w:br w:type="page"/>
      </w:r>
    </w:p>
    <w:p w14:paraId="3BB1195F" w14:textId="14382D5F" w:rsidR="002D4798" w:rsidRDefault="002D4798">
      <w:pPr>
        <w:rPr>
          <w:sz w:val="48"/>
        </w:rPr>
      </w:pPr>
      <w:r>
        <w:rPr>
          <w:sz w:val="48"/>
        </w:rPr>
        <w:lastRenderedPageBreak/>
        <w:br w:type="page"/>
      </w:r>
      <w:r w:rsidRPr="002D4798">
        <w:rPr>
          <w:noProof/>
          <w:sz w:val="48"/>
        </w:rPr>
        <w:drawing>
          <wp:anchor distT="0" distB="0" distL="114300" distR="114300" simplePos="0" relativeHeight="251670528" behindDoc="1" locked="0" layoutInCell="1" allowOverlap="1" wp14:anchorId="5559DDD5" wp14:editId="0CAFDBA9">
            <wp:simplePos x="0" y="0"/>
            <wp:positionH relativeFrom="column">
              <wp:posOffset>-2408</wp:posOffset>
            </wp:positionH>
            <wp:positionV relativeFrom="paragraph">
              <wp:posOffset>0</wp:posOffset>
            </wp:positionV>
            <wp:extent cx="7692390" cy="5943600"/>
            <wp:effectExtent l="0" t="0" r="3810" b="0"/>
            <wp:wrapNone/>
            <wp:docPr id="23151768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3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418B67" w14:textId="564BF98A" w:rsidR="00916532" w:rsidRPr="00BC635D" w:rsidRDefault="00916532" w:rsidP="00916532">
      <w:pPr>
        <w:jc w:val="center"/>
        <w:rPr>
          <w:sz w:val="48"/>
        </w:rPr>
      </w:pPr>
      <w:r w:rsidRPr="00BC635D">
        <w:rPr>
          <w:sz w:val="48"/>
        </w:rPr>
        <w:lastRenderedPageBreak/>
        <w:t xml:space="preserve">AYUDAS Y SUBSIDIOS </w:t>
      </w:r>
    </w:p>
    <w:p w14:paraId="368DE3D5" w14:textId="77777777" w:rsidR="00916532" w:rsidRPr="00BC635D" w:rsidRDefault="00916532" w:rsidP="00916532">
      <w:pPr>
        <w:jc w:val="center"/>
      </w:pPr>
    </w:p>
    <w:tbl>
      <w:tblPr>
        <w:tblStyle w:val="Tablaconcuadrcula"/>
        <w:tblpPr w:leftFromText="141" w:rightFromText="141" w:vertAnchor="page" w:horzAnchor="margin" w:tblpY="5258"/>
        <w:tblW w:w="0" w:type="auto"/>
        <w:tblLook w:val="04A0" w:firstRow="1" w:lastRow="0" w:firstColumn="1" w:lastColumn="0" w:noHBand="0" w:noVBand="1"/>
      </w:tblPr>
      <w:tblGrid>
        <w:gridCol w:w="2240"/>
        <w:gridCol w:w="1200"/>
        <w:gridCol w:w="1200"/>
        <w:gridCol w:w="1381"/>
        <w:gridCol w:w="2240"/>
        <w:gridCol w:w="2000"/>
        <w:gridCol w:w="1648"/>
        <w:gridCol w:w="1200"/>
      </w:tblGrid>
      <w:tr w:rsidR="00916532" w:rsidRPr="00BC635D" w14:paraId="5EFA43AE" w14:textId="77777777" w:rsidTr="00C41B0C">
        <w:trPr>
          <w:trHeight w:val="300"/>
        </w:trPr>
        <w:tc>
          <w:tcPr>
            <w:tcW w:w="13109" w:type="dxa"/>
            <w:gridSpan w:val="8"/>
            <w:noWrap/>
            <w:hideMark/>
          </w:tcPr>
          <w:p w14:paraId="48F44B51" w14:textId="77777777" w:rsidR="00916532" w:rsidRPr="00BC635D" w:rsidRDefault="00916532" w:rsidP="00C41B0C">
            <w:pPr>
              <w:jc w:val="center"/>
            </w:pPr>
            <w:r w:rsidRPr="00BC635D">
              <w:t>FIDEICOMISO DE LA CIUDAD INDUSTRIAL DE XICONTECATL</w:t>
            </w:r>
          </w:p>
        </w:tc>
      </w:tr>
      <w:tr w:rsidR="00916532" w:rsidRPr="00BC635D" w14:paraId="16C30571" w14:textId="77777777" w:rsidTr="00C41B0C">
        <w:trPr>
          <w:trHeight w:val="300"/>
        </w:trPr>
        <w:tc>
          <w:tcPr>
            <w:tcW w:w="13109" w:type="dxa"/>
            <w:gridSpan w:val="8"/>
            <w:noWrap/>
            <w:hideMark/>
          </w:tcPr>
          <w:p w14:paraId="42036192" w14:textId="77777777" w:rsidR="00916532" w:rsidRPr="00BC635D" w:rsidRDefault="00916532" w:rsidP="00C41B0C">
            <w:pPr>
              <w:jc w:val="center"/>
            </w:pPr>
            <w:r w:rsidRPr="00BC635D">
              <w:t>Montos pagados por ayudas y subsidios</w:t>
            </w:r>
          </w:p>
        </w:tc>
      </w:tr>
      <w:tr w:rsidR="00916532" w:rsidRPr="00BC635D" w14:paraId="739227BE" w14:textId="77777777" w:rsidTr="00C41B0C">
        <w:trPr>
          <w:trHeight w:val="315"/>
        </w:trPr>
        <w:tc>
          <w:tcPr>
            <w:tcW w:w="13109" w:type="dxa"/>
            <w:gridSpan w:val="8"/>
            <w:noWrap/>
            <w:hideMark/>
          </w:tcPr>
          <w:p w14:paraId="52B48D00" w14:textId="4361DD86" w:rsidR="00916532" w:rsidRPr="00BC635D" w:rsidRDefault="00916532" w:rsidP="00C41B0C">
            <w:pPr>
              <w:jc w:val="center"/>
            </w:pPr>
            <w:r w:rsidRPr="00BC635D">
              <w:t>Periodo (</w:t>
            </w:r>
            <w:r w:rsidR="005C38EC">
              <w:t xml:space="preserve">4to Trimestre Octubre- </w:t>
            </w:r>
            <w:proofErr w:type="gramStart"/>
            <w:r w:rsidR="005C38EC">
              <w:t>Diciembre</w:t>
            </w:r>
            <w:proofErr w:type="gramEnd"/>
            <w:r w:rsidRPr="00BC635D">
              <w:t xml:space="preserve"> del 2023)</w:t>
            </w:r>
          </w:p>
        </w:tc>
      </w:tr>
      <w:tr w:rsidR="00916532" w:rsidRPr="00BC635D" w14:paraId="7502FEFA" w14:textId="77777777" w:rsidTr="00C41B0C">
        <w:trPr>
          <w:trHeight w:val="555"/>
        </w:trPr>
        <w:tc>
          <w:tcPr>
            <w:tcW w:w="2240" w:type="dxa"/>
            <w:shd w:val="clear" w:color="auto" w:fill="C00000"/>
            <w:hideMark/>
          </w:tcPr>
          <w:p w14:paraId="490B8FB2" w14:textId="77777777" w:rsidR="00916532" w:rsidRPr="00BC635D" w:rsidRDefault="00916532" w:rsidP="00C41B0C">
            <w:r w:rsidRPr="00BC635D">
              <w:t>Concepto</w:t>
            </w:r>
          </w:p>
        </w:tc>
        <w:tc>
          <w:tcPr>
            <w:tcW w:w="1200" w:type="dxa"/>
            <w:shd w:val="clear" w:color="auto" w:fill="C00000"/>
            <w:hideMark/>
          </w:tcPr>
          <w:p w14:paraId="5B947A40" w14:textId="77777777" w:rsidR="00916532" w:rsidRPr="00BC635D" w:rsidRDefault="00916532" w:rsidP="00C41B0C">
            <w:r w:rsidRPr="00BC635D">
              <w:t>Ayuda a</w:t>
            </w:r>
          </w:p>
        </w:tc>
        <w:tc>
          <w:tcPr>
            <w:tcW w:w="1200" w:type="dxa"/>
            <w:shd w:val="clear" w:color="auto" w:fill="C00000"/>
            <w:hideMark/>
          </w:tcPr>
          <w:p w14:paraId="6A22DA3D" w14:textId="77777777" w:rsidR="00916532" w:rsidRPr="00BC635D" w:rsidRDefault="00916532" w:rsidP="00C41B0C">
            <w:r w:rsidRPr="00BC635D">
              <w:t>Subsidio</w:t>
            </w:r>
          </w:p>
        </w:tc>
        <w:tc>
          <w:tcPr>
            <w:tcW w:w="1381" w:type="dxa"/>
            <w:shd w:val="clear" w:color="auto" w:fill="C00000"/>
            <w:hideMark/>
          </w:tcPr>
          <w:p w14:paraId="561B5311" w14:textId="77777777" w:rsidR="00916532" w:rsidRPr="00BC635D" w:rsidRDefault="00916532" w:rsidP="00C41B0C">
            <w:r w:rsidRPr="00BC635D">
              <w:t>Sector (económico o social)</w:t>
            </w:r>
          </w:p>
        </w:tc>
        <w:tc>
          <w:tcPr>
            <w:tcW w:w="2240" w:type="dxa"/>
            <w:shd w:val="clear" w:color="auto" w:fill="C00000"/>
            <w:hideMark/>
          </w:tcPr>
          <w:p w14:paraId="714E8525" w14:textId="458FB90D" w:rsidR="00916532" w:rsidRPr="00BC635D" w:rsidRDefault="00916532" w:rsidP="00C41B0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1B347B1" wp14:editId="08BA478B">
                      <wp:simplePos x="0" y="0"/>
                      <wp:positionH relativeFrom="column">
                        <wp:posOffset>-988060</wp:posOffset>
                      </wp:positionH>
                      <wp:positionV relativeFrom="paragraph">
                        <wp:posOffset>484505</wp:posOffset>
                      </wp:positionV>
                      <wp:extent cx="3343275" cy="714375"/>
                      <wp:effectExtent l="0" t="0" r="0" b="0"/>
                      <wp:wrapNone/>
                      <wp:docPr id="950634692" name="Cuadro de text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43275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1C5AED6" w14:textId="0D84D42E" w:rsidR="00916532" w:rsidRPr="00916532" w:rsidRDefault="00916532">
                                  <w:pPr>
                                    <w:rPr>
                                      <w:b/>
                                      <w:outline/>
                                      <w:color w:val="4BACC6" w:themeColor="accent5"/>
                                      <w:sz w:val="96"/>
                                      <w:szCs w:val="96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916532">
                                    <w:rPr>
                                      <w:b/>
                                      <w:outline/>
                                      <w:color w:val="4BACC6" w:themeColor="accent5"/>
                                      <w:sz w:val="96"/>
                                      <w:szCs w:val="96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NO APLICA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B347B1" id="_x0000_s1027" type="#_x0000_t202" style="position:absolute;margin-left:-77.8pt;margin-top:38.15pt;width:263.25pt;height:5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" filled="f" stroked="f" strokeweight=".5pt">
                      <v:textbox>
                        <w:txbxContent>
                          <w:p w14:paraId="51C5AED6" w14:textId="0D84D42E" w:rsidR="00916532" w:rsidRPr="00916532" w:rsidRDefault="00916532">
                            <w:pPr>
                              <w:rPr>
                                <w:b/>
                                <w:outline/>
                                <w:color w:val="4BACC6" w:themeColor="accent5"/>
                                <w:sz w:val="96"/>
                                <w:szCs w:val="9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916532">
                              <w:rPr>
                                <w:b/>
                                <w:outline/>
                                <w:color w:val="4BACC6" w:themeColor="accent5"/>
                                <w:sz w:val="96"/>
                                <w:szCs w:val="9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NO APLICA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C635D">
              <w:t>Beneficiario</w:t>
            </w:r>
          </w:p>
        </w:tc>
        <w:tc>
          <w:tcPr>
            <w:tcW w:w="2000" w:type="dxa"/>
            <w:shd w:val="clear" w:color="auto" w:fill="C00000"/>
            <w:hideMark/>
          </w:tcPr>
          <w:p w14:paraId="6C56D1B4" w14:textId="4DED21EA" w:rsidR="00916532" w:rsidRPr="00BC635D" w:rsidRDefault="00916532" w:rsidP="00C41B0C">
            <w:r w:rsidRPr="00BC635D">
              <w:t>CURP</w:t>
            </w:r>
          </w:p>
        </w:tc>
        <w:tc>
          <w:tcPr>
            <w:tcW w:w="1648" w:type="dxa"/>
            <w:shd w:val="clear" w:color="auto" w:fill="C00000"/>
            <w:hideMark/>
          </w:tcPr>
          <w:p w14:paraId="59B7CA92" w14:textId="77777777" w:rsidR="00916532" w:rsidRPr="00BC635D" w:rsidRDefault="00916532" w:rsidP="00C41B0C">
            <w:r w:rsidRPr="00BC635D">
              <w:t>RFC</w:t>
            </w:r>
          </w:p>
        </w:tc>
        <w:tc>
          <w:tcPr>
            <w:tcW w:w="1200" w:type="dxa"/>
            <w:shd w:val="clear" w:color="auto" w:fill="C00000"/>
            <w:hideMark/>
          </w:tcPr>
          <w:p w14:paraId="7AE31755" w14:textId="77777777" w:rsidR="00916532" w:rsidRPr="00BC635D" w:rsidRDefault="00916532" w:rsidP="00C41B0C">
            <w:r w:rsidRPr="00BC635D">
              <w:t>Monto Pagado</w:t>
            </w:r>
          </w:p>
        </w:tc>
      </w:tr>
      <w:tr w:rsidR="00916532" w:rsidRPr="00BC635D" w14:paraId="394A127B" w14:textId="77777777" w:rsidTr="00916532">
        <w:trPr>
          <w:trHeight w:val="375"/>
        </w:trPr>
        <w:tc>
          <w:tcPr>
            <w:tcW w:w="2240" w:type="dxa"/>
          </w:tcPr>
          <w:p w14:paraId="0EFCBAA1" w14:textId="0AE61537" w:rsidR="00916532" w:rsidRPr="00916532" w:rsidRDefault="00916532" w:rsidP="00C41B0C">
            <w:pPr>
              <w:rPr>
                <w:b/>
                <w:color w:val="70AD47"/>
                <w:spacing w:val="10"/>
                <w14:glow w14:rad="38100">
                  <w14:schemeClr w14:val="accent1">
                    <w14:alpha w14:val="60000"/>
                  </w14:schemeClr>
                </w14:glow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solidFill>
                    <w14:srgbClr w14:val="70AD47">
                      <w14:tint w14:val="1000"/>
                    </w14:srgbClr>
                  </w14:solidFill>
                </w14:textFill>
              </w:rPr>
            </w:pPr>
          </w:p>
        </w:tc>
        <w:tc>
          <w:tcPr>
            <w:tcW w:w="1200" w:type="dxa"/>
          </w:tcPr>
          <w:p w14:paraId="10906511" w14:textId="2E4FF86B" w:rsidR="00916532" w:rsidRPr="00BC635D" w:rsidRDefault="00916532" w:rsidP="00C41B0C"/>
        </w:tc>
        <w:tc>
          <w:tcPr>
            <w:tcW w:w="1200" w:type="dxa"/>
          </w:tcPr>
          <w:p w14:paraId="0E8207F5" w14:textId="7A9A6867" w:rsidR="00916532" w:rsidRPr="00BC635D" w:rsidRDefault="00916532" w:rsidP="00C41B0C"/>
        </w:tc>
        <w:tc>
          <w:tcPr>
            <w:tcW w:w="1381" w:type="dxa"/>
          </w:tcPr>
          <w:p w14:paraId="2D78001F" w14:textId="5CECDBFA" w:rsidR="00916532" w:rsidRPr="00BC635D" w:rsidRDefault="00916532" w:rsidP="00C41B0C"/>
        </w:tc>
        <w:tc>
          <w:tcPr>
            <w:tcW w:w="2240" w:type="dxa"/>
          </w:tcPr>
          <w:p w14:paraId="6FA96EFD" w14:textId="53718888" w:rsidR="00916532" w:rsidRPr="00BC635D" w:rsidRDefault="00916532" w:rsidP="00C41B0C"/>
        </w:tc>
        <w:tc>
          <w:tcPr>
            <w:tcW w:w="2000" w:type="dxa"/>
          </w:tcPr>
          <w:p w14:paraId="5213D5EC" w14:textId="62B564A3" w:rsidR="00916532" w:rsidRPr="00BC635D" w:rsidRDefault="00916532" w:rsidP="00C41B0C"/>
        </w:tc>
        <w:tc>
          <w:tcPr>
            <w:tcW w:w="1648" w:type="dxa"/>
          </w:tcPr>
          <w:p w14:paraId="5E029BDE" w14:textId="570A9E25" w:rsidR="00916532" w:rsidRPr="00BC635D" w:rsidRDefault="00916532" w:rsidP="00C41B0C"/>
        </w:tc>
        <w:tc>
          <w:tcPr>
            <w:tcW w:w="1200" w:type="dxa"/>
          </w:tcPr>
          <w:p w14:paraId="25228B63" w14:textId="7E567D1C" w:rsidR="00916532" w:rsidRPr="00BC635D" w:rsidRDefault="00916532" w:rsidP="00C41B0C"/>
        </w:tc>
      </w:tr>
      <w:tr w:rsidR="00916532" w:rsidRPr="00BC635D" w14:paraId="3BEF938F" w14:textId="77777777" w:rsidTr="00916532">
        <w:trPr>
          <w:trHeight w:val="375"/>
        </w:trPr>
        <w:tc>
          <w:tcPr>
            <w:tcW w:w="2240" w:type="dxa"/>
          </w:tcPr>
          <w:p w14:paraId="69B3D764" w14:textId="64E4002C" w:rsidR="00916532" w:rsidRPr="00BC635D" w:rsidRDefault="00916532" w:rsidP="00C41B0C"/>
        </w:tc>
        <w:tc>
          <w:tcPr>
            <w:tcW w:w="1200" w:type="dxa"/>
          </w:tcPr>
          <w:p w14:paraId="335B07F2" w14:textId="01D1B39B" w:rsidR="00916532" w:rsidRPr="00BC635D" w:rsidRDefault="00916532" w:rsidP="00C41B0C"/>
        </w:tc>
        <w:tc>
          <w:tcPr>
            <w:tcW w:w="1200" w:type="dxa"/>
          </w:tcPr>
          <w:p w14:paraId="464CA8FA" w14:textId="7B338066" w:rsidR="00916532" w:rsidRPr="00BC635D" w:rsidRDefault="00916532" w:rsidP="00C41B0C"/>
        </w:tc>
        <w:tc>
          <w:tcPr>
            <w:tcW w:w="1381" w:type="dxa"/>
          </w:tcPr>
          <w:p w14:paraId="05FB6567" w14:textId="3DDA4FC8" w:rsidR="00916532" w:rsidRPr="00BC635D" w:rsidRDefault="00916532" w:rsidP="00C41B0C"/>
        </w:tc>
        <w:tc>
          <w:tcPr>
            <w:tcW w:w="2240" w:type="dxa"/>
          </w:tcPr>
          <w:p w14:paraId="186DC715" w14:textId="77D191FB" w:rsidR="00916532" w:rsidRPr="00BC635D" w:rsidRDefault="00916532" w:rsidP="00C41B0C"/>
        </w:tc>
        <w:tc>
          <w:tcPr>
            <w:tcW w:w="2000" w:type="dxa"/>
          </w:tcPr>
          <w:p w14:paraId="467B3FFA" w14:textId="4F688560" w:rsidR="00916532" w:rsidRPr="00BC635D" w:rsidRDefault="00916532" w:rsidP="00C41B0C"/>
        </w:tc>
        <w:tc>
          <w:tcPr>
            <w:tcW w:w="1648" w:type="dxa"/>
          </w:tcPr>
          <w:p w14:paraId="01524160" w14:textId="3A6BAA14" w:rsidR="00916532" w:rsidRPr="00BC635D" w:rsidRDefault="00916532" w:rsidP="00C41B0C"/>
        </w:tc>
        <w:tc>
          <w:tcPr>
            <w:tcW w:w="1200" w:type="dxa"/>
          </w:tcPr>
          <w:p w14:paraId="4BA2B466" w14:textId="4F779A6A" w:rsidR="00916532" w:rsidRPr="00BC635D" w:rsidRDefault="00916532" w:rsidP="00C41B0C"/>
        </w:tc>
      </w:tr>
      <w:tr w:rsidR="00916532" w:rsidRPr="00BC635D" w14:paraId="55763E35" w14:textId="77777777" w:rsidTr="00916532">
        <w:trPr>
          <w:trHeight w:val="375"/>
        </w:trPr>
        <w:tc>
          <w:tcPr>
            <w:tcW w:w="2240" w:type="dxa"/>
          </w:tcPr>
          <w:p w14:paraId="70FCA678" w14:textId="39DD2F86" w:rsidR="00916532" w:rsidRPr="00BC635D" w:rsidRDefault="00916532" w:rsidP="00C41B0C"/>
        </w:tc>
        <w:tc>
          <w:tcPr>
            <w:tcW w:w="1200" w:type="dxa"/>
          </w:tcPr>
          <w:p w14:paraId="278B3B69" w14:textId="729E317B" w:rsidR="00916532" w:rsidRPr="00BC635D" w:rsidRDefault="00916532" w:rsidP="00C41B0C"/>
        </w:tc>
        <w:tc>
          <w:tcPr>
            <w:tcW w:w="1200" w:type="dxa"/>
          </w:tcPr>
          <w:p w14:paraId="237301B0" w14:textId="1C9A9DA3" w:rsidR="00916532" w:rsidRPr="00BC635D" w:rsidRDefault="00916532" w:rsidP="00C41B0C"/>
        </w:tc>
        <w:tc>
          <w:tcPr>
            <w:tcW w:w="1381" w:type="dxa"/>
          </w:tcPr>
          <w:p w14:paraId="0E148EEA" w14:textId="0703171E" w:rsidR="00916532" w:rsidRPr="00BC635D" w:rsidRDefault="00916532" w:rsidP="00C41B0C"/>
        </w:tc>
        <w:tc>
          <w:tcPr>
            <w:tcW w:w="2240" w:type="dxa"/>
          </w:tcPr>
          <w:p w14:paraId="45BB4F8B" w14:textId="397CE251" w:rsidR="00916532" w:rsidRPr="00BC635D" w:rsidRDefault="00916532" w:rsidP="00C41B0C"/>
        </w:tc>
        <w:tc>
          <w:tcPr>
            <w:tcW w:w="2000" w:type="dxa"/>
          </w:tcPr>
          <w:p w14:paraId="3DE76B9A" w14:textId="0C4B22A6" w:rsidR="00916532" w:rsidRPr="00BC635D" w:rsidRDefault="00916532" w:rsidP="00C41B0C"/>
        </w:tc>
        <w:tc>
          <w:tcPr>
            <w:tcW w:w="1648" w:type="dxa"/>
          </w:tcPr>
          <w:p w14:paraId="7217C032" w14:textId="614E1A13" w:rsidR="00916532" w:rsidRPr="00BC635D" w:rsidRDefault="00916532" w:rsidP="00C41B0C"/>
        </w:tc>
        <w:tc>
          <w:tcPr>
            <w:tcW w:w="1200" w:type="dxa"/>
          </w:tcPr>
          <w:p w14:paraId="1435226C" w14:textId="19E7810A" w:rsidR="00916532" w:rsidRPr="00BC635D" w:rsidRDefault="00916532" w:rsidP="00C41B0C"/>
        </w:tc>
      </w:tr>
    </w:tbl>
    <w:p w14:paraId="33A51B4B" w14:textId="77777777" w:rsidR="0047061D" w:rsidRDefault="0047061D" w:rsidP="00D12399">
      <w:pPr>
        <w:rPr>
          <w:rFonts w:ascii="Soberana Sans Light" w:hAnsi="Soberana Sans Light"/>
        </w:rPr>
      </w:pPr>
    </w:p>
    <w:p w14:paraId="6014D4ED" w14:textId="77777777" w:rsidR="0047061D" w:rsidRDefault="0047061D" w:rsidP="00D12399">
      <w:pPr>
        <w:rPr>
          <w:rFonts w:ascii="Soberana Sans Light" w:hAnsi="Soberana Sans Light"/>
        </w:rPr>
      </w:pPr>
    </w:p>
    <w:p w14:paraId="2D02B834" w14:textId="7797E4C2" w:rsidR="0047061D" w:rsidRDefault="0047061D" w:rsidP="0039685B">
      <w:pPr>
        <w:jc w:val="center"/>
        <w:rPr>
          <w:rFonts w:ascii="Soberana Sans Light" w:hAnsi="Soberana Sans Light"/>
        </w:rPr>
      </w:pPr>
    </w:p>
    <w:sectPr w:rsidR="0047061D" w:rsidSect="00F9607C">
      <w:headerReference w:type="even" r:id="rId39"/>
      <w:headerReference w:type="default" r:id="rId40"/>
      <w:footerReference w:type="even" r:id="rId41"/>
      <w:footerReference w:type="default" r:id="rId42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1CC072" w14:textId="77777777" w:rsidR="006C0CE2" w:rsidRDefault="006C0CE2" w:rsidP="00EA5418">
      <w:pPr>
        <w:spacing w:after="0" w:line="240" w:lineRule="auto"/>
      </w:pPr>
      <w:r>
        <w:separator/>
      </w:r>
    </w:p>
  </w:endnote>
  <w:endnote w:type="continuationSeparator" w:id="0">
    <w:p w14:paraId="0D6F6F05" w14:textId="77777777" w:rsidR="006C0CE2" w:rsidRDefault="006C0CE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4D15A7" w14:textId="77777777"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0E39FF8B" wp14:editId="620D3FF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A9A29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39685B" w:rsidRPr="0039685B">
          <w:rPr>
            <w:rFonts w:ascii="Soberana Sans Light" w:hAnsi="Soberana Sans Light"/>
            <w:noProof/>
            <w:lang w:val="es-ES"/>
          </w:rPr>
          <w:t>16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E448BFE" w14:textId="77777777" w:rsidR="00F9607C" w:rsidRDefault="00F9607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B1ECA" w14:textId="77777777" w:rsidR="00B8179A" w:rsidRPr="008E3652" w:rsidRDefault="002D4798" w:rsidP="00B8179A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F27975">
          <w:rPr>
            <w:rFonts w:ascii="Soberana Sans Light" w:hAnsi="Soberana Sans Light"/>
          </w:rPr>
          <w:t>Programática</w:t>
        </w:r>
        <w:r w:rsidR="00F27975" w:rsidRPr="008E3652">
          <w:rPr>
            <w:rFonts w:ascii="Soberana Sans Light" w:hAnsi="Soberana Sans Light"/>
          </w:rPr>
          <w:t xml:space="preserve"> / </w:t>
        </w:r>
        <w:r w:rsidR="00F27975" w:rsidRPr="008E3652">
          <w:rPr>
            <w:rFonts w:ascii="Soberana Sans Light" w:hAnsi="Soberana Sans Light"/>
          </w:rPr>
          <w:fldChar w:fldCharType="begin"/>
        </w:r>
        <w:r w:rsidR="00F27975" w:rsidRPr="008E3652">
          <w:rPr>
            <w:rFonts w:ascii="Soberana Sans Light" w:hAnsi="Soberana Sans Light"/>
          </w:rPr>
          <w:instrText>PAGE   \* MERGEFORMAT</w:instrText>
        </w:r>
        <w:r w:rsidR="00F27975" w:rsidRPr="008E3652">
          <w:rPr>
            <w:rFonts w:ascii="Soberana Sans Light" w:hAnsi="Soberana Sans Light"/>
          </w:rPr>
          <w:fldChar w:fldCharType="separate"/>
        </w:r>
        <w:r w:rsidR="0039685B" w:rsidRPr="0039685B">
          <w:rPr>
            <w:rFonts w:ascii="Soberana Sans Light" w:hAnsi="Soberana Sans Light"/>
            <w:noProof/>
            <w:lang w:val="es-ES"/>
          </w:rPr>
          <w:t>17</w:t>
        </w:r>
        <w:r w:rsidR="00F27975" w:rsidRPr="008E3652">
          <w:rPr>
            <w:rFonts w:ascii="Soberana Sans Light" w:hAnsi="Soberana Sans Light"/>
          </w:rPr>
          <w:fldChar w:fldCharType="end"/>
        </w:r>
      </w:sdtContent>
    </w:sdt>
    <w:r w:rsidR="00F27975">
      <w:rPr>
        <w:rFonts w:ascii="Soberana Sans Light" w:hAnsi="Soberana Sans Light"/>
        <w:noProof/>
        <w:lang w:eastAsia="es-MX"/>
      </w:rPr>
      <w:t xml:space="preserve"> </w: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315B3FEB" wp14:editId="14AFF0C4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44AD93" id="3 Conector recto" o:spid="_x0000_s1026" style="position:absolute;flip:y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B8179A" w:rsidRPr="00B8179A">
      <w:rPr>
        <w:rFonts w:ascii="Soberana Sans Light" w:hAnsi="Soberana Sans Light"/>
      </w:rPr>
      <w:t xml:space="preserve"> </w:t>
    </w:r>
  </w:p>
  <w:p w14:paraId="7698EF44" w14:textId="77777777" w:rsidR="008E3652" w:rsidRPr="008E3652" w:rsidRDefault="008E3652" w:rsidP="008E3652">
    <w:pPr>
      <w:pStyle w:val="Piedepgina"/>
      <w:jc w:val="center"/>
      <w:rPr>
        <w:rFonts w:ascii="Soberana Sans Light" w:hAnsi="Soberana Sans Ligh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ED7CA7" w14:textId="77777777" w:rsidR="006C0CE2" w:rsidRDefault="006C0CE2" w:rsidP="00EA5418">
      <w:pPr>
        <w:spacing w:after="0" w:line="240" w:lineRule="auto"/>
      </w:pPr>
      <w:r>
        <w:separator/>
      </w:r>
    </w:p>
  </w:footnote>
  <w:footnote w:type="continuationSeparator" w:id="0">
    <w:p w14:paraId="41B6F46A" w14:textId="77777777" w:rsidR="006C0CE2" w:rsidRDefault="006C0CE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90E06C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66E4F22C" wp14:editId="782B6C01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15B5F6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BF26D1D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4E50EE11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695E5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3A5DA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0561622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6E4F22C" id="6 Grupo" o:spid="_x0000_s1028" style="position:absolute;margin-left:141.6pt;margin-top:-21.95pt;width:339pt;height:39.2pt;z-index:251671040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9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5015B5F6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BF26D1D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4E50EE11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30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1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2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7695E5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3A5DA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0561622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34DB6364" wp14:editId="5F80C513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A56FD8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370263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6A154A42" wp14:editId="4DCEB672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EAEDAD" id="1 Conector recto" o:spid="_x0000_s1026" style="position:absolute;flip:y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682173969">
    <w:abstractNumId w:val="0"/>
  </w:num>
  <w:num w:numId="2" w16cid:durableId="734428095">
    <w:abstractNumId w:val="1"/>
  </w:num>
  <w:num w:numId="3" w16cid:durableId="2055735092">
    <w:abstractNumId w:val="3"/>
  </w:num>
  <w:num w:numId="4" w16cid:durableId="23181468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08"/>
  <w:hyphenationZone w:val="425"/>
  <w:evenAndOddHeaders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07E92"/>
    <w:rsid w:val="00021B60"/>
    <w:rsid w:val="000315C3"/>
    <w:rsid w:val="00031FD5"/>
    <w:rsid w:val="00040466"/>
    <w:rsid w:val="00041C48"/>
    <w:rsid w:val="0005330C"/>
    <w:rsid w:val="000567DF"/>
    <w:rsid w:val="000625F3"/>
    <w:rsid w:val="00083F2F"/>
    <w:rsid w:val="00087512"/>
    <w:rsid w:val="000B439E"/>
    <w:rsid w:val="000B6171"/>
    <w:rsid w:val="000B79A1"/>
    <w:rsid w:val="000C5F46"/>
    <w:rsid w:val="000C7245"/>
    <w:rsid w:val="000D1622"/>
    <w:rsid w:val="00120209"/>
    <w:rsid w:val="0013011C"/>
    <w:rsid w:val="00143774"/>
    <w:rsid w:val="00143A05"/>
    <w:rsid w:val="00143BE2"/>
    <w:rsid w:val="00143F1C"/>
    <w:rsid w:val="0016211D"/>
    <w:rsid w:val="00163111"/>
    <w:rsid w:val="001741F1"/>
    <w:rsid w:val="00182A2B"/>
    <w:rsid w:val="001A0E8F"/>
    <w:rsid w:val="001B1B72"/>
    <w:rsid w:val="001C1DB3"/>
    <w:rsid w:val="001C5296"/>
    <w:rsid w:val="001E2637"/>
    <w:rsid w:val="00277C6E"/>
    <w:rsid w:val="00280139"/>
    <w:rsid w:val="002A70B3"/>
    <w:rsid w:val="002B3EDC"/>
    <w:rsid w:val="002C7D1F"/>
    <w:rsid w:val="002D213C"/>
    <w:rsid w:val="002D38B9"/>
    <w:rsid w:val="002D4798"/>
    <w:rsid w:val="002E550B"/>
    <w:rsid w:val="00300F0D"/>
    <w:rsid w:val="00300F78"/>
    <w:rsid w:val="0030458D"/>
    <w:rsid w:val="003303C3"/>
    <w:rsid w:val="0033158D"/>
    <w:rsid w:val="00344EA0"/>
    <w:rsid w:val="00356139"/>
    <w:rsid w:val="00357221"/>
    <w:rsid w:val="003675ED"/>
    <w:rsid w:val="00372F40"/>
    <w:rsid w:val="00390A55"/>
    <w:rsid w:val="00393577"/>
    <w:rsid w:val="0039685B"/>
    <w:rsid w:val="003A5DAA"/>
    <w:rsid w:val="003A7B48"/>
    <w:rsid w:val="003B2EDF"/>
    <w:rsid w:val="003D5DBF"/>
    <w:rsid w:val="003D6653"/>
    <w:rsid w:val="003E2F8C"/>
    <w:rsid w:val="003E6C72"/>
    <w:rsid w:val="003E7FD0"/>
    <w:rsid w:val="003F16AD"/>
    <w:rsid w:val="003F7384"/>
    <w:rsid w:val="0044253C"/>
    <w:rsid w:val="00443D24"/>
    <w:rsid w:val="00461AC7"/>
    <w:rsid w:val="00464D98"/>
    <w:rsid w:val="0047061D"/>
    <w:rsid w:val="004739E7"/>
    <w:rsid w:val="00474F6E"/>
    <w:rsid w:val="00486AE1"/>
    <w:rsid w:val="00492767"/>
    <w:rsid w:val="00497AC6"/>
    <w:rsid w:val="00497D8B"/>
    <w:rsid w:val="004C19BD"/>
    <w:rsid w:val="004D3448"/>
    <w:rsid w:val="004D41B8"/>
    <w:rsid w:val="004D5747"/>
    <w:rsid w:val="004E1D3E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59FA"/>
    <w:rsid w:val="00590E1B"/>
    <w:rsid w:val="005933C5"/>
    <w:rsid w:val="005C38EC"/>
    <w:rsid w:val="005D3652"/>
    <w:rsid w:val="005E3292"/>
    <w:rsid w:val="006048D2"/>
    <w:rsid w:val="00611E39"/>
    <w:rsid w:val="0062022C"/>
    <w:rsid w:val="006275F4"/>
    <w:rsid w:val="006744DA"/>
    <w:rsid w:val="00683B3E"/>
    <w:rsid w:val="00690A81"/>
    <w:rsid w:val="00694553"/>
    <w:rsid w:val="006A7922"/>
    <w:rsid w:val="006C0CE2"/>
    <w:rsid w:val="006E77DD"/>
    <w:rsid w:val="006F0D6E"/>
    <w:rsid w:val="006F3626"/>
    <w:rsid w:val="00716C84"/>
    <w:rsid w:val="00721879"/>
    <w:rsid w:val="00726287"/>
    <w:rsid w:val="00772A72"/>
    <w:rsid w:val="0077615F"/>
    <w:rsid w:val="0079582C"/>
    <w:rsid w:val="007A2D63"/>
    <w:rsid w:val="007A3BB7"/>
    <w:rsid w:val="007C3A52"/>
    <w:rsid w:val="007D6E9A"/>
    <w:rsid w:val="008429D5"/>
    <w:rsid w:val="00856373"/>
    <w:rsid w:val="008923FF"/>
    <w:rsid w:val="008A627E"/>
    <w:rsid w:val="008A6E4D"/>
    <w:rsid w:val="008A7FA8"/>
    <w:rsid w:val="008B0017"/>
    <w:rsid w:val="008C4BA1"/>
    <w:rsid w:val="008C6E1A"/>
    <w:rsid w:val="008D51D8"/>
    <w:rsid w:val="008D58D6"/>
    <w:rsid w:val="008E3652"/>
    <w:rsid w:val="008F1E39"/>
    <w:rsid w:val="008F6E33"/>
    <w:rsid w:val="00915B53"/>
    <w:rsid w:val="00915C50"/>
    <w:rsid w:val="00916532"/>
    <w:rsid w:val="009221FA"/>
    <w:rsid w:val="009367FA"/>
    <w:rsid w:val="009418F3"/>
    <w:rsid w:val="009437E8"/>
    <w:rsid w:val="00972809"/>
    <w:rsid w:val="00976058"/>
    <w:rsid w:val="009A7EFE"/>
    <w:rsid w:val="009F42BB"/>
    <w:rsid w:val="00A018A4"/>
    <w:rsid w:val="00A06CE7"/>
    <w:rsid w:val="00A37C6A"/>
    <w:rsid w:val="00A56AC9"/>
    <w:rsid w:val="00A60226"/>
    <w:rsid w:val="00A61F5E"/>
    <w:rsid w:val="00A66245"/>
    <w:rsid w:val="00AB13B7"/>
    <w:rsid w:val="00AC107C"/>
    <w:rsid w:val="00AD03C3"/>
    <w:rsid w:val="00AD3FED"/>
    <w:rsid w:val="00AF251B"/>
    <w:rsid w:val="00B00FEB"/>
    <w:rsid w:val="00B27CE7"/>
    <w:rsid w:val="00B30281"/>
    <w:rsid w:val="00B409B0"/>
    <w:rsid w:val="00B531AB"/>
    <w:rsid w:val="00B5761D"/>
    <w:rsid w:val="00B8179A"/>
    <w:rsid w:val="00B849EE"/>
    <w:rsid w:val="00BA497B"/>
    <w:rsid w:val="00BB31F8"/>
    <w:rsid w:val="00BB382B"/>
    <w:rsid w:val="00BC4E02"/>
    <w:rsid w:val="00BD29FE"/>
    <w:rsid w:val="00BF74CF"/>
    <w:rsid w:val="00C20A1E"/>
    <w:rsid w:val="00C50248"/>
    <w:rsid w:val="00C65A54"/>
    <w:rsid w:val="00C67ABE"/>
    <w:rsid w:val="00C85C7E"/>
    <w:rsid w:val="00C96647"/>
    <w:rsid w:val="00CC60E7"/>
    <w:rsid w:val="00CD4C2A"/>
    <w:rsid w:val="00CD642B"/>
    <w:rsid w:val="00D055EC"/>
    <w:rsid w:val="00D07946"/>
    <w:rsid w:val="00D1007A"/>
    <w:rsid w:val="00D12399"/>
    <w:rsid w:val="00D41FD6"/>
    <w:rsid w:val="00D51261"/>
    <w:rsid w:val="00D66579"/>
    <w:rsid w:val="00D8006E"/>
    <w:rsid w:val="00D84AAF"/>
    <w:rsid w:val="00D8533E"/>
    <w:rsid w:val="00D90475"/>
    <w:rsid w:val="00D94082"/>
    <w:rsid w:val="00D96CDF"/>
    <w:rsid w:val="00DB6A8D"/>
    <w:rsid w:val="00DE0649"/>
    <w:rsid w:val="00DF1BDA"/>
    <w:rsid w:val="00DF558F"/>
    <w:rsid w:val="00E24E3C"/>
    <w:rsid w:val="00E32708"/>
    <w:rsid w:val="00E37749"/>
    <w:rsid w:val="00E729CF"/>
    <w:rsid w:val="00E75E2B"/>
    <w:rsid w:val="00EA163A"/>
    <w:rsid w:val="00EA5418"/>
    <w:rsid w:val="00EA7568"/>
    <w:rsid w:val="00EB5D97"/>
    <w:rsid w:val="00EC4698"/>
    <w:rsid w:val="00EC6507"/>
    <w:rsid w:val="00EC7521"/>
    <w:rsid w:val="00ED1892"/>
    <w:rsid w:val="00EF4E4D"/>
    <w:rsid w:val="00F009B4"/>
    <w:rsid w:val="00F0700A"/>
    <w:rsid w:val="00F1426E"/>
    <w:rsid w:val="00F154B9"/>
    <w:rsid w:val="00F156CC"/>
    <w:rsid w:val="00F27975"/>
    <w:rsid w:val="00F404A4"/>
    <w:rsid w:val="00F519E7"/>
    <w:rsid w:val="00F55B19"/>
    <w:rsid w:val="00F66D7D"/>
    <w:rsid w:val="00F81346"/>
    <w:rsid w:val="00F9607C"/>
    <w:rsid w:val="00F96944"/>
    <w:rsid w:val="00FA4F38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7CD6BBFC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9418F3"/>
    <w:pPr>
      <w:widowControl w:val="0"/>
      <w:autoSpaceDE w:val="0"/>
      <w:autoSpaceDN w:val="0"/>
      <w:spacing w:after="0" w:line="240" w:lineRule="auto"/>
      <w:ind w:left="110"/>
      <w:jc w:val="both"/>
      <w:outlineLvl w:val="0"/>
    </w:pPr>
    <w:rPr>
      <w:rFonts w:ascii="Trebuchet MS" w:eastAsia="Trebuchet MS" w:hAnsi="Trebuchet MS" w:cs="Trebuchet MS"/>
      <w:b/>
      <w:bCs/>
      <w:sz w:val="24"/>
      <w:szCs w:val="24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basedOn w:val="Fuentedeprrafopredeter"/>
    <w:uiPriority w:val="99"/>
    <w:semiHidden/>
    <w:unhideWhenUsed/>
    <w:rsid w:val="00461AC7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1"/>
    <w:qFormat/>
    <w:rsid w:val="009418F3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418F3"/>
    <w:rPr>
      <w:rFonts w:ascii="Arial" w:eastAsia="Arial" w:hAnsi="Arial" w:cs="Arial"/>
      <w:sz w:val="24"/>
      <w:szCs w:val="24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9418F3"/>
    <w:rPr>
      <w:rFonts w:ascii="Trebuchet MS" w:eastAsia="Trebuchet MS" w:hAnsi="Trebuchet MS" w:cs="Trebuchet MS"/>
      <w:b/>
      <w:bCs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9" Type="http://schemas.openxmlformats.org/officeDocument/2006/relationships/header" Target="header1.xml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em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yperlink" Target="http://www.stps.gob.mx/gobmx/estadisticas/asegurados.htm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22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fontTable" Target="fontTable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1.jpeg"/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85DAD6-0E64-45EF-9850-6E8305232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28</Pages>
  <Words>559</Words>
  <Characters>3077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Ing. María de Lourdes Montiel Martínez</cp:lastModifiedBy>
  <cp:revision>47</cp:revision>
  <cp:lastPrinted>2020-04-08T17:01:00Z</cp:lastPrinted>
  <dcterms:created xsi:type="dcterms:W3CDTF">2019-03-29T19:44:00Z</dcterms:created>
  <dcterms:modified xsi:type="dcterms:W3CDTF">2024-01-05T01:21:00Z</dcterms:modified>
</cp:coreProperties>
</file>