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5E5B" w14:textId="3297AFD0" w:rsidR="007D6E9A" w:rsidRPr="00E90749" w:rsidRDefault="00630E63" w:rsidP="006B394F">
      <w:pPr>
        <w:tabs>
          <w:tab w:val="center" w:pos="4680"/>
          <w:tab w:val="left" w:pos="5342"/>
        </w:tabs>
        <w:rPr>
          <w:lang w:val="es-ES"/>
        </w:rPr>
      </w:pPr>
      <w:r>
        <w:rPr>
          <w:noProof/>
        </w:rPr>
        <w:object w:dxaOrig="1440" w:dyaOrig="1440" w14:anchorId="102F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33.25pt;margin-top:7.55pt;width:534.05pt;height:635.3pt;z-index:-251625472">
            <v:imagedata r:id="rId8" o:title=""/>
          </v:shape>
          <o:OLEObject Type="Embed" ProgID="Excel.Sheet.12" ShapeID="_x0000_s1077" DrawAspect="Content" ObjectID="_1766324257" r:id="rId9"/>
        </w:object>
      </w:r>
      <w:r w:rsidR="006B394F">
        <w:tab/>
      </w:r>
      <w:r w:rsidR="006B394F">
        <w:tab/>
      </w:r>
      <w:r w:rsidR="00E90749">
        <w:rPr>
          <w:lang w:val="es-ES"/>
        </w:rPr>
        <w:tab/>
      </w:r>
    </w:p>
    <w:p w14:paraId="7CCFA67E" w14:textId="6B72EA69" w:rsidR="009B64AA" w:rsidRDefault="009B64AA" w:rsidP="003D5DBF">
      <w:pPr>
        <w:jc w:val="center"/>
      </w:pPr>
    </w:p>
    <w:p w14:paraId="45331D05" w14:textId="77777777" w:rsidR="00EA5418" w:rsidRDefault="00A53E3D" w:rsidP="00CB187F">
      <w:pPr>
        <w:tabs>
          <w:tab w:val="left" w:pos="3216"/>
          <w:tab w:val="center" w:pos="4680"/>
        </w:tabs>
      </w:pPr>
      <w:r>
        <w:tab/>
      </w:r>
      <w:r w:rsidR="00CB187F">
        <w:tab/>
      </w:r>
    </w:p>
    <w:p w14:paraId="54ED1C5C" w14:textId="77777777" w:rsidR="00215B92" w:rsidRDefault="00215B92" w:rsidP="001F0C04">
      <w:pPr>
        <w:jc w:val="center"/>
      </w:pPr>
    </w:p>
    <w:p w14:paraId="2765E391" w14:textId="77777777" w:rsidR="00215B92" w:rsidRDefault="00215B92" w:rsidP="001F0C04">
      <w:pPr>
        <w:jc w:val="center"/>
      </w:pPr>
    </w:p>
    <w:p w14:paraId="0AD80BF8" w14:textId="77777777" w:rsidR="00215B92" w:rsidRDefault="00215B92" w:rsidP="001F0C04">
      <w:pPr>
        <w:jc w:val="center"/>
      </w:pPr>
    </w:p>
    <w:p w14:paraId="1D4FD7DA" w14:textId="77777777" w:rsidR="00215B92" w:rsidRDefault="00215B92" w:rsidP="001F0C04">
      <w:pPr>
        <w:jc w:val="center"/>
      </w:pPr>
    </w:p>
    <w:p w14:paraId="1B1886DC" w14:textId="77777777" w:rsidR="00215B92" w:rsidRDefault="00215B92" w:rsidP="001F0C04">
      <w:pPr>
        <w:jc w:val="center"/>
      </w:pPr>
    </w:p>
    <w:p w14:paraId="16FA7666" w14:textId="77777777" w:rsidR="00215B92" w:rsidRDefault="00215B92" w:rsidP="001F0C04">
      <w:pPr>
        <w:jc w:val="center"/>
      </w:pPr>
    </w:p>
    <w:p w14:paraId="219CDDAE" w14:textId="77777777" w:rsidR="00215B92" w:rsidRDefault="00215B92" w:rsidP="001F0C04">
      <w:pPr>
        <w:jc w:val="center"/>
      </w:pPr>
    </w:p>
    <w:p w14:paraId="19F11FA6" w14:textId="77777777" w:rsidR="00215B92" w:rsidRDefault="00215B92" w:rsidP="001F0C04">
      <w:pPr>
        <w:jc w:val="center"/>
      </w:pPr>
    </w:p>
    <w:p w14:paraId="5257E910" w14:textId="77777777" w:rsidR="00215B92" w:rsidRPr="00215B92" w:rsidRDefault="00215B92" w:rsidP="00FE3B85">
      <w:pPr>
        <w:jc w:val="center"/>
      </w:pPr>
    </w:p>
    <w:p w14:paraId="1194E8C7" w14:textId="77777777" w:rsidR="00215B92" w:rsidRPr="00215B92" w:rsidRDefault="00215B92" w:rsidP="00215B92"/>
    <w:p w14:paraId="18B2C53B" w14:textId="77777777" w:rsidR="00215B92" w:rsidRPr="00215B92" w:rsidRDefault="00215B92" w:rsidP="00215B92"/>
    <w:p w14:paraId="1D451EFC" w14:textId="77777777" w:rsidR="00215B92" w:rsidRPr="00215B92" w:rsidRDefault="00215B92" w:rsidP="00215B92"/>
    <w:p w14:paraId="7FC26603" w14:textId="77777777" w:rsidR="00215B92" w:rsidRPr="00215B92" w:rsidRDefault="00215B92" w:rsidP="00215B92"/>
    <w:p w14:paraId="5FD07155" w14:textId="77777777" w:rsidR="00215B92" w:rsidRPr="00215B92" w:rsidRDefault="00215B92" w:rsidP="00215B92"/>
    <w:p w14:paraId="5A98A79D" w14:textId="77777777" w:rsidR="00215B92" w:rsidRPr="00215B92" w:rsidRDefault="00215B92" w:rsidP="00215B92"/>
    <w:p w14:paraId="2D6314CB" w14:textId="77777777" w:rsidR="00215B92" w:rsidRPr="00215B92" w:rsidRDefault="009119AA" w:rsidP="009119AA">
      <w:pPr>
        <w:tabs>
          <w:tab w:val="center" w:pos="6840"/>
        </w:tabs>
      </w:pPr>
      <w:r>
        <w:tab/>
      </w:r>
    </w:p>
    <w:p w14:paraId="4D2172A8" w14:textId="77777777" w:rsidR="00215B92" w:rsidRPr="00215B92" w:rsidRDefault="00215B92" w:rsidP="009119AA">
      <w:pPr>
        <w:jc w:val="center"/>
      </w:pPr>
    </w:p>
    <w:p w14:paraId="173878BE" w14:textId="77777777" w:rsidR="00215B92" w:rsidRPr="00215B92" w:rsidRDefault="00215B92" w:rsidP="00215B92"/>
    <w:p w14:paraId="6C7CBF1A" w14:textId="77777777" w:rsidR="00215B92" w:rsidRPr="00215B92" w:rsidRDefault="00215B92" w:rsidP="0077112E">
      <w:pPr>
        <w:jc w:val="right"/>
      </w:pPr>
    </w:p>
    <w:p w14:paraId="08BC3D7D" w14:textId="77777777" w:rsidR="00215B92" w:rsidRDefault="00215B92" w:rsidP="00215B92"/>
    <w:p w14:paraId="388F8D66" w14:textId="77777777" w:rsidR="00215B92" w:rsidRDefault="00215B92" w:rsidP="00215B92"/>
    <w:p w14:paraId="7630433D" w14:textId="77777777" w:rsidR="00215B92" w:rsidRDefault="00215B92" w:rsidP="00215B92"/>
    <w:p w14:paraId="34907C6A" w14:textId="77777777" w:rsidR="00215B92" w:rsidRDefault="00215B92" w:rsidP="00215B92"/>
    <w:p w14:paraId="2601AEB9" w14:textId="77777777" w:rsidR="00215B92" w:rsidRDefault="00215B92" w:rsidP="00215B92"/>
    <w:p w14:paraId="2998BC3C" w14:textId="77777777" w:rsidR="00215B92" w:rsidRDefault="00630E63" w:rsidP="00E00FA8">
      <w:pPr>
        <w:tabs>
          <w:tab w:val="center" w:pos="4680"/>
        </w:tabs>
      </w:pPr>
      <w:r>
        <w:rPr>
          <w:noProof/>
        </w:rPr>
        <w:lastRenderedPageBreak/>
        <w:object w:dxaOrig="1440" w:dyaOrig="1440" w14:anchorId="7BEC6F53">
          <v:shape id="_x0000_s1056" type="#_x0000_t75" style="position:absolute;margin-left:0;margin-top:22.75pt;width:492.5pt;height:644.3pt;z-index:-251645952">
            <v:imagedata r:id="rId10" o:title=""/>
            <w10:wrap side="right"/>
          </v:shape>
          <o:OLEObject Type="Embed" ProgID="Excel.Sheet.12" ShapeID="_x0000_s1056" DrawAspect="Content" ObjectID="_1766324258" r:id="rId11"/>
        </w:object>
      </w:r>
      <w:r w:rsidR="00E00FA8">
        <w:tab/>
      </w:r>
    </w:p>
    <w:p w14:paraId="637A1925" w14:textId="77777777" w:rsidR="00215B92" w:rsidRDefault="00215B92" w:rsidP="00820DB7">
      <w:pPr>
        <w:jc w:val="center"/>
      </w:pPr>
    </w:p>
    <w:p w14:paraId="5E2387FE" w14:textId="77777777" w:rsidR="00215B92" w:rsidRDefault="00A53E3D" w:rsidP="00A53E3D">
      <w:pPr>
        <w:tabs>
          <w:tab w:val="left" w:pos="5388"/>
        </w:tabs>
      </w:pPr>
      <w:r>
        <w:tab/>
      </w:r>
    </w:p>
    <w:p w14:paraId="1424F62A" w14:textId="77777777" w:rsidR="00215B92" w:rsidRDefault="0081033E" w:rsidP="00052273">
      <w:pPr>
        <w:tabs>
          <w:tab w:val="left" w:pos="2742"/>
          <w:tab w:val="center" w:pos="4680"/>
        </w:tabs>
      </w:pPr>
      <w:r>
        <w:tab/>
      </w:r>
      <w:r w:rsidR="00052273">
        <w:tab/>
      </w:r>
    </w:p>
    <w:p w14:paraId="69046965" w14:textId="77777777" w:rsidR="00215B92" w:rsidRDefault="00215B92" w:rsidP="0081033E">
      <w:pPr>
        <w:jc w:val="center"/>
      </w:pPr>
    </w:p>
    <w:p w14:paraId="694C341C" w14:textId="77777777" w:rsidR="00215B92" w:rsidRDefault="00215B92" w:rsidP="00215B92"/>
    <w:p w14:paraId="2B781002" w14:textId="77777777" w:rsidR="00215B92" w:rsidRDefault="00215B92" w:rsidP="00FB21CE">
      <w:pPr>
        <w:jc w:val="center"/>
      </w:pPr>
    </w:p>
    <w:p w14:paraId="380ADD8A" w14:textId="77777777" w:rsidR="00215B92" w:rsidRDefault="00215B92" w:rsidP="00151C86">
      <w:pPr>
        <w:jc w:val="center"/>
      </w:pPr>
    </w:p>
    <w:p w14:paraId="13E1D58C" w14:textId="77777777" w:rsidR="00215B92" w:rsidRDefault="00215B92" w:rsidP="00215B92"/>
    <w:p w14:paraId="59CA0A3D" w14:textId="54FB10BA" w:rsidR="00215B92" w:rsidRDefault="003B383C" w:rsidP="003B383C">
      <w:pPr>
        <w:tabs>
          <w:tab w:val="left" w:pos="3016"/>
        </w:tabs>
      </w:pPr>
      <w:r>
        <w:tab/>
      </w:r>
    </w:p>
    <w:p w14:paraId="36F7B0B6" w14:textId="77777777" w:rsidR="00215B92" w:rsidRDefault="006A77C6" w:rsidP="006A77C6">
      <w:pPr>
        <w:tabs>
          <w:tab w:val="left" w:pos="3660"/>
        </w:tabs>
      </w:pPr>
      <w:r>
        <w:tab/>
      </w:r>
    </w:p>
    <w:p w14:paraId="5742F4D5" w14:textId="77777777" w:rsidR="00215B92" w:rsidRDefault="00215B92" w:rsidP="00215B92"/>
    <w:p w14:paraId="3EB76A7E" w14:textId="77777777" w:rsidR="00215B92" w:rsidRDefault="00215B92" w:rsidP="00215B92"/>
    <w:p w14:paraId="1D7D38D2" w14:textId="77777777" w:rsidR="00215B92" w:rsidRDefault="00215B92" w:rsidP="00215B92"/>
    <w:p w14:paraId="67F989FB" w14:textId="77777777" w:rsidR="00215B92" w:rsidRDefault="00215B92" w:rsidP="00EF5969">
      <w:pPr>
        <w:jc w:val="right"/>
      </w:pPr>
    </w:p>
    <w:p w14:paraId="6B2F5D23" w14:textId="77777777" w:rsidR="00215B92" w:rsidRDefault="00215B92" w:rsidP="00EF5969">
      <w:pPr>
        <w:jc w:val="right"/>
      </w:pPr>
    </w:p>
    <w:p w14:paraId="13150AB1" w14:textId="77777777" w:rsidR="00215B92" w:rsidRDefault="00215B92" w:rsidP="00215B92"/>
    <w:p w14:paraId="2947EF42" w14:textId="77777777" w:rsidR="00215B92" w:rsidRDefault="00215B92" w:rsidP="00215B92"/>
    <w:p w14:paraId="47B29157" w14:textId="77777777" w:rsidR="00215B92" w:rsidRDefault="00215B92" w:rsidP="00215B92"/>
    <w:p w14:paraId="287E92B2" w14:textId="77777777" w:rsidR="00215B92" w:rsidRDefault="00215B92" w:rsidP="00215B92"/>
    <w:p w14:paraId="1ACE7335" w14:textId="77777777" w:rsidR="00215B92" w:rsidRDefault="00215B92" w:rsidP="00215B92"/>
    <w:p w14:paraId="7D268919" w14:textId="77777777" w:rsidR="00215B92" w:rsidRDefault="00215B92" w:rsidP="00215B92"/>
    <w:p w14:paraId="4A6683E9" w14:textId="77777777" w:rsidR="001E2AA2" w:rsidRDefault="001E2AA2" w:rsidP="00215B92"/>
    <w:p w14:paraId="59DF56FD" w14:textId="77777777" w:rsidR="001E2AA2" w:rsidRDefault="001E2AA2" w:rsidP="00215B92"/>
    <w:p w14:paraId="6818FD7A" w14:textId="77777777" w:rsidR="001E2AA2" w:rsidRDefault="001E2AA2" w:rsidP="00215B92"/>
    <w:p w14:paraId="21C11BCC" w14:textId="77777777" w:rsidR="001E2AA2" w:rsidRDefault="001E2AA2" w:rsidP="00215B92"/>
    <w:p w14:paraId="085418DC" w14:textId="77777777" w:rsidR="001E2AA2" w:rsidRDefault="001E2AA2" w:rsidP="00215B92"/>
    <w:p w14:paraId="1D4A68CB" w14:textId="77777777" w:rsidR="00215B92" w:rsidRDefault="00630E63" w:rsidP="0087769F">
      <w:pPr>
        <w:tabs>
          <w:tab w:val="center" w:pos="4680"/>
          <w:tab w:val="left" w:pos="5122"/>
        </w:tabs>
      </w:pPr>
      <w:r>
        <w:rPr>
          <w:noProof/>
        </w:rPr>
        <w:lastRenderedPageBreak/>
        <w:object w:dxaOrig="1440" w:dyaOrig="1440" w14:anchorId="3877BC3D">
          <v:shape id="_x0000_s1078" type="#_x0000_t75" style="position:absolute;margin-left:-.3pt;margin-top:2.75pt;width:469.15pt;height:602.95pt;z-index:-251623424">
            <v:imagedata r:id="rId12" o:title=""/>
          </v:shape>
          <o:OLEObject Type="Embed" ProgID="Excel.Sheet.12" ShapeID="_x0000_s1078" DrawAspect="Content" ObjectID="_1766324259" r:id="rId13"/>
        </w:object>
      </w:r>
      <w:r w:rsidR="0087769F">
        <w:tab/>
      </w:r>
      <w:r w:rsidR="0087769F">
        <w:tab/>
      </w:r>
    </w:p>
    <w:p w14:paraId="4AA3086A" w14:textId="77777777" w:rsidR="00215B92" w:rsidRDefault="00215B92" w:rsidP="0087769F">
      <w:pPr>
        <w:jc w:val="center"/>
      </w:pPr>
    </w:p>
    <w:p w14:paraId="6B86AE16" w14:textId="77777777" w:rsidR="00215B92" w:rsidRDefault="00215B92" w:rsidP="00215B92"/>
    <w:p w14:paraId="28D16B31" w14:textId="77777777" w:rsidR="00215B92" w:rsidRDefault="00215B92" w:rsidP="00215B92"/>
    <w:p w14:paraId="050A118B" w14:textId="77777777" w:rsidR="00215B92" w:rsidRDefault="00215B92" w:rsidP="00215B92"/>
    <w:p w14:paraId="6E4FB3B2" w14:textId="77777777" w:rsidR="00215B92" w:rsidRDefault="00F90A31" w:rsidP="00F90A31">
      <w:pPr>
        <w:tabs>
          <w:tab w:val="center" w:pos="4680"/>
        </w:tabs>
      </w:pPr>
      <w:r>
        <w:tab/>
      </w:r>
    </w:p>
    <w:p w14:paraId="02ADA855" w14:textId="77777777" w:rsidR="00215B92" w:rsidRPr="00215B92" w:rsidRDefault="00215B92" w:rsidP="00F90A31">
      <w:pPr>
        <w:jc w:val="center"/>
      </w:pPr>
    </w:p>
    <w:p w14:paraId="5B1F714F" w14:textId="77777777" w:rsidR="00372F40" w:rsidRDefault="00372F40" w:rsidP="003E7FD0">
      <w:pPr>
        <w:jc w:val="center"/>
      </w:pPr>
    </w:p>
    <w:p w14:paraId="604AD8E3" w14:textId="77777777" w:rsidR="00215B92" w:rsidRDefault="0008798D" w:rsidP="0008798D">
      <w:pPr>
        <w:tabs>
          <w:tab w:val="center" w:pos="4680"/>
        </w:tabs>
      </w:pPr>
      <w:r>
        <w:tab/>
      </w:r>
      <w:r w:rsidR="000B54AD">
        <w:br w:type="textWrapping" w:clear="all"/>
      </w:r>
    </w:p>
    <w:p w14:paraId="326F709B" w14:textId="77777777" w:rsidR="00215B92" w:rsidRPr="00215B92" w:rsidRDefault="00215B92" w:rsidP="00215B92"/>
    <w:p w14:paraId="783FB29C" w14:textId="77777777" w:rsidR="00215B92" w:rsidRDefault="00215B92" w:rsidP="002A379D">
      <w:pPr>
        <w:jc w:val="center"/>
      </w:pPr>
    </w:p>
    <w:p w14:paraId="3EB415BD" w14:textId="77777777" w:rsidR="00372F40" w:rsidRDefault="00372F40" w:rsidP="00215B92">
      <w:pPr>
        <w:ind w:firstLine="708"/>
      </w:pPr>
    </w:p>
    <w:p w14:paraId="1DB2D24C" w14:textId="77777777" w:rsidR="00215B92" w:rsidRDefault="00215B92" w:rsidP="00215B92">
      <w:pPr>
        <w:ind w:firstLine="708"/>
      </w:pPr>
    </w:p>
    <w:p w14:paraId="703A70E4" w14:textId="77777777" w:rsidR="00215B92" w:rsidRDefault="00215B92" w:rsidP="00215B92">
      <w:pPr>
        <w:ind w:firstLine="708"/>
      </w:pPr>
    </w:p>
    <w:p w14:paraId="0D09DF61" w14:textId="77777777" w:rsidR="00215B92" w:rsidRDefault="00F755A8" w:rsidP="00F755A8">
      <w:pPr>
        <w:tabs>
          <w:tab w:val="left" w:pos="8139"/>
        </w:tabs>
        <w:ind w:firstLine="708"/>
      </w:pPr>
      <w:r>
        <w:tab/>
      </w:r>
    </w:p>
    <w:p w14:paraId="4ECB4C27" w14:textId="77777777" w:rsidR="00215B92" w:rsidRDefault="00215B92" w:rsidP="00F90A31">
      <w:pPr>
        <w:ind w:firstLine="708"/>
        <w:jc w:val="center"/>
      </w:pPr>
    </w:p>
    <w:p w14:paraId="68354BAF" w14:textId="77777777" w:rsidR="00215B92" w:rsidRDefault="00215B92" w:rsidP="00215B92">
      <w:pPr>
        <w:ind w:firstLine="708"/>
      </w:pPr>
    </w:p>
    <w:p w14:paraId="5FA55868" w14:textId="77777777" w:rsidR="00215B92" w:rsidRDefault="00215B92" w:rsidP="00215B92">
      <w:pPr>
        <w:ind w:firstLine="708"/>
      </w:pPr>
    </w:p>
    <w:p w14:paraId="653D73D5" w14:textId="77777777" w:rsidR="00215B92" w:rsidRDefault="00215B92" w:rsidP="00215B92">
      <w:pPr>
        <w:ind w:firstLine="708"/>
      </w:pPr>
    </w:p>
    <w:p w14:paraId="01919B5C" w14:textId="77777777" w:rsidR="00215B92" w:rsidRDefault="00215B92" w:rsidP="009C0BCD"/>
    <w:p w14:paraId="4A01B7E4" w14:textId="77777777" w:rsidR="00215B92" w:rsidRDefault="00215B92" w:rsidP="00215B92">
      <w:pPr>
        <w:ind w:firstLine="708"/>
      </w:pPr>
    </w:p>
    <w:p w14:paraId="3EF88AC2" w14:textId="77777777" w:rsidR="00215B92" w:rsidRDefault="00215B92" w:rsidP="00215B92">
      <w:pPr>
        <w:ind w:firstLine="708"/>
      </w:pPr>
    </w:p>
    <w:p w14:paraId="5FF00D1D" w14:textId="77777777" w:rsidR="00215B92" w:rsidRDefault="00215B92" w:rsidP="00215B92">
      <w:pPr>
        <w:ind w:firstLine="708"/>
      </w:pPr>
    </w:p>
    <w:p w14:paraId="17340D2B" w14:textId="77777777" w:rsidR="00215B92" w:rsidRDefault="00215B92" w:rsidP="00215B92">
      <w:pPr>
        <w:ind w:firstLine="708"/>
      </w:pPr>
    </w:p>
    <w:p w14:paraId="42E9F939" w14:textId="77777777" w:rsidR="00215B92" w:rsidRDefault="00215B92" w:rsidP="00215B92">
      <w:pPr>
        <w:ind w:firstLine="708"/>
      </w:pPr>
    </w:p>
    <w:p w14:paraId="250AC7F1" w14:textId="77777777" w:rsidR="00215B92" w:rsidRDefault="00215B92" w:rsidP="00215B92">
      <w:pPr>
        <w:ind w:firstLine="708"/>
      </w:pPr>
    </w:p>
    <w:p w14:paraId="29A51FED" w14:textId="2854FB56" w:rsidR="00215B92" w:rsidRDefault="00215B92" w:rsidP="00215B92">
      <w:pPr>
        <w:ind w:firstLine="708"/>
      </w:pPr>
    </w:p>
    <w:p w14:paraId="3EC6837E" w14:textId="221EF8DC" w:rsidR="00215B92" w:rsidRDefault="00630E63" w:rsidP="00215B92">
      <w:pPr>
        <w:ind w:firstLine="708"/>
      </w:pPr>
      <w:r>
        <w:rPr>
          <w:noProof/>
        </w:rPr>
        <w:object w:dxaOrig="1440" w:dyaOrig="1440" w14:anchorId="647D3804">
          <v:shape id="_x0000_s1071" type="#_x0000_t75" style="position:absolute;left:0;text-align:left;margin-left:-31.3pt;margin-top:22.7pt;width:530.5pt;height:454.85pt;z-index:251683840">
            <v:imagedata r:id="rId14" o:title=""/>
            <w10:wrap side="right"/>
          </v:shape>
          <o:OLEObject Type="Embed" ProgID="Excel.Sheet.12" ShapeID="_x0000_s1071" DrawAspect="Content" ObjectID="_1766324260" r:id="rId15"/>
        </w:object>
      </w:r>
    </w:p>
    <w:p w14:paraId="60AF3BAF" w14:textId="79FAB5D7" w:rsidR="00215B92" w:rsidRDefault="00215B92" w:rsidP="00215B92">
      <w:pPr>
        <w:ind w:firstLine="708"/>
      </w:pPr>
    </w:p>
    <w:p w14:paraId="3D918A48" w14:textId="77777777" w:rsidR="00215B92" w:rsidRDefault="00215B92" w:rsidP="00215B92">
      <w:pPr>
        <w:ind w:firstLine="708"/>
      </w:pPr>
    </w:p>
    <w:p w14:paraId="1372C09A" w14:textId="77777777" w:rsidR="00215B92" w:rsidRDefault="00215B92" w:rsidP="00215B92">
      <w:pPr>
        <w:ind w:firstLine="708"/>
      </w:pPr>
    </w:p>
    <w:p w14:paraId="3453A29F" w14:textId="77777777" w:rsidR="00215B92" w:rsidRDefault="00215B92" w:rsidP="00215B92">
      <w:pPr>
        <w:ind w:firstLine="708"/>
      </w:pPr>
    </w:p>
    <w:p w14:paraId="07927CF7" w14:textId="77777777" w:rsidR="00215B92" w:rsidRDefault="00215B92" w:rsidP="00215B92">
      <w:pPr>
        <w:ind w:firstLine="708"/>
      </w:pPr>
    </w:p>
    <w:p w14:paraId="19D0C2FC" w14:textId="77777777" w:rsidR="00215B92" w:rsidRDefault="00215B92" w:rsidP="00215B92">
      <w:pPr>
        <w:ind w:firstLine="708"/>
      </w:pPr>
    </w:p>
    <w:p w14:paraId="78D4FA50" w14:textId="77777777" w:rsidR="00215B92" w:rsidRDefault="00215B92" w:rsidP="00215B92">
      <w:pPr>
        <w:ind w:firstLine="708"/>
      </w:pPr>
    </w:p>
    <w:p w14:paraId="1D93B4D1" w14:textId="77777777" w:rsidR="00215B92" w:rsidRDefault="00215B92" w:rsidP="00215B92">
      <w:pPr>
        <w:ind w:firstLine="708"/>
      </w:pPr>
    </w:p>
    <w:p w14:paraId="468C832D" w14:textId="77777777" w:rsidR="00215B92" w:rsidRDefault="00215B92" w:rsidP="00215B92">
      <w:pPr>
        <w:ind w:firstLine="708"/>
      </w:pPr>
    </w:p>
    <w:p w14:paraId="1791399B" w14:textId="77777777" w:rsidR="00215B92" w:rsidRDefault="00215B92" w:rsidP="00215B92">
      <w:pPr>
        <w:ind w:firstLine="708"/>
      </w:pPr>
    </w:p>
    <w:p w14:paraId="395BA422" w14:textId="77777777" w:rsidR="00215B92" w:rsidRDefault="00215B92" w:rsidP="00215B92">
      <w:pPr>
        <w:ind w:firstLine="708"/>
      </w:pPr>
    </w:p>
    <w:p w14:paraId="0BB4885E" w14:textId="77777777" w:rsidR="00215B92" w:rsidRDefault="00215B92" w:rsidP="00215B92">
      <w:pPr>
        <w:ind w:firstLine="708"/>
      </w:pPr>
    </w:p>
    <w:p w14:paraId="27E033B9" w14:textId="77777777" w:rsidR="00215B92" w:rsidRDefault="00215B92" w:rsidP="00215B92">
      <w:pPr>
        <w:ind w:firstLine="708"/>
      </w:pPr>
    </w:p>
    <w:p w14:paraId="5F2D152D" w14:textId="77777777" w:rsidR="00215B92" w:rsidRDefault="00215B92" w:rsidP="00215B92">
      <w:pPr>
        <w:ind w:firstLine="708"/>
      </w:pPr>
    </w:p>
    <w:p w14:paraId="5F923870" w14:textId="77777777" w:rsidR="00215B92" w:rsidRDefault="00215B92" w:rsidP="00215B92">
      <w:pPr>
        <w:ind w:firstLine="708"/>
      </w:pPr>
    </w:p>
    <w:p w14:paraId="078BF968" w14:textId="77777777" w:rsidR="00215B92" w:rsidRDefault="00215B92" w:rsidP="00215B92">
      <w:pPr>
        <w:ind w:firstLine="708"/>
      </w:pPr>
    </w:p>
    <w:p w14:paraId="1FEBC0A8" w14:textId="77777777" w:rsidR="00215B92" w:rsidRDefault="00215B92" w:rsidP="00215B92">
      <w:pPr>
        <w:ind w:firstLine="708"/>
      </w:pPr>
    </w:p>
    <w:p w14:paraId="324AB783" w14:textId="77777777" w:rsidR="00215B92" w:rsidRDefault="00215B92" w:rsidP="00215B92">
      <w:pPr>
        <w:ind w:firstLine="708"/>
      </w:pPr>
    </w:p>
    <w:p w14:paraId="776EE531" w14:textId="77777777" w:rsidR="00215B92" w:rsidRDefault="00215B92" w:rsidP="00215B92">
      <w:pPr>
        <w:ind w:firstLine="708"/>
      </w:pPr>
    </w:p>
    <w:p w14:paraId="745B8960" w14:textId="77777777" w:rsidR="001E2AA2" w:rsidRDefault="001E2AA2" w:rsidP="00215B92">
      <w:pPr>
        <w:ind w:firstLine="708"/>
      </w:pPr>
    </w:p>
    <w:p w14:paraId="76B21C63" w14:textId="77777777" w:rsidR="001E2AA2" w:rsidRDefault="001E2AA2" w:rsidP="00215B92">
      <w:pPr>
        <w:ind w:firstLine="708"/>
      </w:pPr>
    </w:p>
    <w:p w14:paraId="29F7ED30" w14:textId="77777777" w:rsidR="001E2AA2" w:rsidRDefault="001E2AA2" w:rsidP="00215B92">
      <w:pPr>
        <w:ind w:firstLine="708"/>
      </w:pPr>
    </w:p>
    <w:p w14:paraId="27532195" w14:textId="77777777" w:rsidR="001E2AA2" w:rsidRDefault="001E2AA2" w:rsidP="00215B92">
      <w:pPr>
        <w:ind w:firstLine="708"/>
      </w:pPr>
    </w:p>
    <w:p w14:paraId="3B3C0E1F" w14:textId="77777777" w:rsidR="001E2AA2" w:rsidRDefault="001E2AA2" w:rsidP="00215B92">
      <w:pPr>
        <w:ind w:firstLine="708"/>
      </w:pPr>
    </w:p>
    <w:p w14:paraId="09F68F8F" w14:textId="5A36D9BD" w:rsidR="001E2AA2" w:rsidRDefault="001E2AA2" w:rsidP="00215B92">
      <w:pPr>
        <w:ind w:firstLine="708"/>
      </w:pPr>
    </w:p>
    <w:p w14:paraId="054C1356" w14:textId="09B2D322" w:rsidR="007F61EB" w:rsidRDefault="00630E63" w:rsidP="00215B92">
      <w:pPr>
        <w:ind w:firstLine="708"/>
      </w:pPr>
      <w:r>
        <w:rPr>
          <w:noProof/>
        </w:rPr>
        <w:lastRenderedPageBreak/>
        <w:object w:dxaOrig="1440" w:dyaOrig="1440" w14:anchorId="0FD2611E">
          <v:shape id="_x0000_s1080" type="#_x0000_t75" style="position:absolute;left:0;text-align:left;margin-left:-41.95pt;margin-top:15.25pt;width:581.45pt;height:511.95pt;z-index:251697152">
            <v:imagedata r:id="rId16" o:title=""/>
          </v:shape>
          <o:OLEObject Type="Embed" ProgID="Excel.Sheet.12" ShapeID="_x0000_s1080" DrawAspect="Content" ObjectID="_1766324261" r:id="rId17"/>
        </w:object>
      </w:r>
    </w:p>
    <w:p w14:paraId="3F93AC5A" w14:textId="5160CD5A" w:rsidR="007F61EB" w:rsidRDefault="007F61EB" w:rsidP="00215B92">
      <w:pPr>
        <w:ind w:firstLine="708"/>
      </w:pPr>
    </w:p>
    <w:p w14:paraId="21844205" w14:textId="69E58C3C" w:rsidR="007F61EB" w:rsidRDefault="007F61EB" w:rsidP="00215B92">
      <w:pPr>
        <w:ind w:firstLine="708"/>
      </w:pPr>
    </w:p>
    <w:p w14:paraId="2641D282" w14:textId="4635909B" w:rsidR="007F61EB" w:rsidRDefault="007F61EB" w:rsidP="00215B92">
      <w:pPr>
        <w:ind w:firstLine="708"/>
      </w:pPr>
    </w:p>
    <w:p w14:paraId="0FF959D0" w14:textId="6BF72952" w:rsidR="007F61EB" w:rsidRDefault="007F61EB" w:rsidP="00215B92">
      <w:pPr>
        <w:ind w:firstLine="708"/>
      </w:pPr>
    </w:p>
    <w:p w14:paraId="03F927CD" w14:textId="0878A470" w:rsidR="007F61EB" w:rsidRDefault="007F61EB" w:rsidP="00215B92">
      <w:pPr>
        <w:ind w:firstLine="708"/>
      </w:pPr>
    </w:p>
    <w:p w14:paraId="174922AC" w14:textId="6BC3ECFC" w:rsidR="007F61EB" w:rsidRDefault="007F61EB" w:rsidP="00215B92">
      <w:pPr>
        <w:ind w:firstLine="708"/>
      </w:pPr>
    </w:p>
    <w:p w14:paraId="56676AD8" w14:textId="1A76FA2E" w:rsidR="007F61EB" w:rsidRDefault="007F61EB" w:rsidP="00215B92">
      <w:pPr>
        <w:ind w:firstLine="708"/>
      </w:pPr>
    </w:p>
    <w:p w14:paraId="77EB3320" w14:textId="151551C8" w:rsidR="007F61EB" w:rsidRDefault="007F61EB" w:rsidP="00215B92">
      <w:pPr>
        <w:ind w:firstLine="708"/>
      </w:pPr>
    </w:p>
    <w:p w14:paraId="6DEF2292" w14:textId="0A0E2EBB" w:rsidR="007F61EB" w:rsidRDefault="007F61EB" w:rsidP="00215B92">
      <w:pPr>
        <w:ind w:firstLine="708"/>
      </w:pPr>
    </w:p>
    <w:p w14:paraId="5D2380CB" w14:textId="3610C2D0" w:rsidR="007F61EB" w:rsidRDefault="007F61EB" w:rsidP="00215B92">
      <w:pPr>
        <w:ind w:firstLine="708"/>
      </w:pPr>
    </w:p>
    <w:p w14:paraId="3C0E81F3" w14:textId="139C1FB2" w:rsidR="007F61EB" w:rsidRDefault="007F61EB" w:rsidP="00215B92">
      <w:pPr>
        <w:ind w:firstLine="708"/>
      </w:pPr>
    </w:p>
    <w:p w14:paraId="6778B006" w14:textId="1C05D782" w:rsidR="007F61EB" w:rsidRDefault="007F61EB" w:rsidP="00215B92">
      <w:pPr>
        <w:ind w:firstLine="708"/>
      </w:pPr>
    </w:p>
    <w:p w14:paraId="27295D56" w14:textId="78EE6E2D" w:rsidR="007F61EB" w:rsidRDefault="007F61EB" w:rsidP="00215B92">
      <w:pPr>
        <w:ind w:firstLine="708"/>
      </w:pPr>
    </w:p>
    <w:p w14:paraId="6E05AE8E" w14:textId="6B066150" w:rsidR="007F61EB" w:rsidRDefault="007F61EB" w:rsidP="00215B92">
      <w:pPr>
        <w:ind w:firstLine="708"/>
      </w:pPr>
    </w:p>
    <w:p w14:paraId="6ED03145" w14:textId="43FF23F8" w:rsidR="007F61EB" w:rsidRDefault="007F61EB" w:rsidP="00215B92">
      <w:pPr>
        <w:ind w:firstLine="708"/>
      </w:pPr>
    </w:p>
    <w:p w14:paraId="2E13BD55" w14:textId="4653305C" w:rsidR="007F61EB" w:rsidRDefault="007F61EB" w:rsidP="00215B92">
      <w:pPr>
        <w:ind w:firstLine="708"/>
      </w:pPr>
    </w:p>
    <w:p w14:paraId="00730208" w14:textId="5721A0C1" w:rsidR="007F61EB" w:rsidRDefault="007F61EB" w:rsidP="00215B92">
      <w:pPr>
        <w:ind w:firstLine="708"/>
      </w:pPr>
    </w:p>
    <w:p w14:paraId="402100A1" w14:textId="4D21F0BC" w:rsidR="007F61EB" w:rsidRDefault="007F61EB" w:rsidP="00215B92">
      <w:pPr>
        <w:ind w:firstLine="708"/>
      </w:pPr>
    </w:p>
    <w:p w14:paraId="2A1D4ABE" w14:textId="40C92AD3" w:rsidR="007F61EB" w:rsidRDefault="007F61EB" w:rsidP="00215B92">
      <w:pPr>
        <w:ind w:firstLine="708"/>
      </w:pPr>
    </w:p>
    <w:p w14:paraId="007CA54A" w14:textId="48DDCA0B" w:rsidR="007F61EB" w:rsidRDefault="007F61EB" w:rsidP="00215B92">
      <w:pPr>
        <w:ind w:firstLine="708"/>
      </w:pPr>
    </w:p>
    <w:p w14:paraId="7F9CF0BE" w14:textId="42CCB224" w:rsidR="007F61EB" w:rsidRDefault="007F61EB" w:rsidP="00215B92">
      <w:pPr>
        <w:ind w:firstLine="708"/>
      </w:pPr>
    </w:p>
    <w:p w14:paraId="41DAF881" w14:textId="087C3626" w:rsidR="007F61EB" w:rsidRDefault="007F61EB" w:rsidP="00215B92">
      <w:pPr>
        <w:ind w:firstLine="708"/>
      </w:pPr>
    </w:p>
    <w:p w14:paraId="2035F5A5" w14:textId="511D8A5D" w:rsidR="007F61EB" w:rsidRDefault="007F61EB" w:rsidP="00215B92">
      <w:pPr>
        <w:ind w:firstLine="708"/>
      </w:pPr>
    </w:p>
    <w:p w14:paraId="7552004D" w14:textId="65E2871A" w:rsidR="007F61EB" w:rsidRDefault="007F61EB" w:rsidP="00215B92">
      <w:pPr>
        <w:ind w:firstLine="708"/>
      </w:pPr>
    </w:p>
    <w:p w14:paraId="3E65D779" w14:textId="64080D6E" w:rsidR="007F61EB" w:rsidRDefault="007F61EB" w:rsidP="00215B92">
      <w:pPr>
        <w:ind w:firstLine="708"/>
      </w:pPr>
    </w:p>
    <w:p w14:paraId="23F811F3" w14:textId="77777777" w:rsidR="007F61EB" w:rsidRDefault="007F61EB" w:rsidP="00215B92">
      <w:pPr>
        <w:ind w:firstLine="708"/>
      </w:pPr>
    </w:p>
    <w:p w14:paraId="52EE21B0" w14:textId="77777777" w:rsidR="001E2AA2" w:rsidRDefault="00630E63" w:rsidP="00215B92">
      <w:pPr>
        <w:ind w:firstLine="708"/>
      </w:pPr>
      <w:r>
        <w:rPr>
          <w:noProof/>
        </w:rPr>
        <w:lastRenderedPageBreak/>
        <w:object w:dxaOrig="1440" w:dyaOrig="1440" w14:anchorId="32DAD2B6">
          <v:shape id="_x0000_s1064" type="#_x0000_t75" style="position:absolute;left:0;text-align:left;margin-left:-41.9pt;margin-top:15.5pt;width:566.8pt;height:559.05pt;z-index:251679744">
            <v:imagedata r:id="rId18" o:title=""/>
            <w10:wrap side="right"/>
          </v:shape>
          <o:OLEObject Type="Embed" ProgID="Excel.Sheet.12" ShapeID="_x0000_s1064" DrawAspect="Content" ObjectID="_1766324262" r:id="rId19"/>
        </w:object>
      </w:r>
    </w:p>
    <w:p w14:paraId="148F3462" w14:textId="77777777" w:rsidR="001E2AA2" w:rsidRDefault="001E2AA2" w:rsidP="00215B92">
      <w:pPr>
        <w:ind w:firstLine="708"/>
      </w:pPr>
    </w:p>
    <w:p w14:paraId="54D9461A" w14:textId="77777777" w:rsidR="00215B92" w:rsidRDefault="00215B92" w:rsidP="00215B92">
      <w:pPr>
        <w:ind w:firstLine="708"/>
      </w:pPr>
    </w:p>
    <w:p w14:paraId="2E633D9F" w14:textId="77777777" w:rsidR="00954BB8" w:rsidRDefault="00954BB8" w:rsidP="00215B92">
      <w:pPr>
        <w:ind w:firstLine="708"/>
      </w:pPr>
    </w:p>
    <w:p w14:paraId="303FBF00" w14:textId="77777777" w:rsidR="00954BB8" w:rsidRDefault="00954BB8" w:rsidP="00215B92">
      <w:pPr>
        <w:ind w:firstLine="708"/>
      </w:pPr>
    </w:p>
    <w:p w14:paraId="188F2C5C" w14:textId="77777777" w:rsidR="00954BB8" w:rsidRDefault="00954BB8" w:rsidP="00215B92">
      <w:pPr>
        <w:ind w:firstLine="708"/>
      </w:pPr>
    </w:p>
    <w:p w14:paraId="47A5723B" w14:textId="77777777" w:rsidR="00954BB8" w:rsidRDefault="00954BB8" w:rsidP="00215B92">
      <w:pPr>
        <w:ind w:firstLine="708"/>
      </w:pPr>
    </w:p>
    <w:p w14:paraId="311C0CBD" w14:textId="77777777" w:rsidR="00954BB8" w:rsidRDefault="00954BB8" w:rsidP="00215B92">
      <w:pPr>
        <w:ind w:firstLine="708"/>
      </w:pPr>
    </w:p>
    <w:p w14:paraId="1C217731" w14:textId="77777777" w:rsidR="00954BB8" w:rsidRDefault="00954BB8" w:rsidP="00215B92">
      <w:pPr>
        <w:ind w:firstLine="708"/>
      </w:pPr>
    </w:p>
    <w:p w14:paraId="4AE6660C" w14:textId="77777777" w:rsidR="00954BB8" w:rsidRDefault="00954BB8" w:rsidP="00215B92">
      <w:pPr>
        <w:ind w:firstLine="708"/>
      </w:pPr>
    </w:p>
    <w:p w14:paraId="03E5ACA2" w14:textId="77777777" w:rsidR="00954BB8" w:rsidRDefault="00954BB8" w:rsidP="00215B92">
      <w:pPr>
        <w:ind w:firstLine="708"/>
      </w:pPr>
    </w:p>
    <w:p w14:paraId="1D1C8743" w14:textId="77777777" w:rsidR="00954BB8" w:rsidRDefault="00954BB8" w:rsidP="00215B92">
      <w:pPr>
        <w:ind w:firstLine="708"/>
      </w:pPr>
    </w:p>
    <w:p w14:paraId="6A7DE8F5" w14:textId="77777777" w:rsidR="00954BB8" w:rsidRDefault="00954BB8" w:rsidP="00215B92">
      <w:pPr>
        <w:ind w:firstLine="708"/>
      </w:pPr>
    </w:p>
    <w:p w14:paraId="7B5EF41D" w14:textId="77777777" w:rsidR="00954BB8" w:rsidRDefault="00954BB8" w:rsidP="00215B92">
      <w:pPr>
        <w:ind w:firstLine="708"/>
      </w:pPr>
    </w:p>
    <w:p w14:paraId="04C7F912" w14:textId="77777777" w:rsidR="00954BB8" w:rsidRDefault="00954BB8" w:rsidP="00215B92">
      <w:pPr>
        <w:ind w:firstLine="708"/>
      </w:pPr>
    </w:p>
    <w:p w14:paraId="06AAD6D3" w14:textId="77777777" w:rsidR="00954BB8" w:rsidRDefault="00954BB8" w:rsidP="00215B92">
      <w:pPr>
        <w:ind w:firstLine="708"/>
      </w:pPr>
    </w:p>
    <w:p w14:paraId="6300015E" w14:textId="77777777" w:rsidR="00954BB8" w:rsidRDefault="00954BB8" w:rsidP="00215B92">
      <w:pPr>
        <w:ind w:firstLine="708"/>
      </w:pPr>
    </w:p>
    <w:p w14:paraId="12414D24" w14:textId="77777777" w:rsidR="00954BB8" w:rsidRDefault="00954BB8" w:rsidP="00215B92">
      <w:pPr>
        <w:ind w:firstLine="708"/>
      </w:pPr>
    </w:p>
    <w:p w14:paraId="6E391752" w14:textId="77777777" w:rsidR="00954BB8" w:rsidRDefault="00954BB8" w:rsidP="00215B92">
      <w:pPr>
        <w:ind w:firstLine="708"/>
      </w:pPr>
    </w:p>
    <w:p w14:paraId="1F409C4D" w14:textId="77777777" w:rsidR="00954BB8" w:rsidRDefault="00954BB8" w:rsidP="00215B92">
      <w:pPr>
        <w:ind w:firstLine="708"/>
      </w:pPr>
    </w:p>
    <w:p w14:paraId="0CB90507" w14:textId="77777777" w:rsidR="00954BB8" w:rsidRDefault="00954BB8" w:rsidP="00215B92">
      <w:pPr>
        <w:ind w:firstLine="708"/>
      </w:pPr>
    </w:p>
    <w:p w14:paraId="310282DC" w14:textId="77777777" w:rsidR="00954BB8" w:rsidRDefault="00954BB8" w:rsidP="00215B92">
      <w:pPr>
        <w:ind w:firstLine="708"/>
      </w:pPr>
    </w:p>
    <w:p w14:paraId="4862F6EE" w14:textId="77777777" w:rsidR="00954BB8" w:rsidRDefault="00954BB8" w:rsidP="00215B92">
      <w:pPr>
        <w:ind w:firstLine="708"/>
      </w:pPr>
    </w:p>
    <w:p w14:paraId="17A7ED78" w14:textId="77777777" w:rsidR="00954BB8" w:rsidRDefault="00954BB8" w:rsidP="00215B92">
      <w:pPr>
        <w:ind w:firstLine="708"/>
      </w:pPr>
    </w:p>
    <w:p w14:paraId="204DC261" w14:textId="77777777" w:rsidR="00954BB8" w:rsidRDefault="00954BB8" w:rsidP="00215B92">
      <w:pPr>
        <w:ind w:firstLine="708"/>
      </w:pPr>
    </w:p>
    <w:p w14:paraId="6226B60A" w14:textId="77777777" w:rsidR="00954BB8" w:rsidRDefault="00954BB8" w:rsidP="00215B92">
      <w:pPr>
        <w:ind w:firstLine="708"/>
      </w:pPr>
    </w:p>
    <w:p w14:paraId="1A860B8C" w14:textId="77777777" w:rsidR="001E2AA2" w:rsidRDefault="001E2AA2" w:rsidP="007F61EB"/>
    <w:p w14:paraId="2375AE80" w14:textId="35A6F7E2" w:rsidR="001E2AA2" w:rsidRDefault="00630E63" w:rsidP="00215B92">
      <w:pPr>
        <w:ind w:firstLine="708"/>
      </w:pPr>
      <w:r>
        <w:rPr>
          <w:noProof/>
        </w:rPr>
        <w:lastRenderedPageBreak/>
        <w:object w:dxaOrig="1440" w:dyaOrig="1440" w14:anchorId="14E47CF0">
          <v:shape id="_x0000_s1079" type="#_x0000_t75" style="position:absolute;left:0;text-align:left;margin-left:-35pt;margin-top:29.5pt;width:586.1pt;height:625.85pt;z-index:251695104">
            <v:imagedata r:id="rId20" o:title=""/>
          </v:shape>
          <o:OLEObject Type="Embed" ProgID="Excel.Sheet.12" ShapeID="_x0000_s1079" DrawAspect="Content" ObjectID="_1766324263" r:id="rId21"/>
        </w:object>
      </w:r>
    </w:p>
    <w:p w14:paraId="74B41BE8" w14:textId="1C16E6F5" w:rsidR="001E2AA2" w:rsidRDefault="001E2AA2" w:rsidP="00215B92">
      <w:pPr>
        <w:ind w:firstLine="708"/>
      </w:pPr>
    </w:p>
    <w:p w14:paraId="3C9F8CB4" w14:textId="77777777" w:rsidR="00954BB8" w:rsidRDefault="00954BB8" w:rsidP="00215B92">
      <w:pPr>
        <w:ind w:firstLine="708"/>
      </w:pPr>
    </w:p>
    <w:p w14:paraId="4FE5A989" w14:textId="77777777" w:rsidR="00954BB8" w:rsidRDefault="00954BB8" w:rsidP="00215B92">
      <w:pPr>
        <w:ind w:firstLine="708"/>
      </w:pPr>
    </w:p>
    <w:p w14:paraId="38A5C5EF" w14:textId="77777777" w:rsidR="00954BB8" w:rsidRDefault="00954BB8" w:rsidP="00215B92">
      <w:pPr>
        <w:ind w:firstLine="708"/>
      </w:pPr>
    </w:p>
    <w:p w14:paraId="4AA74182" w14:textId="77777777" w:rsidR="00954BB8" w:rsidRDefault="00954BB8" w:rsidP="00215B92">
      <w:pPr>
        <w:ind w:firstLine="708"/>
      </w:pPr>
    </w:p>
    <w:p w14:paraId="0D88F058" w14:textId="77777777" w:rsidR="004128FF" w:rsidRPr="00F24C87" w:rsidRDefault="004128FF" w:rsidP="004128FF">
      <w:pPr>
        <w:jc w:val="center"/>
        <w:rPr>
          <w:rFonts w:ascii="Arial" w:hAnsi="Arial" w:cs="Arial"/>
          <w:b/>
          <w:sz w:val="24"/>
          <w:szCs w:val="18"/>
        </w:rPr>
      </w:pPr>
      <w:r w:rsidRPr="00F24C87">
        <w:rPr>
          <w:rFonts w:ascii="Arial" w:hAnsi="Arial" w:cs="Arial"/>
          <w:b/>
          <w:sz w:val="24"/>
          <w:szCs w:val="18"/>
        </w:rPr>
        <w:t>Informe de Pasivos Contingentes</w:t>
      </w:r>
    </w:p>
    <w:p w14:paraId="59792AD2" w14:textId="77777777" w:rsidR="004128FF" w:rsidRPr="00F24C87" w:rsidRDefault="004128FF" w:rsidP="004128FF">
      <w:pPr>
        <w:jc w:val="center"/>
        <w:rPr>
          <w:rFonts w:ascii="Arial" w:hAnsi="Arial" w:cs="Arial"/>
          <w:sz w:val="24"/>
          <w:szCs w:val="18"/>
        </w:rPr>
      </w:pPr>
    </w:p>
    <w:p w14:paraId="186CA5BD" w14:textId="77777777" w:rsidR="004128FF" w:rsidRPr="00F24C87" w:rsidRDefault="004128FF" w:rsidP="004128FF">
      <w:pPr>
        <w:jc w:val="center"/>
        <w:rPr>
          <w:rFonts w:ascii="Arial" w:hAnsi="Arial" w:cs="Arial"/>
          <w:sz w:val="24"/>
          <w:szCs w:val="18"/>
        </w:rPr>
      </w:pPr>
      <w:r w:rsidRPr="00F24C87">
        <w:rPr>
          <w:rFonts w:ascii="Arial" w:hAnsi="Arial" w:cs="Arial"/>
          <w:sz w:val="24"/>
          <w:szCs w:val="18"/>
        </w:rPr>
        <w:t>2022</w:t>
      </w:r>
    </w:p>
    <w:p w14:paraId="1B1F0945" w14:textId="77777777" w:rsidR="004128FF" w:rsidRPr="00F24C87" w:rsidRDefault="004128FF" w:rsidP="004128FF">
      <w:pPr>
        <w:pStyle w:val="Prrafodelista"/>
        <w:ind w:left="0"/>
        <w:jc w:val="center"/>
        <w:rPr>
          <w:rFonts w:ascii="Arial" w:hAnsi="Arial" w:cs="Arial"/>
          <w:sz w:val="24"/>
          <w:szCs w:val="18"/>
        </w:rPr>
      </w:pPr>
      <w:r w:rsidRPr="00F24C87">
        <w:rPr>
          <w:rFonts w:ascii="Arial" w:hAnsi="Arial" w:cs="Arial"/>
          <w:sz w:val="24"/>
          <w:szCs w:val="18"/>
        </w:rPr>
        <w:t>en su totalidad.</w:t>
      </w:r>
    </w:p>
    <w:p w14:paraId="10B36C18" w14:textId="77777777" w:rsidR="004128FF" w:rsidRPr="00F24C87" w:rsidRDefault="004128FF" w:rsidP="004128FF">
      <w:pPr>
        <w:jc w:val="center"/>
        <w:rPr>
          <w:rFonts w:ascii="Arial" w:hAnsi="Arial" w:cs="Arial"/>
          <w:sz w:val="24"/>
          <w:szCs w:val="18"/>
        </w:rPr>
      </w:pPr>
    </w:p>
    <w:p w14:paraId="4E4687E5" w14:textId="77777777" w:rsidR="00332091" w:rsidRDefault="00332091">
      <w:pPr>
        <w:rPr>
          <w:rFonts w:ascii="Arial" w:hAnsi="Arial" w:cs="Arial"/>
          <w:sz w:val="18"/>
          <w:szCs w:val="18"/>
        </w:rPr>
      </w:pPr>
    </w:p>
    <w:p w14:paraId="02D8385B" w14:textId="77777777" w:rsidR="00531519" w:rsidRDefault="00531519">
      <w:pPr>
        <w:rPr>
          <w:rFonts w:ascii="Arial" w:hAnsi="Arial" w:cs="Arial"/>
          <w:sz w:val="18"/>
          <w:szCs w:val="18"/>
        </w:rPr>
      </w:pPr>
    </w:p>
    <w:p w14:paraId="3BF6BE92" w14:textId="77777777" w:rsidR="00531519" w:rsidRDefault="00531519">
      <w:pPr>
        <w:rPr>
          <w:rFonts w:ascii="Arial" w:hAnsi="Arial" w:cs="Arial"/>
          <w:sz w:val="18"/>
          <w:szCs w:val="18"/>
        </w:rPr>
      </w:pPr>
    </w:p>
    <w:p w14:paraId="03F9B3C6" w14:textId="77777777" w:rsidR="00531519" w:rsidRDefault="00531519">
      <w:pPr>
        <w:rPr>
          <w:rFonts w:ascii="Arial" w:hAnsi="Arial" w:cs="Arial"/>
          <w:sz w:val="18"/>
          <w:szCs w:val="18"/>
        </w:rPr>
      </w:pPr>
    </w:p>
    <w:p w14:paraId="1D72570C" w14:textId="77777777" w:rsidR="00531519" w:rsidRDefault="00531519">
      <w:pPr>
        <w:rPr>
          <w:rFonts w:ascii="Arial" w:hAnsi="Arial" w:cs="Arial"/>
          <w:sz w:val="18"/>
          <w:szCs w:val="18"/>
        </w:rPr>
      </w:pPr>
    </w:p>
    <w:p w14:paraId="46822FF7" w14:textId="77777777" w:rsidR="00531519" w:rsidRDefault="00531519">
      <w:pPr>
        <w:rPr>
          <w:rFonts w:ascii="Arial" w:hAnsi="Arial" w:cs="Arial"/>
          <w:sz w:val="18"/>
          <w:szCs w:val="18"/>
        </w:rPr>
      </w:pPr>
    </w:p>
    <w:p w14:paraId="0B76F0F3" w14:textId="77777777" w:rsidR="00531519" w:rsidRDefault="00531519">
      <w:pPr>
        <w:rPr>
          <w:rFonts w:ascii="Arial" w:hAnsi="Arial" w:cs="Arial"/>
          <w:sz w:val="18"/>
          <w:szCs w:val="18"/>
        </w:rPr>
      </w:pPr>
    </w:p>
    <w:p w14:paraId="6D064210" w14:textId="77777777" w:rsidR="00531519" w:rsidRDefault="00531519">
      <w:pPr>
        <w:rPr>
          <w:rFonts w:ascii="Arial" w:hAnsi="Arial" w:cs="Arial"/>
          <w:sz w:val="18"/>
          <w:szCs w:val="18"/>
        </w:rPr>
      </w:pPr>
    </w:p>
    <w:p w14:paraId="24214AF6" w14:textId="77777777" w:rsidR="00531519" w:rsidRDefault="00531519">
      <w:pPr>
        <w:rPr>
          <w:rFonts w:ascii="Arial" w:hAnsi="Arial" w:cs="Arial"/>
          <w:sz w:val="18"/>
          <w:szCs w:val="18"/>
        </w:rPr>
      </w:pPr>
    </w:p>
    <w:p w14:paraId="2C458F9E" w14:textId="77777777" w:rsidR="00332091" w:rsidRDefault="00332091">
      <w:pPr>
        <w:rPr>
          <w:rFonts w:ascii="Arial" w:hAnsi="Arial" w:cs="Arial"/>
          <w:sz w:val="18"/>
          <w:szCs w:val="18"/>
        </w:rPr>
      </w:pPr>
    </w:p>
    <w:p w14:paraId="03A3687C" w14:textId="77777777" w:rsidR="00332091" w:rsidRDefault="00332091">
      <w:pPr>
        <w:rPr>
          <w:rFonts w:ascii="Arial" w:hAnsi="Arial" w:cs="Arial"/>
          <w:sz w:val="18"/>
          <w:szCs w:val="18"/>
        </w:rPr>
      </w:pPr>
    </w:p>
    <w:p w14:paraId="2EEC067C" w14:textId="77777777" w:rsidR="001E2AA2" w:rsidRDefault="001E2AA2">
      <w:pPr>
        <w:rPr>
          <w:rFonts w:ascii="Arial" w:hAnsi="Arial" w:cs="Arial"/>
          <w:sz w:val="18"/>
          <w:szCs w:val="18"/>
        </w:rPr>
      </w:pPr>
    </w:p>
    <w:p w14:paraId="2FC187AF" w14:textId="77777777" w:rsidR="001E2AA2" w:rsidRDefault="001E2AA2">
      <w:pPr>
        <w:rPr>
          <w:rFonts w:ascii="Arial" w:hAnsi="Arial" w:cs="Arial"/>
          <w:sz w:val="18"/>
          <w:szCs w:val="18"/>
        </w:rPr>
      </w:pPr>
    </w:p>
    <w:p w14:paraId="2E7F06BD" w14:textId="77777777" w:rsidR="001E2AA2" w:rsidRDefault="001E2AA2">
      <w:pPr>
        <w:rPr>
          <w:rFonts w:ascii="Arial" w:hAnsi="Arial" w:cs="Arial"/>
          <w:sz w:val="18"/>
          <w:szCs w:val="18"/>
        </w:rPr>
      </w:pPr>
    </w:p>
    <w:p w14:paraId="5A32430C" w14:textId="77777777" w:rsidR="001E2AA2" w:rsidRDefault="001E2AA2">
      <w:pPr>
        <w:rPr>
          <w:rFonts w:ascii="Arial" w:hAnsi="Arial" w:cs="Arial"/>
          <w:sz w:val="18"/>
          <w:szCs w:val="18"/>
        </w:rPr>
      </w:pPr>
    </w:p>
    <w:p w14:paraId="5542FAA6" w14:textId="77777777" w:rsidR="001E2AA2" w:rsidRDefault="001E2AA2">
      <w:pPr>
        <w:rPr>
          <w:rFonts w:ascii="Arial" w:hAnsi="Arial" w:cs="Arial"/>
          <w:sz w:val="18"/>
          <w:szCs w:val="18"/>
        </w:rPr>
      </w:pPr>
    </w:p>
    <w:p w14:paraId="0596A39A" w14:textId="77777777" w:rsidR="001E2AA2" w:rsidRDefault="001E2AA2" w:rsidP="001E2AA2">
      <w:pPr>
        <w:jc w:val="center"/>
        <w:rPr>
          <w:rFonts w:ascii="Arial" w:eastAsia="Times New Roman" w:hAnsi="Arial" w:cs="Arial"/>
          <w:b/>
          <w:smallCaps/>
          <w:sz w:val="24"/>
          <w:szCs w:val="20"/>
          <w:lang w:val="es-ES" w:eastAsia="es-ES"/>
        </w:rPr>
      </w:pPr>
    </w:p>
    <w:p w14:paraId="7F0EF0A1" w14:textId="77777777" w:rsidR="00912A68" w:rsidRDefault="00912A68">
      <w:pP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br w:type="page"/>
      </w:r>
    </w:p>
    <w:p w14:paraId="7B325EB3" w14:textId="77777777" w:rsidR="00912A68" w:rsidRDefault="00912A68" w:rsidP="001E2AA2">
      <w:pPr>
        <w:jc w:val="center"/>
        <w:rPr>
          <w:rFonts w:ascii="Arial" w:eastAsia="Times New Roman" w:hAnsi="Arial" w:cs="Arial"/>
          <w:b/>
          <w:smallCaps/>
          <w:sz w:val="24"/>
          <w:szCs w:val="20"/>
          <w:lang w:val="es-ES" w:eastAsia="es-ES"/>
        </w:rPr>
      </w:pPr>
    </w:p>
    <w:p w14:paraId="5667EFF0" w14:textId="77777777" w:rsidR="001E2AA2" w:rsidRDefault="001E2AA2" w:rsidP="001E2AA2">
      <w:pPr>
        <w:jc w:val="center"/>
        <w:rPr>
          <w:rFonts w:ascii="Arial" w:eastAsia="Times New Roman" w:hAnsi="Arial" w:cs="Arial"/>
          <w:b/>
          <w:smallCaps/>
          <w:sz w:val="24"/>
          <w:szCs w:val="20"/>
          <w:lang w:val="es-ES" w:eastAsia="es-ES"/>
        </w:rPr>
      </w:pPr>
      <w:r w:rsidRPr="001E2AA2">
        <w:rPr>
          <w:rFonts w:ascii="Arial" w:eastAsia="Times New Roman" w:hAnsi="Arial" w:cs="Arial"/>
          <w:b/>
          <w:smallCaps/>
          <w:sz w:val="24"/>
          <w:szCs w:val="20"/>
          <w:lang w:val="es-ES" w:eastAsia="es-ES"/>
        </w:rPr>
        <w:t>Informe de Pasivos Contingentes</w:t>
      </w:r>
    </w:p>
    <w:p w14:paraId="6C6CAE37" w14:textId="77777777" w:rsidR="001E2AA2" w:rsidRPr="001E2AA2" w:rsidRDefault="001E2AA2" w:rsidP="001E2AA2">
      <w:pPr>
        <w:jc w:val="center"/>
        <w:rPr>
          <w:rFonts w:ascii="Arial" w:eastAsia="Times New Roman" w:hAnsi="Arial" w:cs="Arial"/>
          <w:b/>
          <w:smallCaps/>
          <w:sz w:val="24"/>
          <w:szCs w:val="20"/>
          <w:lang w:val="es-ES" w:eastAsia="es-ES"/>
        </w:rPr>
      </w:pPr>
    </w:p>
    <w:p w14:paraId="206460A1" w14:textId="77777777" w:rsidR="00F06E5F" w:rsidRDefault="00F06E5F" w:rsidP="001E2AA2">
      <w:pPr>
        <w:jc w:val="center"/>
        <w:rPr>
          <w:rFonts w:ascii="Arial" w:eastAsia="Times New Roman" w:hAnsi="Arial" w:cs="Arial"/>
          <w:b/>
          <w:smallCaps/>
          <w:sz w:val="24"/>
          <w:szCs w:val="20"/>
          <w:lang w:val="es-ES" w:eastAsia="es-ES"/>
        </w:rPr>
      </w:pPr>
    </w:p>
    <w:p w14:paraId="45DBC2A6" w14:textId="77777777" w:rsidR="00F06E5F" w:rsidRDefault="00F06E5F" w:rsidP="001E2AA2">
      <w:pPr>
        <w:jc w:val="cente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t>INFORME DE PASIVOS CONTINGENTES</w:t>
      </w:r>
    </w:p>
    <w:p w14:paraId="1AC7430F" w14:textId="77777777" w:rsidR="001E2AA2" w:rsidRDefault="00045917" w:rsidP="001E2AA2">
      <w:pPr>
        <w:jc w:val="cente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t>2023</w:t>
      </w:r>
    </w:p>
    <w:p w14:paraId="69644760" w14:textId="77777777" w:rsidR="001E2AA2" w:rsidRPr="001E2AA2" w:rsidRDefault="001E2AA2" w:rsidP="001E2AA2">
      <w:pPr>
        <w:jc w:val="center"/>
        <w:rPr>
          <w:rFonts w:ascii="Arial" w:eastAsia="Times New Roman" w:hAnsi="Arial" w:cs="Arial"/>
          <w:b/>
          <w:smallCaps/>
          <w:sz w:val="24"/>
          <w:szCs w:val="20"/>
          <w:lang w:val="es-ES" w:eastAsia="es-ES"/>
        </w:rPr>
      </w:pPr>
    </w:p>
    <w:p w14:paraId="47131F2B" w14:textId="77777777" w:rsidR="001E2AA2" w:rsidRDefault="001E2AA2">
      <w:pPr>
        <w:rPr>
          <w:rFonts w:ascii="Arial" w:hAnsi="Arial" w:cs="Arial"/>
          <w:sz w:val="18"/>
          <w:szCs w:val="18"/>
        </w:rPr>
      </w:pPr>
      <w:r>
        <w:rPr>
          <w:rFonts w:ascii="Arial" w:hAnsi="Arial" w:cs="Arial"/>
          <w:sz w:val="18"/>
          <w:szCs w:val="18"/>
        </w:rPr>
        <w:t xml:space="preserve"> NO APLICA, debido a que los pasivos contingentes de la institución han sido cubiertos en su totalidad.</w:t>
      </w:r>
    </w:p>
    <w:p w14:paraId="439F80AC" w14:textId="77777777" w:rsidR="001E2AA2" w:rsidRDefault="001E2AA2">
      <w:pPr>
        <w:rPr>
          <w:rFonts w:ascii="Arial" w:hAnsi="Arial" w:cs="Arial"/>
          <w:sz w:val="18"/>
          <w:szCs w:val="18"/>
        </w:rPr>
      </w:pPr>
    </w:p>
    <w:p w14:paraId="59182E55" w14:textId="77777777" w:rsidR="001E2AA2" w:rsidRDefault="001E2AA2">
      <w:pPr>
        <w:rPr>
          <w:rFonts w:ascii="Arial" w:hAnsi="Arial" w:cs="Arial"/>
          <w:sz w:val="18"/>
          <w:szCs w:val="18"/>
        </w:rPr>
      </w:pPr>
    </w:p>
    <w:p w14:paraId="0FB669A5" w14:textId="77777777" w:rsidR="001E2AA2" w:rsidRDefault="001E2AA2">
      <w:pPr>
        <w:rPr>
          <w:rFonts w:ascii="Arial" w:hAnsi="Arial" w:cs="Arial"/>
          <w:sz w:val="18"/>
          <w:szCs w:val="18"/>
        </w:rPr>
      </w:pPr>
    </w:p>
    <w:p w14:paraId="63FF8E98" w14:textId="77777777" w:rsidR="001E2AA2" w:rsidRDefault="001E2AA2">
      <w:pPr>
        <w:rPr>
          <w:rFonts w:ascii="Arial" w:hAnsi="Arial" w:cs="Arial"/>
          <w:sz w:val="18"/>
          <w:szCs w:val="18"/>
        </w:rPr>
      </w:pPr>
    </w:p>
    <w:p w14:paraId="5E0E4B23" w14:textId="77777777" w:rsidR="001E2AA2" w:rsidRDefault="001E2AA2">
      <w:pPr>
        <w:rPr>
          <w:rFonts w:ascii="Arial" w:hAnsi="Arial" w:cs="Arial"/>
          <w:sz w:val="18"/>
          <w:szCs w:val="18"/>
        </w:rPr>
      </w:pPr>
    </w:p>
    <w:p w14:paraId="65656976" w14:textId="77777777" w:rsidR="001E2AA2" w:rsidRDefault="001E2AA2">
      <w:pPr>
        <w:rPr>
          <w:rFonts w:ascii="Arial" w:hAnsi="Arial" w:cs="Arial"/>
          <w:sz w:val="18"/>
          <w:szCs w:val="18"/>
        </w:rPr>
      </w:pPr>
    </w:p>
    <w:p w14:paraId="7E8BB558" w14:textId="77777777" w:rsidR="001E2AA2" w:rsidRDefault="001E2AA2">
      <w:pPr>
        <w:rPr>
          <w:rFonts w:ascii="Arial" w:hAnsi="Arial" w:cs="Arial"/>
          <w:sz w:val="18"/>
          <w:szCs w:val="18"/>
        </w:rPr>
      </w:pPr>
    </w:p>
    <w:p w14:paraId="50B8FD3C" w14:textId="77777777" w:rsidR="001E2AA2" w:rsidRDefault="001E2AA2">
      <w:pPr>
        <w:rPr>
          <w:rFonts w:ascii="Arial" w:hAnsi="Arial" w:cs="Arial"/>
          <w:sz w:val="18"/>
          <w:szCs w:val="18"/>
        </w:rPr>
      </w:pPr>
    </w:p>
    <w:p w14:paraId="63D7C1D5" w14:textId="02D23BA1" w:rsidR="001E2AA2" w:rsidRDefault="001E2AA2">
      <w:pPr>
        <w:rPr>
          <w:rFonts w:ascii="Arial" w:hAnsi="Arial" w:cs="Arial"/>
          <w:sz w:val="18"/>
          <w:szCs w:val="18"/>
        </w:rPr>
      </w:pPr>
    </w:p>
    <w:p w14:paraId="6733FCD1" w14:textId="77777777" w:rsidR="001E2AA2" w:rsidRDefault="001E2AA2">
      <w:pPr>
        <w:rPr>
          <w:rFonts w:ascii="Arial" w:hAnsi="Arial" w:cs="Arial"/>
          <w:sz w:val="18"/>
          <w:szCs w:val="18"/>
        </w:rPr>
      </w:pPr>
    </w:p>
    <w:p w14:paraId="5076C21B" w14:textId="77777777" w:rsidR="001E2AA2" w:rsidRDefault="001E2AA2">
      <w:pPr>
        <w:rPr>
          <w:rFonts w:ascii="Arial" w:hAnsi="Arial" w:cs="Arial"/>
          <w:sz w:val="18"/>
          <w:szCs w:val="18"/>
        </w:rPr>
      </w:pPr>
    </w:p>
    <w:p w14:paraId="77015A06" w14:textId="56463B05" w:rsidR="001E2AA2" w:rsidRDefault="00630E63">
      <w:pPr>
        <w:rPr>
          <w:rFonts w:ascii="Arial" w:hAnsi="Arial" w:cs="Arial"/>
          <w:sz w:val="18"/>
          <w:szCs w:val="18"/>
        </w:rPr>
      </w:pPr>
      <w:r>
        <w:rPr>
          <w:rFonts w:ascii="Arial" w:hAnsi="Arial" w:cs="Arial"/>
          <w:noProof/>
          <w:sz w:val="18"/>
          <w:szCs w:val="18"/>
        </w:rPr>
        <w:object w:dxaOrig="1440" w:dyaOrig="1440" w14:anchorId="1C99D024">
          <v:shape id="_x0000_s1085" type="#_x0000_t75" style="position:absolute;margin-left:-23.5pt;margin-top:56.05pt;width:539.7pt;height:77.35pt;z-index:251700224">
            <v:imagedata r:id="rId22" o:title=""/>
            <w10:wrap type="topAndBottom"/>
          </v:shape>
          <o:OLEObject Type="Embed" ProgID="Excel.Sheet.12" ShapeID="_x0000_s1085" DrawAspect="Content" ObjectID="_1766324264" r:id="rId23"/>
        </w:object>
      </w:r>
    </w:p>
    <w:p w14:paraId="09E79EAE" w14:textId="77777777" w:rsidR="001E2AA2" w:rsidRDefault="001E2AA2">
      <w:pPr>
        <w:rPr>
          <w:rFonts w:ascii="Arial" w:hAnsi="Arial" w:cs="Arial"/>
          <w:sz w:val="18"/>
          <w:szCs w:val="18"/>
        </w:rPr>
      </w:pPr>
    </w:p>
    <w:p w14:paraId="15BF2E7D" w14:textId="77777777" w:rsidR="001E2AA2" w:rsidRDefault="001E2AA2">
      <w:pPr>
        <w:rPr>
          <w:rFonts w:ascii="Arial" w:hAnsi="Arial" w:cs="Arial"/>
          <w:sz w:val="18"/>
          <w:szCs w:val="18"/>
        </w:rPr>
      </w:pPr>
    </w:p>
    <w:p w14:paraId="62672A81" w14:textId="77777777" w:rsidR="001E2AA2" w:rsidRDefault="001E2AA2">
      <w:pPr>
        <w:rPr>
          <w:rFonts w:ascii="Arial" w:hAnsi="Arial" w:cs="Arial"/>
          <w:sz w:val="18"/>
          <w:szCs w:val="18"/>
        </w:rPr>
      </w:pPr>
    </w:p>
    <w:p w14:paraId="2AD68070" w14:textId="77777777" w:rsidR="001E2AA2" w:rsidRDefault="001E2AA2">
      <w:pPr>
        <w:rPr>
          <w:rFonts w:ascii="Arial" w:hAnsi="Arial" w:cs="Arial"/>
          <w:sz w:val="18"/>
          <w:szCs w:val="18"/>
        </w:rPr>
      </w:pPr>
    </w:p>
    <w:p w14:paraId="020A1FE8" w14:textId="77777777" w:rsidR="001E2AA2" w:rsidRDefault="001E2AA2">
      <w:pPr>
        <w:rPr>
          <w:rFonts w:ascii="Arial" w:hAnsi="Arial" w:cs="Arial"/>
          <w:sz w:val="18"/>
          <w:szCs w:val="18"/>
        </w:rPr>
      </w:pPr>
    </w:p>
    <w:p w14:paraId="5976CB3D" w14:textId="77777777" w:rsidR="001E2AA2" w:rsidRDefault="001E2AA2">
      <w:pPr>
        <w:rPr>
          <w:rFonts w:ascii="Arial" w:hAnsi="Arial" w:cs="Arial"/>
          <w:sz w:val="18"/>
          <w:szCs w:val="18"/>
        </w:rPr>
      </w:pPr>
    </w:p>
    <w:p w14:paraId="3D5FD9B3" w14:textId="77777777" w:rsidR="001E2AA2" w:rsidRDefault="001E2AA2">
      <w:pPr>
        <w:rPr>
          <w:rFonts w:ascii="Arial" w:hAnsi="Arial" w:cs="Arial"/>
          <w:sz w:val="18"/>
          <w:szCs w:val="18"/>
        </w:rPr>
      </w:pPr>
    </w:p>
    <w:p w14:paraId="212F8025" w14:textId="77777777" w:rsidR="004128FF" w:rsidRPr="00F24C87" w:rsidRDefault="004128FF" w:rsidP="004128FF">
      <w:pPr>
        <w:pStyle w:val="Texto"/>
        <w:spacing w:after="0" w:line="240" w:lineRule="exact"/>
        <w:jc w:val="center"/>
        <w:rPr>
          <w:b/>
          <w:sz w:val="24"/>
        </w:rPr>
      </w:pPr>
      <w:r w:rsidRPr="00F24C87">
        <w:rPr>
          <w:b/>
          <w:sz w:val="24"/>
        </w:rPr>
        <w:lastRenderedPageBreak/>
        <w:t>NOTAS A LOS ESTADOS FINANCIEROS</w:t>
      </w:r>
    </w:p>
    <w:p w14:paraId="3653D64C" w14:textId="77777777" w:rsidR="004128FF" w:rsidRPr="00F24C87" w:rsidRDefault="004128FF" w:rsidP="004128FF">
      <w:pPr>
        <w:pStyle w:val="Texto"/>
        <w:spacing w:after="0" w:line="240" w:lineRule="exact"/>
        <w:jc w:val="center"/>
        <w:rPr>
          <w:b/>
          <w:sz w:val="24"/>
        </w:rPr>
      </w:pPr>
    </w:p>
    <w:p w14:paraId="4950E6B1" w14:textId="77777777" w:rsidR="004128FF" w:rsidRPr="00F24C87" w:rsidRDefault="004128FF" w:rsidP="004128FF">
      <w:pPr>
        <w:pStyle w:val="Texto"/>
        <w:spacing w:after="0" w:line="240" w:lineRule="exact"/>
        <w:jc w:val="center"/>
        <w:rPr>
          <w:b/>
          <w:sz w:val="24"/>
        </w:rPr>
      </w:pPr>
    </w:p>
    <w:p w14:paraId="3FAF0046" w14:textId="77777777" w:rsidR="004128FF" w:rsidRDefault="004128FF" w:rsidP="004128FF">
      <w:pPr>
        <w:pStyle w:val="Texto"/>
        <w:numPr>
          <w:ilvl w:val="0"/>
          <w:numId w:val="33"/>
        </w:numPr>
        <w:spacing w:after="0" w:line="240" w:lineRule="exact"/>
        <w:jc w:val="center"/>
        <w:rPr>
          <w:b/>
          <w:sz w:val="24"/>
        </w:rPr>
      </w:pPr>
      <w:r w:rsidRPr="00F24C87">
        <w:rPr>
          <w:b/>
          <w:sz w:val="24"/>
        </w:rPr>
        <w:t>NOTAS DE DESGLOSE</w:t>
      </w:r>
    </w:p>
    <w:p w14:paraId="37AA4D74" w14:textId="77777777" w:rsidR="004128FF" w:rsidRDefault="004128FF" w:rsidP="004128FF">
      <w:pPr>
        <w:pStyle w:val="Texto"/>
        <w:spacing w:after="0" w:line="240" w:lineRule="exact"/>
        <w:jc w:val="center"/>
        <w:rPr>
          <w:b/>
          <w:sz w:val="24"/>
        </w:rPr>
      </w:pPr>
    </w:p>
    <w:p w14:paraId="1B6A34AF" w14:textId="77777777" w:rsidR="004128FF" w:rsidRPr="00F24C87" w:rsidRDefault="004128FF" w:rsidP="004128FF">
      <w:pPr>
        <w:pStyle w:val="Texto"/>
        <w:spacing w:after="0" w:line="240" w:lineRule="exact"/>
        <w:jc w:val="center"/>
        <w:rPr>
          <w:sz w:val="24"/>
        </w:rPr>
      </w:pPr>
    </w:p>
    <w:p w14:paraId="5473D35F" w14:textId="77777777" w:rsidR="004128FF" w:rsidRPr="00F24C87" w:rsidRDefault="004128FF" w:rsidP="004128FF">
      <w:pPr>
        <w:pStyle w:val="Texto"/>
        <w:spacing w:after="0" w:line="240" w:lineRule="exact"/>
        <w:rPr>
          <w:sz w:val="24"/>
          <w:lang w:val="es-MX"/>
        </w:rPr>
      </w:pPr>
    </w:p>
    <w:p w14:paraId="7A80CD62" w14:textId="77777777" w:rsidR="004128FF" w:rsidRDefault="004128FF" w:rsidP="004128FF">
      <w:pPr>
        <w:pStyle w:val="INCISO"/>
        <w:numPr>
          <w:ilvl w:val="0"/>
          <w:numId w:val="34"/>
        </w:numPr>
        <w:spacing w:after="0" w:line="240" w:lineRule="exact"/>
        <w:rPr>
          <w:b/>
          <w:smallCaps/>
          <w:sz w:val="24"/>
          <w:szCs w:val="20"/>
        </w:rPr>
      </w:pPr>
      <w:r w:rsidRPr="00F24C87">
        <w:rPr>
          <w:b/>
          <w:smallCaps/>
          <w:sz w:val="24"/>
          <w:szCs w:val="20"/>
        </w:rPr>
        <w:t>Notas al Estado de Situación Financiera</w:t>
      </w:r>
    </w:p>
    <w:p w14:paraId="3A541BB1" w14:textId="77777777" w:rsidR="004128FF" w:rsidRPr="00F24C87" w:rsidRDefault="004128FF" w:rsidP="004128FF">
      <w:pPr>
        <w:pStyle w:val="INCISO"/>
        <w:spacing w:after="0" w:line="240" w:lineRule="exact"/>
        <w:ind w:left="288" w:firstLine="0"/>
        <w:rPr>
          <w:b/>
          <w:smallCaps/>
          <w:sz w:val="24"/>
          <w:szCs w:val="20"/>
        </w:rPr>
      </w:pPr>
    </w:p>
    <w:p w14:paraId="47B72F24" w14:textId="77777777" w:rsidR="004128FF" w:rsidRPr="00F24C87" w:rsidRDefault="004128FF" w:rsidP="004128FF">
      <w:pPr>
        <w:pStyle w:val="Texto"/>
        <w:spacing w:after="0" w:line="240" w:lineRule="exact"/>
        <w:rPr>
          <w:b/>
          <w:sz w:val="24"/>
          <w:lang w:val="es-MX"/>
        </w:rPr>
      </w:pPr>
    </w:p>
    <w:p w14:paraId="599849C0" w14:textId="77777777" w:rsidR="004128FF" w:rsidRPr="00F24C87" w:rsidRDefault="004128FF" w:rsidP="004128FF">
      <w:pPr>
        <w:pStyle w:val="Texto"/>
        <w:spacing w:after="0" w:line="240" w:lineRule="exact"/>
        <w:rPr>
          <w:b/>
          <w:sz w:val="24"/>
          <w:lang w:val="es-MX"/>
        </w:rPr>
      </w:pPr>
    </w:p>
    <w:p w14:paraId="42522424" w14:textId="77777777" w:rsidR="004128FF" w:rsidRDefault="004128FF" w:rsidP="004128FF">
      <w:pPr>
        <w:pStyle w:val="Texto"/>
        <w:spacing w:after="0" w:line="240" w:lineRule="exact"/>
        <w:rPr>
          <w:b/>
          <w:sz w:val="28"/>
          <w:lang w:val="es-MX"/>
        </w:rPr>
      </w:pPr>
      <w:r w:rsidRPr="00F24C87">
        <w:rPr>
          <w:b/>
          <w:sz w:val="28"/>
          <w:lang w:val="es-MX"/>
        </w:rPr>
        <w:t>Activo</w:t>
      </w:r>
    </w:p>
    <w:p w14:paraId="6441474D" w14:textId="77777777" w:rsidR="004128FF" w:rsidRPr="00F24C87" w:rsidRDefault="004128FF" w:rsidP="004128FF">
      <w:pPr>
        <w:pStyle w:val="Texto"/>
        <w:spacing w:after="0" w:line="240" w:lineRule="exact"/>
        <w:rPr>
          <w:b/>
          <w:sz w:val="28"/>
          <w:lang w:val="es-MX"/>
        </w:rPr>
      </w:pPr>
    </w:p>
    <w:p w14:paraId="37594717" w14:textId="77777777" w:rsidR="004128FF" w:rsidRPr="00F24C87" w:rsidRDefault="004128FF" w:rsidP="004128FF">
      <w:pPr>
        <w:pStyle w:val="Texto"/>
        <w:spacing w:after="0" w:line="240" w:lineRule="exact"/>
        <w:rPr>
          <w:b/>
          <w:sz w:val="24"/>
          <w:lang w:val="es-MX"/>
        </w:rPr>
      </w:pPr>
    </w:p>
    <w:p w14:paraId="77090954" w14:textId="77777777" w:rsidR="004128FF" w:rsidRPr="00F24C87" w:rsidRDefault="004128FF" w:rsidP="004128FF">
      <w:pPr>
        <w:pStyle w:val="Texto"/>
        <w:numPr>
          <w:ilvl w:val="0"/>
          <w:numId w:val="32"/>
        </w:numPr>
        <w:spacing w:after="0" w:line="240" w:lineRule="exact"/>
        <w:rPr>
          <w:b/>
          <w:sz w:val="24"/>
          <w:lang w:val="es-MX"/>
        </w:rPr>
      </w:pPr>
      <w:r w:rsidRPr="00F24C87">
        <w:rPr>
          <w:b/>
          <w:sz w:val="24"/>
          <w:lang w:val="es-MX"/>
        </w:rPr>
        <w:t>Efectivo y Equivalentes</w:t>
      </w:r>
    </w:p>
    <w:p w14:paraId="30B7E2C3" w14:textId="77777777" w:rsidR="004128FF" w:rsidRPr="00F24C87" w:rsidRDefault="004128FF" w:rsidP="004128FF">
      <w:pPr>
        <w:pStyle w:val="ROMANOS"/>
        <w:spacing w:after="0" w:line="240" w:lineRule="exact"/>
        <w:ind w:left="648" w:firstLine="0"/>
        <w:rPr>
          <w:sz w:val="24"/>
          <w:szCs w:val="20"/>
          <w:lang w:val="es-MX"/>
        </w:rPr>
      </w:pP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402"/>
        <w:gridCol w:w="3378"/>
        <w:gridCol w:w="2763"/>
      </w:tblGrid>
      <w:tr w:rsidR="004128FF" w:rsidRPr="00F24C87" w14:paraId="65311CCE" w14:textId="77777777" w:rsidTr="000253B2">
        <w:trPr>
          <w:trHeight w:val="234"/>
        </w:trPr>
        <w:tc>
          <w:tcPr>
            <w:tcW w:w="3139" w:type="dxa"/>
            <w:tcBorders>
              <w:top w:val="single" w:sz="4" w:space="0" w:color="auto"/>
              <w:left w:val="nil"/>
              <w:bottom w:val="single" w:sz="4" w:space="0" w:color="auto"/>
              <w:right w:val="nil"/>
            </w:tcBorders>
          </w:tcPr>
          <w:p w14:paraId="19832770" w14:textId="77777777" w:rsidR="004128FF" w:rsidRPr="00F24C87" w:rsidRDefault="004128FF" w:rsidP="000253B2">
            <w:pPr>
              <w:pStyle w:val="ROMANOS"/>
              <w:spacing w:after="0" w:line="240" w:lineRule="exact"/>
              <w:ind w:left="0" w:firstLine="0"/>
              <w:rPr>
                <w:b/>
                <w:bCs/>
                <w:sz w:val="24"/>
                <w:szCs w:val="20"/>
                <w:lang w:val="es-MX"/>
              </w:rPr>
            </w:pPr>
            <w:r w:rsidRPr="00F24C87">
              <w:rPr>
                <w:b/>
                <w:bCs/>
                <w:sz w:val="24"/>
                <w:szCs w:val="20"/>
                <w:lang w:val="es-MX"/>
              </w:rPr>
              <w:t>NÚM. CUENTA</w:t>
            </w:r>
          </w:p>
        </w:tc>
        <w:tc>
          <w:tcPr>
            <w:tcW w:w="5192" w:type="dxa"/>
            <w:tcBorders>
              <w:top w:val="single" w:sz="4" w:space="0" w:color="auto"/>
              <w:left w:val="nil"/>
              <w:bottom w:val="single" w:sz="4" w:space="0" w:color="auto"/>
              <w:right w:val="nil"/>
            </w:tcBorders>
          </w:tcPr>
          <w:p w14:paraId="578CA9EF" w14:textId="77777777" w:rsidR="004128FF" w:rsidRPr="00F24C87" w:rsidRDefault="004128FF" w:rsidP="000253B2">
            <w:pPr>
              <w:pStyle w:val="ROMANOS"/>
              <w:spacing w:after="0" w:line="240" w:lineRule="exact"/>
              <w:ind w:left="0" w:firstLine="0"/>
              <w:rPr>
                <w:b/>
                <w:bCs/>
                <w:sz w:val="24"/>
                <w:szCs w:val="20"/>
                <w:lang w:val="es-MX"/>
              </w:rPr>
            </w:pPr>
            <w:r w:rsidRPr="00F24C87">
              <w:rPr>
                <w:b/>
                <w:bCs/>
                <w:sz w:val="24"/>
                <w:szCs w:val="20"/>
                <w:lang w:val="es-MX"/>
              </w:rPr>
              <w:t xml:space="preserve">NOMBRE </w:t>
            </w:r>
          </w:p>
        </w:tc>
        <w:tc>
          <w:tcPr>
            <w:tcW w:w="4020" w:type="dxa"/>
            <w:tcBorders>
              <w:top w:val="single" w:sz="4" w:space="0" w:color="auto"/>
              <w:left w:val="nil"/>
              <w:bottom w:val="single" w:sz="4" w:space="0" w:color="auto"/>
              <w:right w:val="nil"/>
            </w:tcBorders>
          </w:tcPr>
          <w:p w14:paraId="4A602325" w14:textId="77777777"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IMPORTE</w:t>
            </w:r>
          </w:p>
        </w:tc>
      </w:tr>
      <w:tr w:rsidR="004128FF" w:rsidRPr="00F24C87" w14:paraId="1B334111" w14:textId="77777777" w:rsidTr="000253B2">
        <w:trPr>
          <w:trHeight w:val="246"/>
        </w:trPr>
        <w:tc>
          <w:tcPr>
            <w:tcW w:w="3139" w:type="dxa"/>
            <w:tcBorders>
              <w:top w:val="single" w:sz="4" w:space="0" w:color="auto"/>
              <w:left w:val="nil"/>
              <w:bottom w:val="single" w:sz="4" w:space="0" w:color="auto"/>
              <w:right w:val="nil"/>
            </w:tcBorders>
            <w:shd w:val="clear" w:color="auto" w:fill="FFFFFF"/>
          </w:tcPr>
          <w:p w14:paraId="282AE6ED" w14:textId="77777777" w:rsidR="004128FF" w:rsidRPr="00F24C87" w:rsidRDefault="004128FF" w:rsidP="000253B2">
            <w:pPr>
              <w:pStyle w:val="ROMANOS"/>
              <w:spacing w:after="0" w:line="240" w:lineRule="exact"/>
              <w:ind w:left="0" w:firstLine="0"/>
              <w:jc w:val="center"/>
              <w:rPr>
                <w:bCs/>
                <w:sz w:val="24"/>
                <w:szCs w:val="20"/>
                <w:lang w:val="es-MX"/>
              </w:rPr>
            </w:pPr>
            <w:r w:rsidRPr="00F24C87">
              <w:rPr>
                <w:bCs/>
                <w:sz w:val="24"/>
                <w:szCs w:val="20"/>
                <w:lang w:val="es-MX"/>
              </w:rPr>
              <w:t>BANORTE 0279789392</w:t>
            </w:r>
          </w:p>
        </w:tc>
        <w:tc>
          <w:tcPr>
            <w:tcW w:w="5192" w:type="dxa"/>
            <w:tcBorders>
              <w:top w:val="single" w:sz="4" w:space="0" w:color="auto"/>
              <w:left w:val="nil"/>
              <w:bottom w:val="single" w:sz="4" w:space="0" w:color="auto"/>
              <w:right w:val="nil"/>
            </w:tcBorders>
            <w:shd w:val="clear" w:color="auto" w:fill="FFFFFF"/>
          </w:tcPr>
          <w:p w14:paraId="10E9CEA5"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Recurso Estatal</w:t>
            </w:r>
          </w:p>
        </w:tc>
        <w:tc>
          <w:tcPr>
            <w:tcW w:w="4020" w:type="dxa"/>
            <w:tcBorders>
              <w:top w:val="single" w:sz="4" w:space="0" w:color="auto"/>
              <w:left w:val="nil"/>
              <w:bottom w:val="single" w:sz="4" w:space="0" w:color="auto"/>
              <w:right w:val="nil"/>
            </w:tcBorders>
            <w:shd w:val="clear" w:color="auto" w:fill="FFFFFF"/>
          </w:tcPr>
          <w:p w14:paraId="74A93A6C" w14:textId="0D904A77" w:rsidR="004128FF" w:rsidRPr="00F24C87" w:rsidRDefault="00CC4760" w:rsidP="006B371B">
            <w:pPr>
              <w:pStyle w:val="ROMANOS"/>
              <w:spacing w:after="0" w:line="240" w:lineRule="exact"/>
              <w:ind w:left="0" w:firstLine="0"/>
              <w:jc w:val="center"/>
              <w:rPr>
                <w:sz w:val="24"/>
                <w:szCs w:val="20"/>
                <w:lang w:val="es-MX"/>
              </w:rPr>
            </w:pPr>
            <w:r w:rsidRPr="006B371B">
              <w:rPr>
                <w:sz w:val="24"/>
                <w:szCs w:val="20"/>
                <w:lang w:val="es-MX"/>
              </w:rPr>
              <w:t xml:space="preserve">$ </w:t>
            </w:r>
            <w:r w:rsidR="000464DA" w:rsidRPr="000464DA">
              <w:rPr>
                <w:sz w:val="24"/>
                <w:szCs w:val="20"/>
                <w:lang w:val="es-MX"/>
              </w:rPr>
              <w:t>1</w:t>
            </w:r>
            <w:r w:rsidR="005F7845">
              <w:rPr>
                <w:sz w:val="24"/>
                <w:szCs w:val="20"/>
                <w:lang w:val="es-MX"/>
              </w:rPr>
              <w:t>64,861</w:t>
            </w:r>
          </w:p>
        </w:tc>
      </w:tr>
    </w:tbl>
    <w:p w14:paraId="1853D829" w14:textId="77777777" w:rsidR="004128FF" w:rsidRPr="00F24C87" w:rsidRDefault="004128FF" w:rsidP="004128FF">
      <w:pPr>
        <w:pStyle w:val="ROMANOS"/>
        <w:spacing w:after="0" w:line="240" w:lineRule="exact"/>
        <w:ind w:left="0" w:firstLine="0"/>
        <w:rPr>
          <w:sz w:val="24"/>
          <w:szCs w:val="20"/>
          <w:lang w:val="es-MX"/>
        </w:rPr>
      </w:pPr>
    </w:p>
    <w:p w14:paraId="63984C19" w14:textId="77777777" w:rsidR="004128FF" w:rsidRDefault="004128FF" w:rsidP="004128FF">
      <w:pPr>
        <w:pStyle w:val="ROMANOS"/>
        <w:spacing w:after="0" w:line="240" w:lineRule="exact"/>
        <w:rPr>
          <w:b/>
          <w:sz w:val="24"/>
          <w:szCs w:val="20"/>
          <w:lang w:val="es-MX"/>
        </w:rPr>
      </w:pPr>
      <w:r w:rsidRPr="00F24C87">
        <w:rPr>
          <w:b/>
          <w:sz w:val="24"/>
          <w:szCs w:val="20"/>
          <w:lang w:val="es-MX"/>
        </w:rPr>
        <w:tab/>
        <w:t>Derechos a Recibir Efectivo y Equivalentes y Bienes o Servicios a Recibir</w:t>
      </w:r>
    </w:p>
    <w:p w14:paraId="64AC458E" w14:textId="77777777" w:rsidR="004128FF" w:rsidRPr="00F24C87" w:rsidRDefault="004128FF" w:rsidP="004128FF">
      <w:pPr>
        <w:pStyle w:val="ROMANOS"/>
        <w:spacing w:after="0" w:line="240" w:lineRule="exact"/>
        <w:rPr>
          <w:b/>
          <w:sz w:val="24"/>
          <w:szCs w:val="20"/>
          <w:lang w:val="es-MX"/>
        </w:rPr>
      </w:pPr>
    </w:p>
    <w:p w14:paraId="3FF536B2" w14:textId="3DE34A66" w:rsidR="004128FF" w:rsidRDefault="00876187" w:rsidP="004128FF">
      <w:pPr>
        <w:pStyle w:val="ROMANOS"/>
        <w:numPr>
          <w:ilvl w:val="0"/>
          <w:numId w:val="32"/>
        </w:numPr>
        <w:spacing w:after="0" w:line="240" w:lineRule="exact"/>
        <w:ind w:left="709" w:hanging="421"/>
        <w:rPr>
          <w:sz w:val="24"/>
          <w:szCs w:val="20"/>
          <w:lang w:val="es-MX"/>
        </w:rPr>
      </w:pPr>
      <w:r>
        <w:rPr>
          <w:sz w:val="24"/>
          <w:szCs w:val="20"/>
          <w:lang w:val="es-MX"/>
        </w:rPr>
        <w:t>Se tiene pendiente la recuperación de las Ayudas Sociales del período</w:t>
      </w:r>
      <w:r w:rsidR="0024365E">
        <w:rPr>
          <w:sz w:val="24"/>
          <w:szCs w:val="20"/>
          <w:lang w:val="es-MX"/>
        </w:rPr>
        <w:t xml:space="preserve"> por un monto de $ 57,937</w:t>
      </w:r>
      <w:r w:rsidR="004128FF" w:rsidRPr="00F24C87">
        <w:rPr>
          <w:sz w:val="24"/>
          <w:szCs w:val="20"/>
          <w:lang w:val="es-MX"/>
        </w:rPr>
        <w:t>.</w:t>
      </w:r>
    </w:p>
    <w:p w14:paraId="3D4029E6" w14:textId="77777777" w:rsidR="001E2AA2" w:rsidRPr="00F24C87" w:rsidRDefault="001E2AA2" w:rsidP="001E2AA2">
      <w:pPr>
        <w:pStyle w:val="ROMANOS"/>
        <w:spacing w:after="0" w:line="240" w:lineRule="exact"/>
        <w:ind w:left="709" w:firstLine="0"/>
        <w:rPr>
          <w:sz w:val="24"/>
          <w:szCs w:val="20"/>
          <w:lang w:val="es-MX"/>
        </w:rPr>
      </w:pPr>
    </w:p>
    <w:p w14:paraId="61943139" w14:textId="77777777" w:rsidR="004128FF" w:rsidRPr="00F24C87" w:rsidRDefault="004128FF" w:rsidP="004128FF">
      <w:pPr>
        <w:pStyle w:val="ROMANOS"/>
        <w:spacing w:after="0" w:line="240" w:lineRule="exact"/>
        <w:ind w:left="648" w:firstLine="0"/>
        <w:rPr>
          <w:sz w:val="24"/>
          <w:szCs w:val="20"/>
          <w:lang w:val="es-MX"/>
        </w:rPr>
      </w:pPr>
    </w:p>
    <w:p w14:paraId="0D313B4A" w14:textId="0DBE0F1F" w:rsidR="004128FF" w:rsidRPr="00F24C87" w:rsidRDefault="004128FF" w:rsidP="004128FF">
      <w:pPr>
        <w:pStyle w:val="ROMANOS"/>
        <w:numPr>
          <w:ilvl w:val="0"/>
          <w:numId w:val="32"/>
        </w:numPr>
        <w:spacing w:after="0" w:line="240" w:lineRule="exact"/>
        <w:rPr>
          <w:sz w:val="24"/>
          <w:szCs w:val="20"/>
          <w:lang w:val="es-MX"/>
        </w:rPr>
      </w:pPr>
      <w:r w:rsidRPr="00F24C87">
        <w:rPr>
          <w:sz w:val="24"/>
          <w:szCs w:val="20"/>
          <w:lang w:val="es-MX"/>
        </w:rPr>
        <w:t xml:space="preserve">NO APLICA, debido a que no se tienen </w:t>
      </w:r>
      <w:r w:rsidR="00BF2498" w:rsidRPr="00BF2498">
        <w:rPr>
          <w:sz w:val="24"/>
          <w:szCs w:val="20"/>
          <w:lang w:val="es-MX"/>
        </w:rPr>
        <w:t>Bienes o Servicios a Recibir</w:t>
      </w:r>
      <w:r w:rsidRPr="00F24C87">
        <w:rPr>
          <w:sz w:val="24"/>
          <w:szCs w:val="20"/>
          <w:lang w:val="es-MX"/>
        </w:rPr>
        <w:t>.</w:t>
      </w:r>
    </w:p>
    <w:p w14:paraId="34BC48B8" w14:textId="77777777" w:rsidR="004128FF" w:rsidRPr="00F24C87" w:rsidRDefault="004128FF" w:rsidP="004128FF">
      <w:pPr>
        <w:pStyle w:val="ROMANOS"/>
        <w:spacing w:after="0" w:line="240" w:lineRule="exact"/>
        <w:ind w:left="709" w:firstLine="0"/>
        <w:rPr>
          <w:sz w:val="24"/>
          <w:szCs w:val="20"/>
          <w:lang w:val="es-MX"/>
        </w:rPr>
      </w:pPr>
    </w:p>
    <w:p w14:paraId="363E9595" w14:textId="77777777" w:rsidR="004128FF" w:rsidRPr="00F24C87" w:rsidRDefault="004128FF" w:rsidP="004128FF">
      <w:pPr>
        <w:pStyle w:val="ROMANOS"/>
        <w:spacing w:after="0" w:line="240" w:lineRule="exact"/>
        <w:ind w:left="648" w:firstLine="0"/>
        <w:rPr>
          <w:sz w:val="24"/>
          <w:szCs w:val="20"/>
          <w:lang w:val="es-MX"/>
        </w:rPr>
      </w:pPr>
    </w:p>
    <w:p w14:paraId="19FD4DB2" w14:textId="77777777" w:rsidR="004128FF" w:rsidRDefault="004128FF" w:rsidP="004128FF">
      <w:pPr>
        <w:pStyle w:val="ROMANOS"/>
        <w:spacing w:after="0" w:line="240" w:lineRule="exact"/>
        <w:rPr>
          <w:b/>
          <w:sz w:val="24"/>
          <w:szCs w:val="20"/>
          <w:lang w:val="es-MX"/>
        </w:rPr>
      </w:pPr>
      <w:r w:rsidRPr="00F24C87">
        <w:rPr>
          <w:b/>
          <w:sz w:val="24"/>
          <w:szCs w:val="20"/>
          <w:lang w:val="es-MX"/>
        </w:rPr>
        <w:tab/>
        <w:t>Bienes Disponibles para su Transformación o Consumo (inventarios)</w:t>
      </w:r>
    </w:p>
    <w:p w14:paraId="259A73F7" w14:textId="77777777" w:rsidR="001E2AA2" w:rsidRDefault="001E2AA2" w:rsidP="004128FF">
      <w:pPr>
        <w:pStyle w:val="ROMANOS"/>
        <w:spacing w:after="0" w:line="240" w:lineRule="exact"/>
        <w:rPr>
          <w:b/>
          <w:sz w:val="24"/>
          <w:szCs w:val="20"/>
          <w:lang w:val="es-MX"/>
        </w:rPr>
      </w:pPr>
    </w:p>
    <w:p w14:paraId="315F9D74" w14:textId="77777777" w:rsidR="004128FF" w:rsidRPr="00F24C87" w:rsidRDefault="004128FF" w:rsidP="004128FF">
      <w:pPr>
        <w:pStyle w:val="ROMANOS"/>
        <w:spacing w:after="0" w:line="240" w:lineRule="exact"/>
        <w:rPr>
          <w:b/>
          <w:sz w:val="24"/>
          <w:szCs w:val="20"/>
          <w:lang w:val="es-MX"/>
        </w:rPr>
      </w:pPr>
    </w:p>
    <w:p w14:paraId="3C2832FF" w14:textId="77777777" w:rsidR="004128FF" w:rsidRPr="00F24C87" w:rsidRDefault="004128FF" w:rsidP="004128FF">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la Entidad no realiza algún proceso de transformación y/o elaboración de bienes.</w:t>
      </w:r>
    </w:p>
    <w:p w14:paraId="6D3941E4" w14:textId="77777777" w:rsidR="004128FF" w:rsidRDefault="004128FF" w:rsidP="004128FF">
      <w:pPr>
        <w:pStyle w:val="ROMANOS"/>
        <w:spacing w:after="0" w:line="240" w:lineRule="exact"/>
        <w:rPr>
          <w:sz w:val="24"/>
          <w:szCs w:val="20"/>
          <w:lang w:val="es-MX"/>
        </w:rPr>
      </w:pPr>
    </w:p>
    <w:p w14:paraId="48A1BF30" w14:textId="77777777" w:rsidR="001E2AA2" w:rsidRPr="00F24C87" w:rsidRDefault="001E2AA2" w:rsidP="004128FF">
      <w:pPr>
        <w:pStyle w:val="ROMANOS"/>
        <w:spacing w:after="0" w:line="240" w:lineRule="exact"/>
        <w:rPr>
          <w:sz w:val="24"/>
          <w:szCs w:val="20"/>
          <w:lang w:val="es-MX"/>
        </w:rPr>
      </w:pPr>
    </w:p>
    <w:p w14:paraId="00307BEB" w14:textId="77777777" w:rsidR="004128FF" w:rsidRPr="00F24C87" w:rsidRDefault="004128FF" w:rsidP="004128FF">
      <w:pPr>
        <w:pStyle w:val="ROMANOS"/>
        <w:spacing w:after="0" w:line="240" w:lineRule="exact"/>
        <w:rPr>
          <w:sz w:val="24"/>
          <w:szCs w:val="20"/>
          <w:lang w:val="es-MX"/>
        </w:rPr>
      </w:pPr>
    </w:p>
    <w:p w14:paraId="5F0E93ED" w14:textId="77777777" w:rsidR="0073320B" w:rsidRDefault="004128FF" w:rsidP="001E2AA2">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no se cuenta con la cuenta de Almacén.</w:t>
      </w:r>
    </w:p>
    <w:p w14:paraId="4D4DD5B9" w14:textId="77777777" w:rsidR="001E2AA2" w:rsidRPr="001E2AA2" w:rsidRDefault="001E2AA2" w:rsidP="001E2AA2">
      <w:pPr>
        <w:pStyle w:val="ROMANOS"/>
        <w:spacing w:after="0" w:line="240" w:lineRule="exact"/>
        <w:ind w:left="709" w:firstLine="0"/>
        <w:rPr>
          <w:sz w:val="24"/>
          <w:szCs w:val="20"/>
          <w:lang w:val="es-MX"/>
        </w:rPr>
      </w:pPr>
    </w:p>
    <w:p w14:paraId="3E0CEE47" w14:textId="77777777" w:rsidR="0073320B" w:rsidRPr="00F24C87" w:rsidRDefault="0073320B" w:rsidP="004128FF">
      <w:pPr>
        <w:pStyle w:val="ROMANOS"/>
        <w:tabs>
          <w:tab w:val="clear" w:pos="720"/>
          <w:tab w:val="left" w:pos="709"/>
        </w:tabs>
        <w:spacing w:after="0" w:line="240" w:lineRule="exact"/>
        <w:ind w:left="709" w:firstLine="0"/>
        <w:rPr>
          <w:sz w:val="24"/>
          <w:szCs w:val="20"/>
          <w:lang w:val="es-MX"/>
        </w:rPr>
      </w:pPr>
    </w:p>
    <w:p w14:paraId="111DEBFE" w14:textId="4BC9150E" w:rsidR="004128FF" w:rsidRPr="00F24C87" w:rsidRDefault="004128FF" w:rsidP="004128FF">
      <w:pPr>
        <w:pStyle w:val="ROMANOS"/>
        <w:numPr>
          <w:ilvl w:val="0"/>
          <w:numId w:val="32"/>
        </w:numPr>
        <w:spacing w:after="0" w:line="240" w:lineRule="exact"/>
        <w:ind w:left="709" w:hanging="421"/>
        <w:rPr>
          <w:sz w:val="24"/>
          <w:szCs w:val="20"/>
          <w:lang w:val="es-MX"/>
        </w:rPr>
      </w:pPr>
      <w:r w:rsidRPr="00F24C87">
        <w:rPr>
          <w:b/>
          <w:sz w:val="24"/>
          <w:szCs w:val="20"/>
          <w:lang w:val="es-MX"/>
        </w:rPr>
        <w:tab/>
        <w:t>Inversiones Financieras</w:t>
      </w:r>
      <w:r w:rsidR="00160DAD">
        <w:rPr>
          <w:b/>
          <w:sz w:val="24"/>
          <w:szCs w:val="20"/>
          <w:lang w:val="es-MX"/>
        </w:rPr>
        <w:t xml:space="preserve"> (</w:t>
      </w:r>
      <w:r w:rsidR="00160DAD" w:rsidRPr="000D305F">
        <w:rPr>
          <w:b/>
          <w:sz w:val="24"/>
          <w:szCs w:val="20"/>
          <w:lang w:val="es-MX"/>
        </w:rPr>
        <w:t xml:space="preserve">al </w:t>
      </w:r>
      <w:r w:rsidR="00DA2C6E" w:rsidRPr="000D305F">
        <w:rPr>
          <w:b/>
          <w:sz w:val="24"/>
          <w:szCs w:val="20"/>
          <w:lang w:val="es-MX"/>
        </w:rPr>
        <w:t>31</w:t>
      </w:r>
      <w:r w:rsidR="00160DAD" w:rsidRPr="000D305F">
        <w:rPr>
          <w:b/>
          <w:sz w:val="24"/>
          <w:szCs w:val="20"/>
          <w:lang w:val="es-MX"/>
        </w:rPr>
        <w:t xml:space="preserve"> de </w:t>
      </w:r>
      <w:proofErr w:type="gramStart"/>
      <w:r w:rsidR="00010599">
        <w:rPr>
          <w:b/>
          <w:sz w:val="24"/>
          <w:szCs w:val="20"/>
          <w:lang w:val="es-MX"/>
        </w:rPr>
        <w:t>Diciembre</w:t>
      </w:r>
      <w:proofErr w:type="gramEnd"/>
      <w:r w:rsidR="00C238C2" w:rsidRPr="000D305F">
        <w:rPr>
          <w:b/>
          <w:sz w:val="24"/>
          <w:szCs w:val="20"/>
          <w:lang w:val="es-MX"/>
        </w:rPr>
        <w:t xml:space="preserve"> de 2023</w:t>
      </w:r>
      <w:r w:rsidR="00160DAD">
        <w:rPr>
          <w:b/>
          <w:sz w:val="24"/>
          <w:szCs w:val="20"/>
          <w:lang w:val="es-MX"/>
        </w:rPr>
        <w:t>)</w:t>
      </w:r>
    </w:p>
    <w:p w14:paraId="43F32CB7" w14:textId="77777777" w:rsidR="004128FF" w:rsidRPr="00F24C87" w:rsidRDefault="004128FF" w:rsidP="004128FF">
      <w:pPr>
        <w:pStyle w:val="ROMANOS"/>
        <w:spacing w:after="0" w:line="240" w:lineRule="exact"/>
        <w:ind w:left="0" w:firstLine="0"/>
        <w:rPr>
          <w:sz w:val="24"/>
          <w:szCs w:val="20"/>
          <w:lang w:val="es-MX"/>
        </w:rPr>
      </w:pP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495"/>
        <w:gridCol w:w="3389"/>
        <w:gridCol w:w="2659"/>
      </w:tblGrid>
      <w:tr w:rsidR="004128FF" w:rsidRPr="00F24C87" w14:paraId="165ED187" w14:textId="77777777" w:rsidTr="000253B2">
        <w:trPr>
          <w:trHeight w:val="234"/>
        </w:trPr>
        <w:tc>
          <w:tcPr>
            <w:tcW w:w="3139" w:type="dxa"/>
            <w:tcBorders>
              <w:top w:val="single" w:sz="4" w:space="0" w:color="auto"/>
              <w:left w:val="nil"/>
              <w:bottom w:val="single" w:sz="4" w:space="0" w:color="auto"/>
              <w:right w:val="nil"/>
            </w:tcBorders>
          </w:tcPr>
          <w:p w14:paraId="63074038" w14:textId="77777777"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CONCEPTO</w:t>
            </w:r>
          </w:p>
        </w:tc>
        <w:tc>
          <w:tcPr>
            <w:tcW w:w="5192" w:type="dxa"/>
            <w:tcBorders>
              <w:top w:val="single" w:sz="4" w:space="0" w:color="auto"/>
              <w:left w:val="nil"/>
              <w:bottom w:val="single" w:sz="4" w:space="0" w:color="auto"/>
              <w:right w:val="nil"/>
            </w:tcBorders>
          </w:tcPr>
          <w:p w14:paraId="28379915" w14:textId="77777777"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NOMBRE DE LA FIDUCIARIA</w:t>
            </w:r>
          </w:p>
        </w:tc>
        <w:tc>
          <w:tcPr>
            <w:tcW w:w="4020" w:type="dxa"/>
            <w:tcBorders>
              <w:top w:val="single" w:sz="4" w:space="0" w:color="auto"/>
              <w:left w:val="nil"/>
              <w:bottom w:val="single" w:sz="4" w:space="0" w:color="auto"/>
              <w:right w:val="nil"/>
            </w:tcBorders>
          </w:tcPr>
          <w:p w14:paraId="77F89451" w14:textId="77777777"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IMPORTE</w:t>
            </w:r>
          </w:p>
        </w:tc>
      </w:tr>
      <w:tr w:rsidR="004128FF" w:rsidRPr="00F24C87" w14:paraId="45060967" w14:textId="77777777" w:rsidTr="000253B2">
        <w:trPr>
          <w:trHeight w:val="246"/>
        </w:trPr>
        <w:tc>
          <w:tcPr>
            <w:tcW w:w="3139" w:type="dxa"/>
            <w:tcBorders>
              <w:top w:val="single" w:sz="4" w:space="0" w:color="auto"/>
              <w:left w:val="nil"/>
              <w:bottom w:val="single" w:sz="4" w:space="0" w:color="auto"/>
              <w:right w:val="nil"/>
            </w:tcBorders>
            <w:shd w:val="clear" w:color="auto" w:fill="FFFFFF"/>
          </w:tcPr>
          <w:p w14:paraId="4E98E350" w14:textId="77777777" w:rsidR="004128FF" w:rsidRPr="00F24C87" w:rsidRDefault="004128FF" w:rsidP="000253B2">
            <w:pPr>
              <w:pStyle w:val="ROMANOS"/>
              <w:spacing w:after="0" w:line="240" w:lineRule="exact"/>
              <w:ind w:left="0" w:firstLine="0"/>
              <w:jc w:val="center"/>
              <w:rPr>
                <w:bCs/>
                <w:sz w:val="24"/>
                <w:szCs w:val="20"/>
                <w:lang w:val="es-MX"/>
              </w:rPr>
            </w:pPr>
            <w:r w:rsidRPr="00F24C87">
              <w:rPr>
                <w:bCs/>
                <w:sz w:val="24"/>
                <w:szCs w:val="20"/>
                <w:lang w:val="es-MX"/>
              </w:rPr>
              <w:t>Fideicomiso de Administración, Inversión y Pago 10257.</w:t>
            </w:r>
          </w:p>
        </w:tc>
        <w:tc>
          <w:tcPr>
            <w:tcW w:w="5192" w:type="dxa"/>
            <w:tcBorders>
              <w:top w:val="single" w:sz="4" w:space="0" w:color="auto"/>
              <w:left w:val="nil"/>
              <w:bottom w:val="single" w:sz="4" w:space="0" w:color="auto"/>
              <w:right w:val="nil"/>
            </w:tcBorders>
            <w:shd w:val="clear" w:color="auto" w:fill="FFFFFF"/>
          </w:tcPr>
          <w:p w14:paraId="5A554189"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 xml:space="preserve">Banco del Ahorro Nacional y Servicios Financieros, S.N.C., I.B.D. </w:t>
            </w:r>
          </w:p>
        </w:tc>
        <w:tc>
          <w:tcPr>
            <w:tcW w:w="4020" w:type="dxa"/>
            <w:tcBorders>
              <w:top w:val="single" w:sz="4" w:space="0" w:color="auto"/>
              <w:left w:val="nil"/>
              <w:bottom w:val="single" w:sz="4" w:space="0" w:color="auto"/>
              <w:right w:val="nil"/>
            </w:tcBorders>
            <w:shd w:val="clear" w:color="auto" w:fill="FFFFFF"/>
          </w:tcPr>
          <w:p w14:paraId="13C01DEE" w14:textId="77777777" w:rsidR="004128FF" w:rsidRPr="00F24C87" w:rsidRDefault="004128FF" w:rsidP="000253B2">
            <w:pPr>
              <w:pStyle w:val="ROMANOS"/>
              <w:spacing w:after="0" w:line="240" w:lineRule="exact"/>
              <w:ind w:left="0" w:firstLine="0"/>
              <w:rPr>
                <w:sz w:val="24"/>
                <w:szCs w:val="20"/>
                <w:lang w:val="es-MX"/>
              </w:rPr>
            </w:pPr>
          </w:p>
          <w:p w14:paraId="4C490249" w14:textId="44270396" w:rsidR="004128FF" w:rsidRPr="00F24C87" w:rsidRDefault="004128FF" w:rsidP="000253B2">
            <w:pPr>
              <w:spacing w:after="0" w:line="240" w:lineRule="auto"/>
              <w:jc w:val="center"/>
              <w:rPr>
                <w:rFonts w:ascii="Arial" w:hAnsi="Arial" w:cs="Arial"/>
                <w:color w:val="000000"/>
                <w:sz w:val="24"/>
                <w:szCs w:val="20"/>
                <w:lang w:eastAsia="es-MX"/>
              </w:rPr>
            </w:pPr>
            <w:r w:rsidRPr="00224CE2">
              <w:rPr>
                <w:rFonts w:ascii="Arial" w:hAnsi="Arial" w:cs="Arial"/>
                <w:color w:val="000000"/>
                <w:sz w:val="24"/>
                <w:szCs w:val="20"/>
              </w:rPr>
              <w:t xml:space="preserve">$  </w:t>
            </w:r>
            <w:r w:rsidR="004E3776" w:rsidRPr="00224CE2">
              <w:rPr>
                <w:rFonts w:ascii="Arial" w:hAnsi="Arial" w:cs="Arial"/>
                <w:color w:val="000000"/>
                <w:sz w:val="24"/>
                <w:szCs w:val="20"/>
              </w:rPr>
              <w:t>527</w:t>
            </w:r>
            <w:r w:rsidR="00CA10EF" w:rsidRPr="00224CE2">
              <w:rPr>
                <w:rFonts w:ascii="Arial" w:hAnsi="Arial" w:cs="Arial"/>
                <w:color w:val="000000"/>
                <w:sz w:val="24"/>
                <w:szCs w:val="20"/>
              </w:rPr>
              <w:t>,</w:t>
            </w:r>
            <w:r w:rsidR="004E3776" w:rsidRPr="00224CE2">
              <w:rPr>
                <w:rFonts w:ascii="Arial" w:hAnsi="Arial" w:cs="Arial"/>
                <w:color w:val="000000"/>
                <w:sz w:val="24"/>
                <w:szCs w:val="20"/>
              </w:rPr>
              <w:t>310</w:t>
            </w:r>
            <w:bookmarkStart w:id="0" w:name="_GoBack"/>
            <w:bookmarkEnd w:id="0"/>
          </w:p>
          <w:p w14:paraId="27E987A8" w14:textId="77777777" w:rsidR="004128FF" w:rsidRPr="00F24C87" w:rsidRDefault="004128FF" w:rsidP="000253B2">
            <w:pPr>
              <w:pStyle w:val="ROMANOS"/>
              <w:spacing w:after="0" w:line="240" w:lineRule="exact"/>
              <w:ind w:left="0" w:firstLine="0"/>
              <w:jc w:val="center"/>
              <w:rPr>
                <w:sz w:val="24"/>
                <w:szCs w:val="20"/>
                <w:lang w:val="es-MX"/>
              </w:rPr>
            </w:pPr>
          </w:p>
        </w:tc>
      </w:tr>
    </w:tbl>
    <w:p w14:paraId="13A3984D" w14:textId="77777777" w:rsidR="004128FF" w:rsidRDefault="004128FF" w:rsidP="00332091">
      <w:pPr>
        <w:pStyle w:val="Texto"/>
        <w:spacing w:after="0" w:line="276" w:lineRule="auto"/>
        <w:jc w:val="center"/>
        <w:rPr>
          <w:b/>
          <w:szCs w:val="18"/>
        </w:rPr>
      </w:pPr>
    </w:p>
    <w:p w14:paraId="06167A53" w14:textId="77777777" w:rsidR="004128FF" w:rsidRDefault="004128FF" w:rsidP="001E2AA2">
      <w:pPr>
        <w:pStyle w:val="Texto"/>
        <w:spacing w:after="0" w:line="276" w:lineRule="auto"/>
        <w:ind w:firstLine="0"/>
        <w:rPr>
          <w:b/>
          <w:szCs w:val="18"/>
        </w:rPr>
      </w:pPr>
    </w:p>
    <w:p w14:paraId="275F660B" w14:textId="77777777" w:rsidR="004128FF" w:rsidRDefault="004128FF" w:rsidP="00332091">
      <w:pPr>
        <w:pStyle w:val="Texto"/>
        <w:spacing w:after="0" w:line="276" w:lineRule="auto"/>
        <w:jc w:val="center"/>
        <w:rPr>
          <w:b/>
          <w:szCs w:val="18"/>
        </w:rPr>
      </w:pPr>
    </w:p>
    <w:p w14:paraId="11DA8E10" w14:textId="77777777" w:rsidR="004128FF" w:rsidRDefault="004128FF" w:rsidP="00332091">
      <w:pPr>
        <w:pStyle w:val="Texto"/>
        <w:spacing w:after="0" w:line="276" w:lineRule="auto"/>
        <w:jc w:val="center"/>
        <w:rPr>
          <w:b/>
          <w:szCs w:val="18"/>
        </w:rPr>
      </w:pPr>
    </w:p>
    <w:p w14:paraId="0888BC08" w14:textId="77777777" w:rsidR="004128FF" w:rsidRDefault="004128FF" w:rsidP="00332091">
      <w:pPr>
        <w:pStyle w:val="Texto"/>
        <w:spacing w:after="0" w:line="276" w:lineRule="auto"/>
        <w:jc w:val="center"/>
        <w:rPr>
          <w:b/>
          <w:szCs w:val="18"/>
        </w:rPr>
      </w:pPr>
    </w:p>
    <w:p w14:paraId="00A22593" w14:textId="77777777" w:rsidR="004128FF" w:rsidRDefault="004128FF" w:rsidP="00332091">
      <w:pPr>
        <w:pStyle w:val="Texto"/>
        <w:spacing w:after="0" w:line="276" w:lineRule="auto"/>
        <w:jc w:val="center"/>
        <w:rPr>
          <w:b/>
          <w:szCs w:val="18"/>
        </w:rPr>
      </w:pPr>
    </w:p>
    <w:p w14:paraId="67882163" w14:textId="77777777" w:rsidR="004128FF" w:rsidRDefault="004128FF" w:rsidP="00332091">
      <w:pPr>
        <w:pStyle w:val="Texto"/>
        <w:spacing w:after="0" w:line="276" w:lineRule="auto"/>
        <w:jc w:val="center"/>
        <w:rPr>
          <w:b/>
          <w:szCs w:val="18"/>
        </w:rPr>
      </w:pPr>
    </w:p>
    <w:p w14:paraId="6C75BA84" w14:textId="77777777" w:rsidR="004128FF" w:rsidRDefault="004128FF" w:rsidP="00332091">
      <w:pPr>
        <w:pStyle w:val="Texto"/>
        <w:spacing w:after="0" w:line="276" w:lineRule="auto"/>
        <w:jc w:val="center"/>
        <w:rPr>
          <w:b/>
          <w:szCs w:val="18"/>
        </w:rPr>
      </w:pPr>
    </w:p>
    <w:p w14:paraId="7B81404D" w14:textId="77777777" w:rsidR="004128FF" w:rsidRDefault="004128FF" w:rsidP="00332091">
      <w:pPr>
        <w:pStyle w:val="Texto"/>
        <w:spacing w:after="0" w:line="276" w:lineRule="auto"/>
        <w:jc w:val="center"/>
        <w:rPr>
          <w:b/>
          <w:szCs w:val="18"/>
        </w:rPr>
      </w:pPr>
    </w:p>
    <w:p w14:paraId="288CCEF9" w14:textId="77777777" w:rsidR="008E3D63" w:rsidRPr="008E3D63" w:rsidRDefault="008E3D63" w:rsidP="008E3D63">
      <w:pPr>
        <w:pStyle w:val="ROMANOS"/>
        <w:spacing w:after="0" w:line="240" w:lineRule="exact"/>
        <w:ind w:left="644" w:firstLine="0"/>
        <w:rPr>
          <w:b/>
          <w:sz w:val="24"/>
          <w:szCs w:val="20"/>
          <w:lang w:val="es-MX"/>
        </w:rPr>
      </w:pPr>
    </w:p>
    <w:p w14:paraId="3CECE9D1" w14:textId="51CBACFB" w:rsidR="004128FF" w:rsidRPr="00F24C87" w:rsidRDefault="004128FF" w:rsidP="004128FF">
      <w:pPr>
        <w:pStyle w:val="ROMANOS"/>
        <w:numPr>
          <w:ilvl w:val="0"/>
          <w:numId w:val="32"/>
        </w:numPr>
        <w:spacing w:after="0" w:line="240" w:lineRule="exact"/>
        <w:rPr>
          <w:b/>
          <w:sz w:val="24"/>
          <w:szCs w:val="20"/>
          <w:lang w:val="es-MX"/>
        </w:rPr>
      </w:pPr>
      <w:r w:rsidRPr="00F24C87">
        <w:rPr>
          <w:sz w:val="24"/>
          <w:szCs w:val="20"/>
          <w:lang w:val="es-MX"/>
        </w:rPr>
        <w:t xml:space="preserve">El saldo del Fideicomiso de Administración, Inversión y Pago 10257 </w:t>
      </w:r>
      <w:r w:rsidR="00160DAD">
        <w:rPr>
          <w:sz w:val="24"/>
          <w:szCs w:val="20"/>
          <w:lang w:val="es-MX"/>
        </w:rPr>
        <w:t xml:space="preserve">al </w:t>
      </w:r>
      <w:r w:rsidR="00DA2C6E" w:rsidRPr="005201BA">
        <w:rPr>
          <w:sz w:val="24"/>
          <w:szCs w:val="20"/>
          <w:lang w:val="es-MX"/>
        </w:rPr>
        <w:t>31</w:t>
      </w:r>
      <w:r w:rsidR="00160DAD" w:rsidRPr="005201BA">
        <w:rPr>
          <w:sz w:val="24"/>
          <w:szCs w:val="20"/>
          <w:lang w:val="es-MX"/>
        </w:rPr>
        <w:t xml:space="preserve"> de</w:t>
      </w:r>
      <w:r w:rsidR="00224CE2">
        <w:rPr>
          <w:sz w:val="24"/>
          <w:szCs w:val="20"/>
          <w:lang w:val="es-MX"/>
        </w:rPr>
        <w:t xml:space="preserve"> </w:t>
      </w:r>
      <w:proofErr w:type="gramStart"/>
      <w:r w:rsidR="00224CE2">
        <w:rPr>
          <w:sz w:val="24"/>
          <w:szCs w:val="20"/>
          <w:lang w:val="es-MX"/>
        </w:rPr>
        <w:t>Diciembre</w:t>
      </w:r>
      <w:proofErr w:type="gramEnd"/>
      <w:r w:rsidR="00224CE2">
        <w:rPr>
          <w:sz w:val="24"/>
          <w:szCs w:val="20"/>
          <w:lang w:val="es-MX"/>
        </w:rPr>
        <w:t xml:space="preserve"> </w:t>
      </w:r>
      <w:r w:rsidR="00C238C2" w:rsidRPr="005201BA">
        <w:rPr>
          <w:sz w:val="24"/>
          <w:szCs w:val="20"/>
          <w:lang w:val="es-MX"/>
        </w:rPr>
        <w:t>del 2023</w:t>
      </w:r>
      <w:r w:rsidR="00160DAD">
        <w:rPr>
          <w:sz w:val="24"/>
          <w:szCs w:val="20"/>
          <w:lang w:val="es-MX"/>
        </w:rPr>
        <w:t xml:space="preserve">, </w:t>
      </w:r>
      <w:r w:rsidRPr="00F24C87">
        <w:rPr>
          <w:sz w:val="24"/>
          <w:szCs w:val="20"/>
          <w:lang w:val="es-MX"/>
        </w:rPr>
        <w:t>se integra de la siguiente manera:</w:t>
      </w:r>
    </w:p>
    <w:p w14:paraId="67D2DC14" w14:textId="77777777" w:rsidR="004128FF" w:rsidRPr="00F24C87" w:rsidRDefault="004128FF" w:rsidP="004128FF">
      <w:pPr>
        <w:pStyle w:val="ROMANOS"/>
        <w:spacing w:after="0" w:line="240" w:lineRule="exact"/>
        <w:rPr>
          <w:b/>
          <w:sz w:val="24"/>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3"/>
        <w:gridCol w:w="1081"/>
        <w:gridCol w:w="1553"/>
      </w:tblGrid>
      <w:tr w:rsidR="004128FF" w:rsidRPr="00F24C87" w14:paraId="78CEA36E" w14:textId="77777777" w:rsidTr="008D4594">
        <w:trPr>
          <w:jc w:val="center"/>
        </w:trPr>
        <w:tc>
          <w:tcPr>
            <w:tcW w:w="5583" w:type="dxa"/>
            <w:shd w:val="clear" w:color="auto" w:fill="D9D9D9"/>
          </w:tcPr>
          <w:p w14:paraId="1F51CD59" w14:textId="77777777" w:rsidR="004128FF" w:rsidRPr="00F24C87" w:rsidRDefault="004128FF" w:rsidP="000253B2">
            <w:pPr>
              <w:pStyle w:val="ROMANOS"/>
              <w:spacing w:after="0" w:line="240" w:lineRule="exact"/>
              <w:ind w:left="0" w:firstLine="0"/>
              <w:jc w:val="center"/>
              <w:rPr>
                <w:b/>
                <w:sz w:val="24"/>
                <w:szCs w:val="20"/>
                <w:lang w:val="es-MX"/>
              </w:rPr>
            </w:pPr>
            <w:r w:rsidRPr="00F24C87">
              <w:rPr>
                <w:b/>
                <w:sz w:val="24"/>
                <w:szCs w:val="20"/>
                <w:lang w:val="es-MX"/>
              </w:rPr>
              <w:t>CONCEPTO</w:t>
            </w:r>
          </w:p>
        </w:tc>
        <w:tc>
          <w:tcPr>
            <w:tcW w:w="1081" w:type="dxa"/>
            <w:shd w:val="clear" w:color="auto" w:fill="D9D9D9"/>
          </w:tcPr>
          <w:p w14:paraId="203FA042" w14:textId="77777777" w:rsidR="004128FF" w:rsidRPr="00F24C87" w:rsidRDefault="004128FF" w:rsidP="000253B2">
            <w:pPr>
              <w:pStyle w:val="ROMANOS"/>
              <w:spacing w:after="0" w:line="240" w:lineRule="exact"/>
              <w:ind w:left="0" w:firstLine="0"/>
              <w:jc w:val="center"/>
              <w:rPr>
                <w:b/>
                <w:sz w:val="24"/>
                <w:szCs w:val="20"/>
                <w:lang w:val="es-MX"/>
              </w:rPr>
            </w:pPr>
          </w:p>
        </w:tc>
        <w:tc>
          <w:tcPr>
            <w:tcW w:w="1553" w:type="dxa"/>
            <w:shd w:val="clear" w:color="auto" w:fill="D9D9D9"/>
          </w:tcPr>
          <w:p w14:paraId="43F3BE0C" w14:textId="77777777" w:rsidR="004128FF" w:rsidRPr="00F24C87" w:rsidRDefault="004128FF" w:rsidP="000253B2">
            <w:pPr>
              <w:pStyle w:val="ROMANOS"/>
              <w:spacing w:after="0" w:line="240" w:lineRule="exact"/>
              <w:ind w:left="0" w:firstLine="0"/>
              <w:jc w:val="center"/>
              <w:rPr>
                <w:b/>
                <w:sz w:val="24"/>
                <w:szCs w:val="20"/>
                <w:lang w:val="es-MX"/>
              </w:rPr>
            </w:pPr>
            <w:r w:rsidRPr="00F24C87">
              <w:rPr>
                <w:b/>
                <w:sz w:val="24"/>
                <w:szCs w:val="20"/>
                <w:lang w:val="es-MX"/>
              </w:rPr>
              <w:t>IMPORTE</w:t>
            </w:r>
          </w:p>
        </w:tc>
      </w:tr>
      <w:tr w:rsidR="004128FF" w:rsidRPr="00F24C87" w14:paraId="36FB650E" w14:textId="77777777" w:rsidTr="008D4594">
        <w:trPr>
          <w:jc w:val="center"/>
        </w:trPr>
        <w:tc>
          <w:tcPr>
            <w:tcW w:w="5583" w:type="dxa"/>
          </w:tcPr>
          <w:p w14:paraId="2A60A155" w14:textId="77777777" w:rsidR="004128FF" w:rsidRPr="00F24C87" w:rsidRDefault="004128FF" w:rsidP="000253B2">
            <w:pPr>
              <w:pStyle w:val="ROMANOS"/>
              <w:spacing w:after="0" w:line="240" w:lineRule="exact"/>
              <w:ind w:left="0" w:firstLine="0"/>
              <w:rPr>
                <w:sz w:val="24"/>
                <w:szCs w:val="20"/>
                <w:lang w:val="es-MX"/>
              </w:rPr>
            </w:pPr>
            <w:r w:rsidRPr="00F24C87">
              <w:rPr>
                <w:sz w:val="24"/>
                <w:szCs w:val="20"/>
                <w:lang w:val="es-MX"/>
              </w:rPr>
              <w:t>Saldo Inicial del Fideicomiso 10257</w:t>
            </w:r>
            <w:r w:rsidR="00C238C2">
              <w:rPr>
                <w:sz w:val="24"/>
                <w:szCs w:val="20"/>
                <w:lang w:val="es-MX"/>
              </w:rPr>
              <w:t xml:space="preserve"> (01-01-23</w:t>
            </w:r>
            <w:r w:rsidR="004E62D4">
              <w:rPr>
                <w:sz w:val="24"/>
                <w:szCs w:val="20"/>
                <w:lang w:val="es-MX"/>
              </w:rPr>
              <w:t>)</w:t>
            </w:r>
          </w:p>
        </w:tc>
        <w:tc>
          <w:tcPr>
            <w:tcW w:w="1081" w:type="dxa"/>
          </w:tcPr>
          <w:p w14:paraId="581A02C8" w14:textId="77777777" w:rsidR="004128FF" w:rsidRPr="00F24C87" w:rsidRDefault="004128FF" w:rsidP="000253B2">
            <w:pPr>
              <w:spacing w:after="0" w:line="240" w:lineRule="auto"/>
              <w:jc w:val="center"/>
              <w:rPr>
                <w:rFonts w:ascii="Arial" w:hAnsi="Arial" w:cs="Arial"/>
                <w:color w:val="000000"/>
                <w:sz w:val="24"/>
                <w:szCs w:val="20"/>
              </w:rPr>
            </w:pPr>
            <w:r w:rsidRPr="00F24C87">
              <w:rPr>
                <w:rFonts w:ascii="Arial" w:hAnsi="Arial" w:cs="Arial"/>
                <w:color w:val="000000"/>
                <w:sz w:val="24"/>
                <w:szCs w:val="20"/>
              </w:rPr>
              <w:t>0</w:t>
            </w:r>
          </w:p>
        </w:tc>
        <w:tc>
          <w:tcPr>
            <w:tcW w:w="1553" w:type="dxa"/>
          </w:tcPr>
          <w:p w14:paraId="78E9A8BD" w14:textId="77777777" w:rsidR="004128FF" w:rsidRPr="00F24C87" w:rsidRDefault="00FB7870" w:rsidP="00272EBA">
            <w:pPr>
              <w:spacing w:after="0" w:line="240" w:lineRule="auto"/>
              <w:jc w:val="center"/>
              <w:rPr>
                <w:rFonts w:ascii="Arial" w:hAnsi="Arial" w:cs="Arial"/>
                <w:color w:val="000000"/>
                <w:sz w:val="24"/>
                <w:szCs w:val="20"/>
                <w:lang w:eastAsia="es-MX"/>
              </w:rPr>
            </w:pPr>
            <w:r>
              <w:rPr>
                <w:rFonts w:ascii="Arial" w:hAnsi="Arial" w:cs="Arial"/>
                <w:color w:val="000000"/>
                <w:sz w:val="24"/>
                <w:szCs w:val="20"/>
              </w:rPr>
              <w:t xml:space="preserve">  </w:t>
            </w:r>
            <w:r w:rsidR="00CC4760">
              <w:rPr>
                <w:rFonts w:ascii="Arial" w:hAnsi="Arial" w:cs="Arial"/>
                <w:color w:val="000000"/>
                <w:sz w:val="24"/>
                <w:szCs w:val="20"/>
              </w:rPr>
              <w:t>$</w:t>
            </w:r>
            <w:r>
              <w:rPr>
                <w:rFonts w:ascii="Arial" w:hAnsi="Arial" w:cs="Arial"/>
                <w:color w:val="000000"/>
                <w:sz w:val="24"/>
                <w:szCs w:val="20"/>
              </w:rPr>
              <w:t xml:space="preserve"> </w:t>
            </w:r>
            <w:r w:rsidR="00272EBA">
              <w:rPr>
                <w:rFonts w:ascii="Arial" w:hAnsi="Arial" w:cs="Arial"/>
                <w:color w:val="000000"/>
                <w:sz w:val="24"/>
                <w:szCs w:val="20"/>
              </w:rPr>
              <w:t>263</w:t>
            </w:r>
            <w:r w:rsidR="004E62D4">
              <w:rPr>
                <w:rFonts w:ascii="Arial" w:hAnsi="Arial" w:cs="Arial"/>
                <w:color w:val="000000"/>
                <w:sz w:val="24"/>
                <w:szCs w:val="20"/>
              </w:rPr>
              <w:t>,</w:t>
            </w:r>
            <w:r w:rsidR="00272EBA">
              <w:rPr>
                <w:rFonts w:ascii="Arial" w:hAnsi="Arial" w:cs="Arial"/>
                <w:color w:val="000000"/>
                <w:sz w:val="24"/>
                <w:szCs w:val="20"/>
              </w:rPr>
              <w:t>308</w:t>
            </w:r>
          </w:p>
        </w:tc>
      </w:tr>
      <w:tr w:rsidR="004128FF" w:rsidRPr="00F24C87" w14:paraId="2FF72283" w14:textId="77777777" w:rsidTr="008D4594">
        <w:trPr>
          <w:jc w:val="center"/>
        </w:trPr>
        <w:tc>
          <w:tcPr>
            <w:tcW w:w="5583" w:type="dxa"/>
          </w:tcPr>
          <w:p w14:paraId="65609071" w14:textId="77777777" w:rsidR="004128FF" w:rsidRPr="00F24C87" w:rsidRDefault="004128FF" w:rsidP="000253B2">
            <w:pPr>
              <w:pStyle w:val="ROMANOS"/>
              <w:spacing w:after="0" w:line="240" w:lineRule="exact"/>
              <w:ind w:left="0" w:firstLine="0"/>
              <w:rPr>
                <w:sz w:val="24"/>
                <w:szCs w:val="20"/>
                <w:lang w:val="es-MX"/>
              </w:rPr>
            </w:pPr>
            <w:r w:rsidRPr="00F24C87">
              <w:rPr>
                <w:sz w:val="24"/>
                <w:szCs w:val="20"/>
                <w:lang w:val="es-MX"/>
              </w:rPr>
              <w:t>Más:</w:t>
            </w:r>
          </w:p>
        </w:tc>
        <w:tc>
          <w:tcPr>
            <w:tcW w:w="1081" w:type="dxa"/>
          </w:tcPr>
          <w:p w14:paraId="44922E65" w14:textId="77777777" w:rsidR="004128FF" w:rsidRPr="00F24C87" w:rsidRDefault="004128FF" w:rsidP="000253B2">
            <w:pPr>
              <w:pStyle w:val="ROMANOS"/>
              <w:spacing w:after="0" w:line="240" w:lineRule="exact"/>
              <w:ind w:left="0" w:firstLine="0"/>
              <w:jc w:val="center"/>
              <w:rPr>
                <w:sz w:val="24"/>
                <w:szCs w:val="20"/>
                <w:lang w:val="es-MX"/>
              </w:rPr>
            </w:pPr>
          </w:p>
        </w:tc>
        <w:tc>
          <w:tcPr>
            <w:tcW w:w="1553" w:type="dxa"/>
          </w:tcPr>
          <w:p w14:paraId="370AAF62"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2D0822D8" w14:textId="77777777" w:rsidTr="008D4594">
        <w:trPr>
          <w:jc w:val="center"/>
        </w:trPr>
        <w:tc>
          <w:tcPr>
            <w:tcW w:w="5583" w:type="dxa"/>
          </w:tcPr>
          <w:p w14:paraId="36F3C240" w14:textId="77777777"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Aportaciones de Capital (ministraciones de recursos estatales)</w:t>
            </w:r>
          </w:p>
        </w:tc>
        <w:tc>
          <w:tcPr>
            <w:tcW w:w="1081" w:type="dxa"/>
          </w:tcPr>
          <w:p w14:paraId="406FCFBE"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14:paraId="1C81723C" w14:textId="07F70CF3" w:rsidR="004128FF" w:rsidRPr="00F24C87" w:rsidRDefault="00FB7870" w:rsidP="0030146D">
            <w:pPr>
              <w:pStyle w:val="ROMANOS"/>
              <w:spacing w:after="0" w:line="240" w:lineRule="exact"/>
              <w:ind w:left="0" w:firstLine="0"/>
              <w:jc w:val="center"/>
              <w:rPr>
                <w:sz w:val="24"/>
                <w:szCs w:val="20"/>
                <w:lang w:val="es-MX"/>
              </w:rPr>
            </w:pPr>
            <w:r>
              <w:rPr>
                <w:sz w:val="24"/>
                <w:szCs w:val="20"/>
                <w:lang w:val="es-MX"/>
              </w:rPr>
              <w:t xml:space="preserve">     </w:t>
            </w:r>
            <w:r w:rsidR="00BE00E5">
              <w:rPr>
                <w:sz w:val="24"/>
                <w:szCs w:val="20"/>
                <w:lang w:val="es-MX"/>
              </w:rPr>
              <w:t>66</w:t>
            </w:r>
            <w:r w:rsidR="002B312F">
              <w:rPr>
                <w:sz w:val="24"/>
                <w:szCs w:val="20"/>
                <w:lang w:val="es-MX"/>
              </w:rPr>
              <w:t>0</w:t>
            </w:r>
            <w:r w:rsidR="004E62D4">
              <w:rPr>
                <w:sz w:val="24"/>
                <w:szCs w:val="20"/>
                <w:lang w:val="es-MX"/>
              </w:rPr>
              <w:t>,000</w:t>
            </w:r>
          </w:p>
        </w:tc>
      </w:tr>
      <w:tr w:rsidR="004128FF" w:rsidRPr="00F24C87" w14:paraId="6020B51D" w14:textId="77777777" w:rsidTr="008D4594">
        <w:trPr>
          <w:jc w:val="center"/>
        </w:trPr>
        <w:tc>
          <w:tcPr>
            <w:tcW w:w="5583" w:type="dxa"/>
          </w:tcPr>
          <w:p w14:paraId="2C2D710B" w14:textId="77777777"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Aportaciones para el pago de honorarios fiduciarios</w:t>
            </w:r>
          </w:p>
        </w:tc>
        <w:tc>
          <w:tcPr>
            <w:tcW w:w="1081" w:type="dxa"/>
          </w:tcPr>
          <w:p w14:paraId="66566BCA"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14:paraId="1C721873" w14:textId="7D2B26DB" w:rsidR="004128FF" w:rsidRPr="00F24C87" w:rsidRDefault="00FB7870" w:rsidP="0020756C">
            <w:pPr>
              <w:pStyle w:val="ROMANOS"/>
              <w:spacing w:after="0" w:line="240" w:lineRule="exact"/>
              <w:ind w:left="0" w:firstLine="0"/>
              <w:jc w:val="center"/>
              <w:rPr>
                <w:sz w:val="24"/>
                <w:szCs w:val="20"/>
                <w:lang w:val="es-MX"/>
              </w:rPr>
            </w:pPr>
            <w:r>
              <w:rPr>
                <w:sz w:val="24"/>
                <w:szCs w:val="20"/>
                <w:lang w:val="es-MX"/>
              </w:rPr>
              <w:t xml:space="preserve">     </w:t>
            </w:r>
            <w:r w:rsidR="003072E4">
              <w:rPr>
                <w:sz w:val="24"/>
                <w:szCs w:val="20"/>
                <w:lang w:val="es-MX"/>
              </w:rPr>
              <w:t>24</w:t>
            </w:r>
            <w:r w:rsidR="0020756C">
              <w:rPr>
                <w:sz w:val="24"/>
                <w:szCs w:val="20"/>
                <w:lang w:val="es-MX"/>
              </w:rPr>
              <w:t>0</w:t>
            </w:r>
            <w:r w:rsidR="004E62D4">
              <w:rPr>
                <w:sz w:val="24"/>
                <w:szCs w:val="20"/>
                <w:lang w:val="es-MX"/>
              </w:rPr>
              <w:t>,</w:t>
            </w:r>
            <w:r w:rsidR="0020756C">
              <w:rPr>
                <w:sz w:val="24"/>
                <w:szCs w:val="20"/>
                <w:lang w:val="es-MX"/>
              </w:rPr>
              <w:t>7</w:t>
            </w:r>
            <w:r w:rsidR="003072E4">
              <w:rPr>
                <w:sz w:val="24"/>
                <w:szCs w:val="20"/>
                <w:lang w:val="es-MX"/>
              </w:rPr>
              <w:t>55</w:t>
            </w:r>
          </w:p>
        </w:tc>
      </w:tr>
      <w:tr w:rsidR="004128FF" w:rsidRPr="00F24C87" w14:paraId="2923A508" w14:textId="77777777" w:rsidTr="008D4594">
        <w:trPr>
          <w:jc w:val="center"/>
        </w:trPr>
        <w:tc>
          <w:tcPr>
            <w:tcW w:w="5583" w:type="dxa"/>
          </w:tcPr>
          <w:p w14:paraId="61D1025C" w14:textId="77777777"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Intereses ganados</w:t>
            </w:r>
          </w:p>
        </w:tc>
        <w:tc>
          <w:tcPr>
            <w:tcW w:w="1081" w:type="dxa"/>
          </w:tcPr>
          <w:p w14:paraId="2A5461AF" w14:textId="77777777" w:rsidR="004128FF" w:rsidRPr="00F24C87" w:rsidRDefault="004128FF" w:rsidP="000253B2">
            <w:pPr>
              <w:pStyle w:val="ROMANOS"/>
              <w:spacing w:after="0" w:line="240" w:lineRule="exact"/>
              <w:ind w:left="0" w:firstLine="0"/>
              <w:jc w:val="center"/>
              <w:rPr>
                <w:sz w:val="24"/>
                <w:szCs w:val="20"/>
                <w:u w:val="single"/>
                <w:lang w:val="es-MX"/>
              </w:rPr>
            </w:pPr>
            <w:r w:rsidRPr="00F24C87">
              <w:rPr>
                <w:sz w:val="24"/>
                <w:szCs w:val="20"/>
                <w:u w:val="single"/>
                <w:lang w:val="es-MX"/>
              </w:rPr>
              <w:t>0</w:t>
            </w:r>
          </w:p>
        </w:tc>
        <w:tc>
          <w:tcPr>
            <w:tcW w:w="1553" w:type="dxa"/>
          </w:tcPr>
          <w:p w14:paraId="02343D63" w14:textId="225D1A2F" w:rsidR="004128FF" w:rsidRPr="00F24C87" w:rsidRDefault="00FB7870" w:rsidP="00CA10EF">
            <w:pPr>
              <w:pStyle w:val="ROMANOS"/>
              <w:spacing w:after="0" w:line="240" w:lineRule="exact"/>
              <w:ind w:left="0" w:firstLine="0"/>
              <w:jc w:val="center"/>
              <w:rPr>
                <w:sz w:val="24"/>
                <w:szCs w:val="20"/>
                <w:lang w:val="es-MX"/>
              </w:rPr>
            </w:pPr>
            <w:r>
              <w:rPr>
                <w:sz w:val="24"/>
                <w:szCs w:val="20"/>
                <w:lang w:val="es-MX"/>
              </w:rPr>
              <w:t xml:space="preserve">       </w:t>
            </w:r>
            <w:r w:rsidR="00DD70F9">
              <w:rPr>
                <w:sz w:val="24"/>
                <w:szCs w:val="20"/>
                <w:lang w:val="es-MX"/>
              </w:rPr>
              <w:t>28,318</w:t>
            </w:r>
          </w:p>
        </w:tc>
      </w:tr>
      <w:tr w:rsidR="004128FF" w:rsidRPr="00F24C87" w14:paraId="4DDED956" w14:textId="77777777" w:rsidTr="008D4594">
        <w:trPr>
          <w:jc w:val="center"/>
        </w:trPr>
        <w:tc>
          <w:tcPr>
            <w:tcW w:w="5583" w:type="dxa"/>
          </w:tcPr>
          <w:p w14:paraId="577EE1E0" w14:textId="77777777" w:rsidR="004128FF" w:rsidRPr="002A4CE3" w:rsidRDefault="004128FF" w:rsidP="000253B2">
            <w:pPr>
              <w:pStyle w:val="ROMANOS"/>
              <w:tabs>
                <w:tab w:val="clear" w:pos="720"/>
                <w:tab w:val="left" w:pos="283"/>
              </w:tabs>
              <w:spacing w:after="0" w:line="240" w:lineRule="exact"/>
              <w:ind w:left="0" w:firstLine="0"/>
              <w:rPr>
                <w:b/>
                <w:sz w:val="24"/>
                <w:szCs w:val="20"/>
                <w:lang w:val="es-MX"/>
              </w:rPr>
            </w:pPr>
            <w:r w:rsidRPr="002A4CE3">
              <w:rPr>
                <w:b/>
                <w:sz w:val="24"/>
                <w:szCs w:val="20"/>
                <w:lang w:val="es-MX"/>
              </w:rPr>
              <w:t>Sub-Total</w:t>
            </w:r>
          </w:p>
        </w:tc>
        <w:tc>
          <w:tcPr>
            <w:tcW w:w="1081" w:type="dxa"/>
          </w:tcPr>
          <w:p w14:paraId="39AC212C" w14:textId="77777777" w:rsidR="004128FF" w:rsidRPr="002A4CE3" w:rsidRDefault="004128FF" w:rsidP="000253B2">
            <w:pPr>
              <w:pStyle w:val="ROMANOS"/>
              <w:spacing w:after="0" w:line="240" w:lineRule="exact"/>
              <w:ind w:left="0" w:firstLine="0"/>
              <w:jc w:val="center"/>
              <w:rPr>
                <w:b/>
                <w:sz w:val="24"/>
                <w:szCs w:val="20"/>
                <w:lang w:val="es-MX"/>
              </w:rPr>
            </w:pPr>
          </w:p>
        </w:tc>
        <w:tc>
          <w:tcPr>
            <w:tcW w:w="1553" w:type="dxa"/>
          </w:tcPr>
          <w:p w14:paraId="1B8163D0" w14:textId="489300B3" w:rsidR="004128FF" w:rsidRPr="002A4CE3" w:rsidRDefault="00CC4760" w:rsidP="0030146D">
            <w:pPr>
              <w:pStyle w:val="ROMANOS"/>
              <w:spacing w:after="0" w:line="240" w:lineRule="exact"/>
              <w:ind w:left="0" w:firstLine="0"/>
              <w:jc w:val="center"/>
              <w:rPr>
                <w:rFonts w:eastAsia="Calibri"/>
                <w:b/>
                <w:color w:val="000000"/>
                <w:sz w:val="24"/>
                <w:szCs w:val="20"/>
                <w:lang w:val="es-MX" w:eastAsia="en-US"/>
              </w:rPr>
            </w:pPr>
            <w:r w:rsidRPr="002A4CE3">
              <w:rPr>
                <w:rFonts w:eastAsia="Calibri"/>
                <w:b/>
                <w:color w:val="000000"/>
                <w:sz w:val="24"/>
                <w:szCs w:val="20"/>
                <w:lang w:val="es-MX" w:eastAsia="en-US"/>
              </w:rPr>
              <w:t>$</w:t>
            </w:r>
            <w:r w:rsidR="00BF48FF" w:rsidRPr="002A4CE3">
              <w:rPr>
                <w:rFonts w:eastAsia="Calibri"/>
                <w:b/>
                <w:color w:val="000000"/>
                <w:sz w:val="24"/>
                <w:szCs w:val="20"/>
                <w:lang w:val="es-MX" w:eastAsia="en-US"/>
              </w:rPr>
              <w:t xml:space="preserve"> </w:t>
            </w:r>
            <w:r w:rsidR="00F87B38">
              <w:rPr>
                <w:rFonts w:eastAsia="Calibri"/>
                <w:b/>
                <w:color w:val="000000"/>
                <w:sz w:val="24"/>
                <w:szCs w:val="20"/>
                <w:lang w:val="es-MX" w:eastAsia="en-US"/>
              </w:rPr>
              <w:t>1,</w:t>
            </w:r>
            <w:r w:rsidR="00BE00E5">
              <w:rPr>
                <w:rFonts w:eastAsia="Calibri"/>
                <w:b/>
                <w:color w:val="000000"/>
                <w:sz w:val="24"/>
                <w:szCs w:val="20"/>
                <w:lang w:val="es-MX" w:eastAsia="en-US"/>
              </w:rPr>
              <w:t>19</w:t>
            </w:r>
            <w:r w:rsidR="00F87B38">
              <w:rPr>
                <w:rFonts w:eastAsia="Calibri"/>
                <w:b/>
                <w:color w:val="000000"/>
                <w:sz w:val="24"/>
                <w:szCs w:val="20"/>
                <w:lang w:val="es-MX" w:eastAsia="en-US"/>
              </w:rPr>
              <w:t>2</w:t>
            </w:r>
            <w:r w:rsidR="00CA10EF" w:rsidRPr="002A4CE3">
              <w:rPr>
                <w:rFonts w:eastAsia="Calibri"/>
                <w:b/>
                <w:color w:val="000000"/>
                <w:sz w:val="24"/>
                <w:szCs w:val="20"/>
                <w:lang w:val="es-MX" w:eastAsia="en-US"/>
              </w:rPr>
              <w:t>,</w:t>
            </w:r>
            <w:r w:rsidR="00F87B38">
              <w:rPr>
                <w:rFonts w:eastAsia="Calibri"/>
                <w:b/>
                <w:color w:val="000000"/>
                <w:sz w:val="24"/>
                <w:szCs w:val="20"/>
                <w:lang w:val="es-MX" w:eastAsia="en-US"/>
              </w:rPr>
              <w:t>381</w:t>
            </w:r>
          </w:p>
        </w:tc>
      </w:tr>
      <w:tr w:rsidR="004128FF" w:rsidRPr="00F24C87" w14:paraId="3546F6F8" w14:textId="77777777" w:rsidTr="008D4594">
        <w:trPr>
          <w:jc w:val="center"/>
        </w:trPr>
        <w:tc>
          <w:tcPr>
            <w:tcW w:w="5583" w:type="dxa"/>
          </w:tcPr>
          <w:p w14:paraId="7944899C" w14:textId="77777777" w:rsidR="004128FF" w:rsidRPr="00F24C87" w:rsidRDefault="004128FF" w:rsidP="000253B2">
            <w:pPr>
              <w:pStyle w:val="ROMANOS"/>
              <w:tabs>
                <w:tab w:val="clear" w:pos="720"/>
                <w:tab w:val="left" w:pos="283"/>
              </w:tabs>
              <w:spacing w:after="0" w:line="240" w:lineRule="exact"/>
              <w:ind w:left="0" w:firstLine="0"/>
              <w:rPr>
                <w:sz w:val="24"/>
                <w:szCs w:val="20"/>
                <w:lang w:val="es-MX"/>
              </w:rPr>
            </w:pPr>
            <w:r w:rsidRPr="00F24C87">
              <w:rPr>
                <w:sz w:val="24"/>
                <w:szCs w:val="20"/>
                <w:lang w:val="es-MX"/>
              </w:rPr>
              <w:t>Menos:</w:t>
            </w:r>
          </w:p>
        </w:tc>
        <w:tc>
          <w:tcPr>
            <w:tcW w:w="1081" w:type="dxa"/>
          </w:tcPr>
          <w:p w14:paraId="55602FEA" w14:textId="77777777" w:rsidR="004128FF" w:rsidRPr="00F24C87" w:rsidRDefault="004128FF" w:rsidP="000253B2">
            <w:pPr>
              <w:pStyle w:val="ROMANOS"/>
              <w:spacing w:after="0" w:line="240" w:lineRule="exact"/>
              <w:ind w:left="0" w:firstLine="0"/>
              <w:jc w:val="center"/>
              <w:rPr>
                <w:sz w:val="24"/>
                <w:szCs w:val="20"/>
                <w:lang w:val="es-MX"/>
              </w:rPr>
            </w:pPr>
          </w:p>
        </w:tc>
        <w:tc>
          <w:tcPr>
            <w:tcW w:w="1553" w:type="dxa"/>
          </w:tcPr>
          <w:p w14:paraId="661B02CA"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03A55278" w14:textId="77777777" w:rsidTr="008D4594">
        <w:trPr>
          <w:jc w:val="center"/>
        </w:trPr>
        <w:tc>
          <w:tcPr>
            <w:tcW w:w="5583" w:type="dxa"/>
          </w:tcPr>
          <w:p w14:paraId="7E7D5E08" w14:textId="77777777" w:rsidR="004128FF" w:rsidRPr="00F24C87" w:rsidRDefault="004128FF" w:rsidP="000253B2">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honorarios fiduciarios</w:t>
            </w:r>
          </w:p>
        </w:tc>
        <w:tc>
          <w:tcPr>
            <w:tcW w:w="1081" w:type="dxa"/>
          </w:tcPr>
          <w:p w14:paraId="2A8D6639"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14:paraId="0D97625D" w14:textId="0B92BF8C" w:rsidR="004128FF" w:rsidRPr="00F24C87" w:rsidRDefault="00FB7870" w:rsidP="0020756C">
            <w:pPr>
              <w:pStyle w:val="ROMANOS"/>
              <w:spacing w:after="0" w:line="240" w:lineRule="exact"/>
              <w:ind w:left="0" w:firstLine="0"/>
              <w:jc w:val="center"/>
              <w:rPr>
                <w:sz w:val="24"/>
                <w:szCs w:val="20"/>
                <w:u w:val="single"/>
                <w:lang w:val="es-MX"/>
              </w:rPr>
            </w:pPr>
            <w:r>
              <w:rPr>
                <w:sz w:val="24"/>
                <w:szCs w:val="20"/>
                <w:u w:val="single"/>
                <w:lang w:val="es-MX"/>
              </w:rPr>
              <w:t xml:space="preserve">     </w:t>
            </w:r>
            <w:r w:rsidR="005201BA">
              <w:rPr>
                <w:sz w:val="24"/>
                <w:szCs w:val="20"/>
                <w:u w:val="single"/>
                <w:lang w:val="es-MX"/>
              </w:rPr>
              <w:t>24</w:t>
            </w:r>
            <w:r w:rsidR="0020756C">
              <w:rPr>
                <w:sz w:val="24"/>
                <w:szCs w:val="20"/>
                <w:u w:val="single"/>
                <w:lang w:val="es-MX"/>
              </w:rPr>
              <w:t>0</w:t>
            </w:r>
            <w:r w:rsidR="004E62D4">
              <w:rPr>
                <w:sz w:val="24"/>
                <w:szCs w:val="20"/>
                <w:u w:val="single"/>
                <w:lang w:val="es-MX"/>
              </w:rPr>
              <w:t>,</w:t>
            </w:r>
            <w:r w:rsidR="005201BA">
              <w:rPr>
                <w:sz w:val="24"/>
                <w:szCs w:val="20"/>
                <w:u w:val="single"/>
                <w:lang w:val="es-MX"/>
              </w:rPr>
              <w:t>755</w:t>
            </w:r>
          </w:p>
        </w:tc>
      </w:tr>
      <w:tr w:rsidR="004128FF" w:rsidRPr="00F24C87" w14:paraId="7B8F5CD2" w14:textId="77777777" w:rsidTr="008D4594">
        <w:trPr>
          <w:jc w:val="center"/>
        </w:trPr>
        <w:tc>
          <w:tcPr>
            <w:tcW w:w="5583" w:type="dxa"/>
          </w:tcPr>
          <w:p w14:paraId="78598069" w14:textId="77777777" w:rsidR="004128FF" w:rsidRPr="00F24C87" w:rsidRDefault="004128FF" w:rsidP="000253B2">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ayudas sociales</w:t>
            </w:r>
          </w:p>
        </w:tc>
        <w:tc>
          <w:tcPr>
            <w:tcW w:w="1081" w:type="dxa"/>
          </w:tcPr>
          <w:p w14:paraId="1CA02C8A"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u w:val="single"/>
                <w:lang w:val="es-MX"/>
              </w:rPr>
              <w:t>0</w:t>
            </w:r>
          </w:p>
        </w:tc>
        <w:tc>
          <w:tcPr>
            <w:tcW w:w="1553" w:type="dxa"/>
          </w:tcPr>
          <w:p w14:paraId="47D96F4B" w14:textId="291906D5" w:rsidR="00F91F10" w:rsidRPr="00F24C87" w:rsidRDefault="00FB7870" w:rsidP="00CA10EF">
            <w:pPr>
              <w:pStyle w:val="ROMANOS"/>
              <w:spacing w:after="0" w:line="240" w:lineRule="exact"/>
              <w:ind w:left="0" w:firstLine="0"/>
              <w:rPr>
                <w:b/>
                <w:sz w:val="24"/>
                <w:szCs w:val="20"/>
                <w:lang w:val="es-MX"/>
              </w:rPr>
            </w:pPr>
            <w:r>
              <w:rPr>
                <w:b/>
                <w:sz w:val="24"/>
                <w:szCs w:val="20"/>
                <w:lang w:val="es-MX"/>
              </w:rPr>
              <w:t xml:space="preserve">     </w:t>
            </w:r>
            <w:r w:rsidR="004D3FCC">
              <w:rPr>
                <w:b/>
                <w:sz w:val="24"/>
                <w:szCs w:val="20"/>
                <w:lang w:val="es-MX"/>
              </w:rPr>
              <w:t>396,404</w:t>
            </w:r>
          </w:p>
        </w:tc>
      </w:tr>
      <w:tr w:rsidR="00F91F10" w:rsidRPr="00F24C87" w14:paraId="6AEA463C" w14:textId="77777777" w:rsidTr="008D4594">
        <w:trPr>
          <w:jc w:val="center"/>
        </w:trPr>
        <w:tc>
          <w:tcPr>
            <w:tcW w:w="5583" w:type="dxa"/>
          </w:tcPr>
          <w:p w14:paraId="45E8D68E" w14:textId="77777777" w:rsidR="00F91F10" w:rsidRPr="00F24C87" w:rsidRDefault="00F91F10" w:rsidP="00F91F10">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honorarios fiduciarios</w:t>
            </w:r>
            <w:r>
              <w:rPr>
                <w:sz w:val="24"/>
                <w:szCs w:val="20"/>
                <w:lang w:val="es-MX"/>
              </w:rPr>
              <w:t xml:space="preserve"> Dic </w:t>
            </w:r>
            <w:r w:rsidR="00252C75">
              <w:rPr>
                <w:sz w:val="24"/>
                <w:szCs w:val="20"/>
                <w:lang w:val="es-MX"/>
              </w:rPr>
              <w:t>20</w:t>
            </w:r>
            <w:r>
              <w:rPr>
                <w:sz w:val="24"/>
                <w:szCs w:val="20"/>
                <w:lang w:val="es-MX"/>
              </w:rPr>
              <w:t>22</w:t>
            </w:r>
          </w:p>
        </w:tc>
        <w:tc>
          <w:tcPr>
            <w:tcW w:w="1081" w:type="dxa"/>
          </w:tcPr>
          <w:p w14:paraId="107BDF94" w14:textId="77777777" w:rsidR="00F91F10" w:rsidRPr="00F24C87" w:rsidRDefault="00F91F10" w:rsidP="00F91F10">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14:paraId="7B3CEA02" w14:textId="77777777" w:rsidR="00F91F10" w:rsidRPr="00F24C87" w:rsidRDefault="00F91F10" w:rsidP="00F91F10">
            <w:pPr>
              <w:pStyle w:val="ROMANOS"/>
              <w:spacing w:after="0" w:line="240" w:lineRule="exact"/>
              <w:ind w:left="0" w:firstLine="0"/>
              <w:jc w:val="center"/>
              <w:rPr>
                <w:sz w:val="24"/>
                <w:szCs w:val="20"/>
                <w:u w:val="single"/>
                <w:lang w:val="es-MX"/>
              </w:rPr>
            </w:pPr>
            <w:r>
              <w:rPr>
                <w:sz w:val="24"/>
                <w:szCs w:val="20"/>
                <w:u w:val="single"/>
                <w:lang w:val="es-MX"/>
              </w:rPr>
              <w:t xml:space="preserve">     27,912</w:t>
            </w:r>
          </w:p>
        </w:tc>
      </w:tr>
      <w:tr w:rsidR="00F91F10" w:rsidRPr="00F24C87" w14:paraId="44D1A44B" w14:textId="77777777" w:rsidTr="008D4594">
        <w:trPr>
          <w:jc w:val="center"/>
        </w:trPr>
        <w:tc>
          <w:tcPr>
            <w:tcW w:w="5583" w:type="dxa"/>
          </w:tcPr>
          <w:p w14:paraId="38956136" w14:textId="77777777" w:rsidR="00F91F10" w:rsidRPr="00F24C87" w:rsidRDefault="00F91F10" w:rsidP="00F91F10">
            <w:pPr>
              <w:pStyle w:val="ROMANOS"/>
              <w:tabs>
                <w:tab w:val="clear" w:pos="720"/>
                <w:tab w:val="left" w:pos="283"/>
              </w:tabs>
              <w:spacing w:after="0" w:line="240" w:lineRule="exact"/>
              <w:ind w:left="0" w:firstLine="0"/>
              <w:rPr>
                <w:sz w:val="24"/>
                <w:szCs w:val="20"/>
                <w:lang w:val="es-MX"/>
              </w:rPr>
            </w:pPr>
            <w:r w:rsidRPr="00F24C87">
              <w:rPr>
                <w:sz w:val="24"/>
                <w:szCs w:val="20"/>
                <w:lang w:val="es-MX"/>
              </w:rPr>
              <w:t>Sub-Total</w:t>
            </w:r>
          </w:p>
        </w:tc>
        <w:tc>
          <w:tcPr>
            <w:tcW w:w="1081" w:type="dxa"/>
          </w:tcPr>
          <w:p w14:paraId="55BF205E" w14:textId="77777777" w:rsidR="00F91F10" w:rsidRPr="00F24C87" w:rsidRDefault="00F91F10" w:rsidP="00F91F10">
            <w:pPr>
              <w:pStyle w:val="ROMANOS"/>
              <w:spacing w:after="0" w:line="240" w:lineRule="exact"/>
              <w:ind w:left="0" w:firstLine="0"/>
              <w:jc w:val="center"/>
              <w:rPr>
                <w:sz w:val="24"/>
                <w:szCs w:val="20"/>
                <w:lang w:val="es-MX"/>
              </w:rPr>
            </w:pPr>
          </w:p>
        </w:tc>
        <w:tc>
          <w:tcPr>
            <w:tcW w:w="1553" w:type="dxa"/>
          </w:tcPr>
          <w:p w14:paraId="2049A87E" w14:textId="598305F5" w:rsidR="00F91F10" w:rsidRPr="00F24C87" w:rsidRDefault="00F91F10" w:rsidP="00F91F10">
            <w:pPr>
              <w:pStyle w:val="ROMANOS"/>
              <w:spacing w:after="0" w:line="240" w:lineRule="exact"/>
              <w:ind w:left="0" w:firstLine="0"/>
              <w:jc w:val="center"/>
              <w:rPr>
                <w:sz w:val="24"/>
                <w:szCs w:val="20"/>
                <w:u w:val="single"/>
                <w:lang w:val="es-MX"/>
              </w:rPr>
            </w:pPr>
            <w:r>
              <w:rPr>
                <w:sz w:val="24"/>
                <w:szCs w:val="20"/>
                <w:u w:val="single"/>
                <w:lang w:val="es-MX"/>
              </w:rPr>
              <w:t xml:space="preserve">  </w:t>
            </w:r>
            <w:r w:rsidR="00BE00E5">
              <w:rPr>
                <w:sz w:val="24"/>
                <w:szCs w:val="20"/>
                <w:u w:val="single"/>
                <w:lang w:val="es-MX"/>
              </w:rPr>
              <w:t>665</w:t>
            </w:r>
            <w:r w:rsidR="009069FD">
              <w:rPr>
                <w:sz w:val="24"/>
                <w:szCs w:val="20"/>
                <w:u w:val="single"/>
                <w:lang w:val="es-MX"/>
              </w:rPr>
              <w:t>,</w:t>
            </w:r>
            <w:r w:rsidR="00BE00E5">
              <w:rPr>
                <w:sz w:val="24"/>
                <w:szCs w:val="20"/>
                <w:u w:val="single"/>
                <w:lang w:val="es-MX"/>
              </w:rPr>
              <w:t>071</w:t>
            </w:r>
          </w:p>
        </w:tc>
      </w:tr>
      <w:tr w:rsidR="00F91F10" w:rsidRPr="00F24C87" w14:paraId="5CC984A2" w14:textId="77777777" w:rsidTr="008D4594">
        <w:trPr>
          <w:jc w:val="center"/>
        </w:trPr>
        <w:tc>
          <w:tcPr>
            <w:tcW w:w="5583" w:type="dxa"/>
          </w:tcPr>
          <w:p w14:paraId="3998A5C4" w14:textId="56532473" w:rsidR="00F91F10" w:rsidRPr="00F24C87" w:rsidRDefault="00F91F10" w:rsidP="00DA2C6E">
            <w:pPr>
              <w:pStyle w:val="ROMANOS"/>
              <w:tabs>
                <w:tab w:val="clear" w:pos="720"/>
                <w:tab w:val="left" w:pos="283"/>
              </w:tabs>
              <w:spacing w:after="0" w:line="240" w:lineRule="exact"/>
              <w:ind w:left="0" w:firstLine="0"/>
              <w:rPr>
                <w:sz w:val="24"/>
                <w:szCs w:val="20"/>
                <w:lang w:val="es-MX"/>
              </w:rPr>
            </w:pPr>
            <w:r w:rsidRPr="00F24C87">
              <w:rPr>
                <w:sz w:val="24"/>
                <w:szCs w:val="20"/>
                <w:lang w:val="es-MX"/>
              </w:rPr>
              <w:t>Saldo Final del Fideicomiso 10257</w:t>
            </w:r>
            <w:r w:rsidR="00DA2C6E">
              <w:rPr>
                <w:sz w:val="24"/>
                <w:szCs w:val="20"/>
                <w:lang w:val="es-MX"/>
              </w:rPr>
              <w:t xml:space="preserve"> (</w:t>
            </w:r>
            <w:r w:rsidR="00DA2C6E" w:rsidRPr="00DC1431">
              <w:rPr>
                <w:sz w:val="24"/>
                <w:szCs w:val="20"/>
                <w:lang w:val="es-MX"/>
              </w:rPr>
              <w:t>31</w:t>
            </w:r>
            <w:r w:rsidRPr="00DC1431">
              <w:rPr>
                <w:sz w:val="24"/>
                <w:szCs w:val="20"/>
                <w:lang w:val="es-MX"/>
              </w:rPr>
              <w:t>-0</w:t>
            </w:r>
            <w:r w:rsidR="008844B7" w:rsidRPr="00DC1431">
              <w:rPr>
                <w:sz w:val="24"/>
                <w:szCs w:val="20"/>
                <w:lang w:val="es-MX"/>
              </w:rPr>
              <w:t>8</w:t>
            </w:r>
            <w:r w:rsidRPr="00DC1431">
              <w:rPr>
                <w:sz w:val="24"/>
                <w:szCs w:val="20"/>
                <w:lang w:val="es-MX"/>
              </w:rPr>
              <w:t>-23</w:t>
            </w:r>
            <w:r>
              <w:rPr>
                <w:sz w:val="24"/>
                <w:szCs w:val="20"/>
                <w:lang w:val="es-MX"/>
              </w:rPr>
              <w:t>)</w:t>
            </w:r>
          </w:p>
        </w:tc>
        <w:tc>
          <w:tcPr>
            <w:tcW w:w="1081" w:type="dxa"/>
          </w:tcPr>
          <w:p w14:paraId="301C25D9" w14:textId="77777777" w:rsidR="00F91F10" w:rsidRPr="00F24C87" w:rsidRDefault="00F91F10" w:rsidP="00F91F10">
            <w:pPr>
              <w:pStyle w:val="ROMANOS"/>
              <w:spacing w:after="0" w:line="240" w:lineRule="exact"/>
              <w:ind w:left="0" w:firstLine="0"/>
              <w:jc w:val="center"/>
              <w:rPr>
                <w:sz w:val="24"/>
                <w:szCs w:val="20"/>
                <w:lang w:val="es-MX"/>
              </w:rPr>
            </w:pPr>
          </w:p>
        </w:tc>
        <w:tc>
          <w:tcPr>
            <w:tcW w:w="1553" w:type="dxa"/>
          </w:tcPr>
          <w:p w14:paraId="42E4C0E9" w14:textId="75D0B503" w:rsidR="00F91F10" w:rsidRPr="00F24C87" w:rsidRDefault="00F91F10" w:rsidP="00252C75">
            <w:pPr>
              <w:pStyle w:val="ROMANOS"/>
              <w:spacing w:after="0" w:line="240" w:lineRule="exact"/>
              <w:ind w:left="0" w:firstLine="0"/>
              <w:jc w:val="center"/>
              <w:rPr>
                <w:b/>
                <w:sz w:val="24"/>
                <w:szCs w:val="20"/>
                <w:lang w:val="es-MX"/>
              </w:rPr>
            </w:pPr>
            <w:r>
              <w:rPr>
                <w:b/>
                <w:sz w:val="24"/>
                <w:szCs w:val="20"/>
                <w:lang w:val="es-MX"/>
              </w:rPr>
              <w:t xml:space="preserve">$   </w:t>
            </w:r>
            <w:r w:rsidR="003072E4">
              <w:rPr>
                <w:b/>
                <w:sz w:val="24"/>
                <w:szCs w:val="20"/>
                <w:lang w:val="es-MX"/>
              </w:rPr>
              <w:t>527,310</w:t>
            </w:r>
          </w:p>
        </w:tc>
      </w:tr>
    </w:tbl>
    <w:p w14:paraId="39F21A76" w14:textId="13E47274" w:rsidR="00160DAD" w:rsidRPr="00160DAD" w:rsidRDefault="00160DAD" w:rsidP="00160DAD">
      <w:pPr>
        <w:rPr>
          <w:rFonts w:ascii="Arial" w:eastAsia="Times New Roman" w:hAnsi="Arial" w:cs="Arial"/>
          <w:sz w:val="24"/>
          <w:szCs w:val="20"/>
          <w:lang w:eastAsia="es-ES"/>
        </w:rPr>
      </w:pPr>
      <w:r w:rsidRPr="00160DAD">
        <w:rPr>
          <w:rFonts w:ascii="Arial" w:eastAsia="Times New Roman" w:hAnsi="Arial" w:cs="Arial"/>
          <w:sz w:val="24"/>
          <w:szCs w:val="20"/>
          <w:lang w:eastAsia="es-ES"/>
        </w:rPr>
        <w:t>(</w:t>
      </w:r>
      <w:r w:rsidR="00F91F10">
        <w:rPr>
          <w:rFonts w:ascii="Arial" w:eastAsia="Times New Roman" w:hAnsi="Arial" w:cs="Arial"/>
          <w:sz w:val="24"/>
          <w:szCs w:val="20"/>
          <w:lang w:eastAsia="es-ES"/>
        </w:rPr>
        <w:t xml:space="preserve">En el mes de </w:t>
      </w:r>
      <w:proofErr w:type="gramStart"/>
      <w:r w:rsidR="00F91F10">
        <w:rPr>
          <w:rFonts w:ascii="Arial" w:eastAsia="Times New Roman" w:hAnsi="Arial" w:cs="Arial"/>
          <w:sz w:val="24"/>
          <w:szCs w:val="20"/>
          <w:lang w:eastAsia="es-ES"/>
        </w:rPr>
        <w:t>Diciembre</w:t>
      </w:r>
      <w:proofErr w:type="gramEnd"/>
      <w:r w:rsidR="00F91F10">
        <w:rPr>
          <w:rFonts w:ascii="Arial" w:eastAsia="Times New Roman" w:hAnsi="Arial" w:cs="Arial"/>
          <w:sz w:val="24"/>
          <w:szCs w:val="20"/>
          <w:lang w:eastAsia="es-ES"/>
        </w:rPr>
        <w:t xml:space="preserve"> del 2022</w:t>
      </w:r>
      <w:r w:rsidRPr="00160DAD">
        <w:rPr>
          <w:rFonts w:ascii="Arial" w:eastAsia="Times New Roman" w:hAnsi="Arial" w:cs="Arial"/>
          <w:sz w:val="24"/>
          <w:szCs w:val="20"/>
          <w:lang w:eastAsia="es-ES"/>
        </w:rPr>
        <w:t xml:space="preserve"> </w:t>
      </w:r>
      <w:r w:rsidR="00F91F10">
        <w:rPr>
          <w:rFonts w:ascii="Arial" w:eastAsia="Times New Roman" w:hAnsi="Arial" w:cs="Arial"/>
          <w:sz w:val="24"/>
          <w:szCs w:val="20"/>
          <w:lang w:eastAsia="es-ES"/>
        </w:rPr>
        <w:t>quedaron pendientes de aplicar $27,912.49</w:t>
      </w:r>
      <w:r w:rsidRPr="00160DAD">
        <w:rPr>
          <w:rFonts w:ascii="Arial" w:eastAsia="Times New Roman" w:hAnsi="Arial" w:cs="Arial"/>
          <w:sz w:val="24"/>
          <w:szCs w:val="20"/>
          <w:lang w:eastAsia="es-ES"/>
        </w:rPr>
        <w:t xml:space="preserve"> de </w:t>
      </w:r>
      <w:r w:rsidR="00F91F10">
        <w:rPr>
          <w:rFonts w:ascii="Arial" w:eastAsia="Times New Roman" w:hAnsi="Arial" w:cs="Arial"/>
          <w:sz w:val="24"/>
          <w:szCs w:val="20"/>
          <w:lang w:eastAsia="es-ES"/>
        </w:rPr>
        <w:t>honorarios fiduciarios por parte de Bansefi</w:t>
      </w:r>
      <w:r w:rsidR="00CB44C4">
        <w:rPr>
          <w:rFonts w:ascii="Arial" w:eastAsia="Times New Roman" w:hAnsi="Arial" w:cs="Arial"/>
          <w:sz w:val="24"/>
          <w:szCs w:val="20"/>
          <w:lang w:eastAsia="es-ES"/>
        </w:rPr>
        <w:t>, mismos que Bansefi aplicó en Feb</w:t>
      </w:r>
      <w:r w:rsidR="00CC3C14">
        <w:rPr>
          <w:rFonts w:ascii="Arial" w:eastAsia="Times New Roman" w:hAnsi="Arial" w:cs="Arial"/>
          <w:sz w:val="24"/>
          <w:szCs w:val="20"/>
          <w:lang w:eastAsia="es-ES"/>
        </w:rPr>
        <w:t>r</w:t>
      </w:r>
      <w:r w:rsidR="00CB44C4">
        <w:rPr>
          <w:rFonts w:ascii="Arial" w:eastAsia="Times New Roman" w:hAnsi="Arial" w:cs="Arial"/>
          <w:sz w:val="24"/>
          <w:szCs w:val="20"/>
          <w:lang w:eastAsia="es-ES"/>
        </w:rPr>
        <w:t>ero de 2023</w:t>
      </w:r>
      <w:r w:rsidRPr="00160DAD">
        <w:rPr>
          <w:rFonts w:ascii="Arial" w:eastAsia="Times New Roman" w:hAnsi="Arial" w:cs="Arial"/>
          <w:sz w:val="24"/>
          <w:szCs w:val="20"/>
          <w:lang w:eastAsia="es-ES"/>
        </w:rPr>
        <w:t>).</w:t>
      </w:r>
    </w:p>
    <w:p w14:paraId="17EDF204" w14:textId="77777777" w:rsidR="00160DAD" w:rsidRDefault="00160DAD">
      <w:pPr>
        <w:rPr>
          <w:rFonts w:ascii="Arial" w:eastAsia="Times New Roman" w:hAnsi="Arial" w:cs="Arial"/>
          <w:b/>
          <w:sz w:val="24"/>
          <w:szCs w:val="20"/>
          <w:lang w:eastAsia="es-ES"/>
        </w:rPr>
      </w:pPr>
    </w:p>
    <w:p w14:paraId="1E6A526E" w14:textId="77777777" w:rsidR="0073320B" w:rsidRPr="0073320B" w:rsidRDefault="004128FF" w:rsidP="0073320B">
      <w:pPr>
        <w:pStyle w:val="ROMANOS"/>
        <w:numPr>
          <w:ilvl w:val="0"/>
          <w:numId w:val="32"/>
        </w:numPr>
        <w:spacing w:after="0" w:line="240" w:lineRule="exact"/>
        <w:rPr>
          <w:b/>
          <w:sz w:val="24"/>
          <w:szCs w:val="20"/>
          <w:lang w:val="es-MX"/>
        </w:rPr>
      </w:pPr>
      <w:r w:rsidRPr="00F24C87">
        <w:rPr>
          <w:b/>
          <w:sz w:val="24"/>
          <w:szCs w:val="20"/>
          <w:lang w:val="es-MX"/>
        </w:rPr>
        <w:t>Bienes Muebles, Inmuebles e Intangibles</w:t>
      </w:r>
    </w:p>
    <w:p w14:paraId="6FE90AAB" w14:textId="77777777" w:rsidR="004128FF" w:rsidRPr="00F24C87" w:rsidRDefault="004128FF" w:rsidP="004128FF">
      <w:pPr>
        <w:pStyle w:val="ROMANOS"/>
        <w:spacing w:after="0" w:line="240" w:lineRule="exact"/>
        <w:ind w:left="0" w:firstLine="0"/>
        <w:rPr>
          <w:sz w:val="24"/>
          <w:szCs w:val="20"/>
          <w:lang w:val="es-MX"/>
        </w:rPr>
      </w:pPr>
    </w:p>
    <w:p w14:paraId="5A4B319D" w14:textId="77777777" w:rsidR="004128FF" w:rsidRPr="00F24C87" w:rsidRDefault="004128FF" w:rsidP="004128FF">
      <w:pPr>
        <w:pStyle w:val="ROMANOS"/>
        <w:spacing w:after="0" w:line="240" w:lineRule="exact"/>
        <w:rPr>
          <w:sz w:val="24"/>
          <w:szCs w:val="20"/>
          <w:lang w:val="es-MX"/>
        </w:rPr>
      </w:pPr>
    </w:p>
    <w:tbl>
      <w:tblPr>
        <w:tblW w:w="10916" w:type="dxa"/>
        <w:jc w:val="center"/>
        <w:tblBorders>
          <w:top w:val="single" w:sz="8" w:space="0" w:color="C0504D"/>
          <w:bottom w:val="single" w:sz="8" w:space="0" w:color="C0504D"/>
        </w:tblBorders>
        <w:tblLayout w:type="fixed"/>
        <w:tblLook w:val="04A0" w:firstRow="1" w:lastRow="0" w:firstColumn="1" w:lastColumn="0" w:noHBand="0" w:noVBand="1"/>
      </w:tblPr>
      <w:tblGrid>
        <w:gridCol w:w="2835"/>
        <w:gridCol w:w="1606"/>
        <w:gridCol w:w="1371"/>
        <w:gridCol w:w="1985"/>
        <w:gridCol w:w="1843"/>
        <w:gridCol w:w="1276"/>
      </w:tblGrid>
      <w:tr w:rsidR="004128FF" w:rsidRPr="00F24C87" w14:paraId="6603BF82" w14:textId="77777777" w:rsidTr="0073320B">
        <w:trPr>
          <w:jc w:val="center"/>
        </w:trPr>
        <w:tc>
          <w:tcPr>
            <w:tcW w:w="2835" w:type="dxa"/>
            <w:tcBorders>
              <w:top w:val="single" w:sz="4" w:space="0" w:color="auto"/>
              <w:left w:val="nil"/>
              <w:bottom w:val="single" w:sz="4" w:space="0" w:color="auto"/>
              <w:right w:val="nil"/>
            </w:tcBorders>
          </w:tcPr>
          <w:p w14:paraId="11BB38AB"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TÍPO DE </w:t>
            </w:r>
          </w:p>
          <w:p w14:paraId="5679A96C"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BIEN</w:t>
            </w:r>
          </w:p>
        </w:tc>
        <w:tc>
          <w:tcPr>
            <w:tcW w:w="1606" w:type="dxa"/>
            <w:tcBorders>
              <w:top w:val="single" w:sz="4" w:space="0" w:color="auto"/>
              <w:left w:val="nil"/>
              <w:bottom w:val="single" w:sz="4" w:space="0" w:color="auto"/>
              <w:right w:val="nil"/>
            </w:tcBorders>
          </w:tcPr>
          <w:p w14:paraId="14658202"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IMPORTE</w:t>
            </w:r>
          </w:p>
        </w:tc>
        <w:tc>
          <w:tcPr>
            <w:tcW w:w="1371" w:type="dxa"/>
            <w:tcBorders>
              <w:top w:val="single" w:sz="4" w:space="0" w:color="auto"/>
              <w:left w:val="nil"/>
              <w:bottom w:val="single" w:sz="4" w:space="0" w:color="auto"/>
              <w:right w:val="nil"/>
            </w:tcBorders>
          </w:tcPr>
          <w:p w14:paraId="15393E2D"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 DEL EJERCICIO</w:t>
            </w:r>
          </w:p>
        </w:tc>
        <w:tc>
          <w:tcPr>
            <w:tcW w:w="1985" w:type="dxa"/>
            <w:tcBorders>
              <w:top w:val="single" w:sz="4" w:space="0" w:color="auto"/>
              <w:left w:val="nil"/>
              <w:bottom w:val="single" w:sz="4" w:space="0" w:color="auto"/>
              <w:right w:val="nil"/>
            </w:tcBorders>
          </w:tcPr>
          <w:p w14:paraId="501307B5"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 ACUMULADA</w:t>
            </w:r>
          </w:p>
        </w:tc>
        <w:tc>
          <w:tcPr>
            <w:tcW w:w="1843" w:type="dxa"/>
            <w:tcBorders>
              <w:top w:val="single" w:sz="4" w:space="0" w:color="auto"/>
              <w:left w:val="nil"/>
              <w:bottom w:val="single" w:sz="4" w:space="0" w:color="auto"/>
              <w:right w:val="nil"/>
            </w:tcBorders>
          </w:tcPr>
          <w:p w14:paraId="051B8FE9"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MÉTODO DE </w:t>
            </w:r>
          </w:p>
          <w:p w14:paraId="0D6C995E"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w:t>
            </w:r>
          </w:p>
        </w:tc>
        <w:tc>
          <w:tcPr>
            <w:tcW w:w="1276" w:type="dxa"/>
            <w:tcBorders>
              <w:top w:val="single" w:sz="4" w:space="0" w:color="auto"/>
              <w:left w:val="nil"/>
              <w:bottom w:val="single" w:sz="4" w:space="0" w:color="auto"/>
              <w:right w:val="nil"/>
            </w:tcBorders>
          </w:tcPr>
          <w:p w14:paraId="1A4455B6"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TASA </w:t>
            </w:r>
          </w:p>
          <w:p w14:paraId="4A98E130"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APLICADA</w:t>
            </w:r>
          </w:p>
        </w:tc>
      </w:tr>
      <w:tr w:rsidR="004128FF" w:rsidRPr="00F24C87" w14:paraId="17637C3B" w14:textId="77777777" w:rsidTr="0073320B">
        <w:trPr>
          <w:jc w:val="center"/>
        </w:trPr>
        <w:tc>
          <w:tcPr>
            <w:tcW w:w="2835" w:type="dxa"/>
            <w:tcBorders>
              <w:top w:val="single" w:sz="4" w:space="0" w:color="auto"/>
              <w:left w:val="nil"/>
              <w:right w:val="nil"/>
            </w:tcBorders>
            <w:shd w:val="clear" w:color="auto" w:fill="D9D9D9"/>
          </w:tcPr>
          <w:p w14:paraId="38D6CC99" w14:textId="77777777" w:rsidR="004128FF" w:rsidRPr="00F24C87" w:rsidRDefault="004128FF" w:rsidP="000253B2">
            <w:pPr>
              <w:pStyle w:val="ROMANOS"/>
              <w:spacing w:after="0" w:line="240" w:lineRule="exact"/>
              <w:ind w:left="0" w:firstLine="0"/>
              <w:jc w:val="left"/>
              <w:rPr>
                <w:b/>
                <w:bCs/>
                <w:sz w:val="24"/>
                <w:szCs w:val="20"/>
                <w:lang w:val="es-MX"/>
              </w:rPr>
            </w:pPr>
            <w:proofErr w:type="gramStart"/>
            <w:r w:rsidRPr="00F24C87">
              <w:rPr>
                <w:b/>
                <w:bCs/>
                <w:sz w:val="24"/>
                <w:szCs w:val="20"/>
                <w:lang w:val="es-MX"/>
              </w:rPr>
              <w:t>BIENES  INMUEBLES</w:t>
            </w:r>
            <w:proofErr w:type="gramEnd"/>
            <w:r w:rsidRPr="00F24C87">
              <w:rPr>
                <w:b/>
                <w:bCs/>
                <w:sz w:val="24"/>
                <w:szCs w:val="20"/>
                <w:lang w:val="es-MX"/>
              </w:rPr>
              <w:t>:</w:t>
            </w:r>
          </w:p>
        </w:tc>
        <w:tc>
          <w:tcPr>
            <w:tcW w:w="1606" w:type="dxa"/>
            <w:tcBorders>
              <w:top w:val="single" w:sz="4" w:space="0" w:color="auto"/>
              <w:left w:val="nil"/>
              <w:right w:val="nil"/>
            </w:tcBorders>
            <w:shd w:val="clear" w:color="auto" w:fill="D9D9D9"/>
          </w:tcPr>
          <w:p w14:paraId="2373D26A" w14:textId="77777777" w:rsidR="004128FF" w:rsidRPr="00F24C87" w:rsidRDefault="004128FF" w:rsidP="000253B2">
            <w:pPr>
              <w:pStyle w:val="ROMANOS"/>
              <w:spacing w:after="0" w:line="240" w:lineRule="exact"/>
              <w:ind w:left="0" w:firstLine="0"/>
              <w:jc w:val="center"/>
              <w:rPr>
                <w:sz w:val="24"/>
                <w:szCs w:val="20"/>
                <w:lang w:val="es-MX"/>
              </w:rPr>
            </w:pPr>
          </w:p>
        </w:tc>
        <w:tc>
          <w:tcPr>
            <w:tcW w:w="1371" w:type="dxa"/>
            <w:tcBorders>
              <w:top w:val="single" w:sz="4" w:space="0" w:color="auto"/>
              <w:left w:val="nil"/>
              <w:right w:val="nil"/>
            </w:tcBorders>
            <w:shd w:val="clear" w:color="auto" w:fill="D9D9D9"/>
          </w:tcPr>
          <w:p w14:paraId="2D5BF544" w14:textId="77777777" w:rsidR="004128FF" w:rsidRPr="00F24C87" w:rsidRDefault="004128FF" w:rsidP="000253B2">
            <w:pPr>
              <w:pStyle w:val="ROMANOS"/>
              <w:spacing w:after="0" w:line="240" w:lineRule="exact"/>
              <w:ind w:left="0" w:firstLine="0"/>
              <w:jc w:val="center"/>
              <w:rPr>
                <w:sz w:val="24"/>
                <w:szCs w:val="20"/>
                <w:lang w:val="es-MX"/>
              </w:rPr>
            </w:pPr>
          </w:p>
        </w:tc>
        <w:tc>
          <w:tcPr>
            <w:tcW w:w="1985" w:type="dxa"/>
            <w:tcBorders>
              <w:top w:val="single" w:sz="4" w:space="0" w:color="auto"/>
              <w:left w:val="nil"/>
              <w:right w:val="nil"/>
            </w:tcBorders>
            <w:shd w:val="clear" w:color="auto" w:fill="D9D9D9"/>
          </w:tcPr>
          <w:p w14:paraId="3BDCF37E" w14:textId="77777777" w:rsidR="004128FF" w:rsidRPr="00F24C87" w:rsidRDefault="004128FF" w:rsidP="000253B2">
            <w:pPr>
              <w:pStyle w:val="ROMANOS"/>
              <w:spacing w:after="0" w:line="240" w:lineRule="exact"/>
              <w:ind w:left="0" w:firstLine="0"/>
              <w:jc w:val="center"/>
              <w:rPr>
                <w:sz w:val="24"/>
                <w:szCs w:val="20"/>
                <w:lang w:val="es-MX"/>
              </w:rPr>
            </w:pPr>
          </w:p>
        </w:tc>
        <w:tc>
          <w:tcPr>
            <w:tcW w:w="1843" w:type="dxa"/>
            <w:tcBorders>
              <w:top w:val="single" w:sz="4" w:space="0" w:color="auto"/>
              <w:left w:val="nil"/>
              <w:right w:val="nil"/>
            </w:tcBorders>
            <w:shd w:val="clear" w:color="auto" w:fill="D9D9D9"/>
          </w:tcPr>
          <w:p w14:paraId="2675EEAF" w14:textId="77777777" w:rsidR="004128FF" w:rsidRPr="00F24C87" w:rsidRDefault="004128FF" w:rsidP="000253B2">
            <w:pPr>
              <w:pStyle w:val="ROMANOS"/>
              <w:spacing w:after="0" w:line="240" w:lineRule="exact"/>
              <w:ind w:left="0" w:firstLine="0"/>
              <w:jc w:val="center"/>
              <w:rPr>
                <w:sz w:val="24"/>
                <w:szCs w:val="20"/>
                <w:lang w:val="es-MX"/>
              </w:rPr>
            </w:pPr>
          </w:p>
        </w:tc>
        <w:tc>
          <w:tcPr>
            <w:tcW w:w="1276" w:type="dxa"/>
            <w:tcBorders>
              <w:top w:val="single" w:sz="4" w:space="0" w:color="auto"/>
              <w:left w:val="nil"/>
              <w:right w:val="nil"/>
            </w:tcBorders>
            <w:shd w:val="clear" w:color="auto" w:fill="D9D9D9"/>
          </w:tcPr>
          <w:p w14:paraId="1552751C"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4C675CE0" w14:textId="77777777" w:rsidTr="0073320B">
        <w:trPr>
          <w:jc w:val="center"/>
        </w:trPr>
        <w:tc>
          <w:tcPr>
            <w:tcW w:w="2835" w:type="dxa"/>
          </w:tcPr>
          <w:p w14:paraId="5EA19ABB"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Terrenos</w:t>
            </w:r>
          </w:p>
        </w:tc>
        <w:tc>
          <w:tcPr>
            <w:tcW w:w="1606" w:type="dxa"/>
          </w:tcPr>
          <w:p w14:paraId="78B9D3B8"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200,000</w:t>
            </w:r>
          </w:p>
        </w:tc>
        <w:tc>
          <w:tcPr>
            <w:tcW w:w="1371" w:type="dxa"/>
          </w:tcPr>
          <w:p w14:paraId="0BFC273E"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14:paraId="637A307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14:paraId="61A329B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14:paraId="4B851AF1"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46B7E073" w14:textId="77777777" w:rsidTr="0073320B">
        <w:trPr>
          <w:jc w:val="center"/>
        </w:trPr>
        <w:tc>
          <w:tcPr>
            <w:tcW w:w="2835" w:type="dxa"/>
            <w:tcBorders>
              <w:left w:val="nil"/>
              <w:right w:val="nil"/>
            </w:tcBorders>
            <w:shd w:val="clear" w:color="auto" w:fill="D9D9D9"/>
          </w:tcPr>
          <w:p w14:paraId="3462E899"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Edificios</w:t>
            </w:r>
          </w:p>
        </w:tc>
        <w:tc>
          <w:tcPr>
            <w:tcW w:w="1606" w:type="dxa"/>
            <w:tcBorders>
              <w:left w:val="nil"/>
              <w:right w:val="nil"/>
            </w:tcBorders>
            <w:shd w:val="clear" w:color="auto" w:fill="D9D9D9"/>
          </w:tcPr>
          <w:p w14:paraId="51820CA6"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3,124,187</w:t>
            </w:r>
          </w:p>
        </w:tc>
        <w:tc>
          <w:tcPr>
            <w:tcW w:w="1371" w:type="dxa"/>
            <w:tcBorders>
              <w:left w:val="nil"/>
              <w:right w:val="nil"/>
            </w:tcBorders>
            <w:shd w:val="clear" w:color="auto" w:fill="D9D9D9"/>
          </w:tcPr>
          <w:p w14:paraId="052C18B2"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14:paraId="07BC16B8"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14:paraId="55C05135"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14:paraId="4DF83937"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3C43C290" w14:textId="77777777" w:rsidTr="0073320B">
        <w:trPr>
          <w:jc w:val="center"/>
        </w:trPr>
        <w:tc>
          <w:tcPr>
            <w:tcW w:w="2835" w:type="dxa"/>
          </w:tcPr>
          <w:p w14:paraId="172A8415" w14:textId="77777777" w:rsidR="004128FF" w:rsidRPr="00F24C87" w:rsidRDefault="004128FF" w:rsidP="000253B2">
            <w:pPr>
              <w:pStyle w:val="ROMANOS"/>
              <w:spacing w:after="0" w:line="240" w:lineRule="exact"/>
              <w:ind w:left="0" w:firstLine="0"/>
              <w:jc w:val="left"/>
              <w:rPr>
                <w:b/>
                <w:bCs/>
                <w:sz w:val="24"/>
                <w:szCs w:val="20"/>
                <w:lang w:val="es-MX"/>
              </w:rPr>
            </w:pPr>
          </w:p>
        </w:tc>
        <w:tc>
          <w:tcPr>
            <w:tcW w:w="1606" w:type="dxa"/>
          </w:tcPr>
          <w:p w14:paraId="5519C71C" w14:textId="77777777" w:rsidR="004128FF" w:rsidRPr="00F24C87" w:rsidRDefault="004128FF" w:rsidP="000253B2">
            <w:pPr>
              <w:pStyle w:val="ROMANOS"/>
              <w:spacing w:after="0" w:line="240" w:lineRule="exact"/>
              <w:ind w:left="0" w:firstLine="0"/>
              <w:jc w:val="center"/>
              <w:rPr>
                <w:sz w:val="24"/>
                <w:szCs w:val="20"/>
                <w:lang w:val="es-MX"/>
              </w:rPr>
            </w:pPr>
          </w:p>
        </w:tc>
        <w:tc>
          <w:tcPr>
            <w:tcW w:w="1371" w:type="dxa"/>
          </w:tcPr>
          <w:p w14:paraId="58F860D3" w14:textId="77777777" w:rsidR="004128FF" w:rsidRPr="00F24C87" w:rsidRDefault="004128FF" w:rsidP="000253B2">
            <w:pPr>
              <w:pStyle w:val="ROMANOS"/>
              <w:spacing w:after="0" w:line="240" w:lineRule="exact"/>
              <w:ind w:left="0" w:firstLine="0"/>
              <w:jc w:val="center"/>
              <w:rPr>
                <w:sz w:val="24"/>
                <w:szCs w:val="20"/>
                <w:lang w:val="es-MX"/>
              </w:rPr>
            </w:pPr>
          </w:p>
        </w:tc>
        <w:tc>
          <w:tcPr>
            <w:tcW w:w="1985" w:type="dxa"/>
          </w:tcPr>
          <w:p w14:paraId="4BA76ED2" w14:textId="77777777" w:rsidR="004128FF" w:rsidRPr="00F24C87" w:rsidRDefault="004128FF" w:rsidP="000253B2">
            <w:pPr>
              <w:pStyle w:val="ROMANOS"/>
              <w:spacing w:after="0" w:line="240" w:lineRule="exact"/>
              <w:ind w:left="0" w:firstLine="0"/>
              <w:jc w:val="center"/>
              <w:rPr>
                <w:sz w:val="24"/>
                <w:szCs w:val="20"/>
                <w:lang w:val="es-MX"/>
              </w:rPr>
            </w:pPr>
          </w:p>
        </w:tc>
        <w:tc>
          <w:tcPr>
            <w:tcW w:w="1843" w:type="dxa"/>
          </w:tcPr>
          <w:p w14:paraId="715344E7" w14:textId="77777777" w:rsidR="004128FF" w:rsidRPr="00F24C87" w:rsidRDefault="004128FF" w:rsidP="000253B2">
            <w:pPr>
              <w:pStyle w:val="ROMANOS"/>
              <w:spacing w:after="0" w:line="240" w:lineRule="exact"/>
              <w:ind w:left="0" w:firstLine="0"/>
              <w:jc w:val="center"/>
              <w:rPr>
                <w:sz w:val="24"/>
                <w:szCs w:val="20"/>
                <w:lang w:val="es-MX"/>
              </w:rPr>
            </w:pPr>
          </w:p>
        </w:tc>
        <w:tc>
          <w:tcPr>
            <w:tcW w:w="1276" w:type="dxa"/>
          </w:tcPr>
          <w:p w14:paraId="22875139"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46EB7945" w14:textId="77777777" w:rsidTr="0073320B">
        <w:trPr>
          <w:jc w:val="center"/>
        </w:trPr>
        <w:tc>
          <w:tcPr>
            <w:tcW w:w="2835" w:type="dxa"/>
          </w:tcPr>
          <w:p w14:paraId="0E8BD366" w14:textId="77777777" w:rsidR="004128FF" w:rsidRPr="00F24C87" w:rsidRDefault="004128FF" w:rsidP="000253B2">
            <w:pPr>
              <w:pStyle w:val="ROMANOS"/>
              <w:spacing w:after="0" w:line="240" w:lineRule="exact"/>
              <w:ind w:left="0" w:firstLine="0"/>
              <w:jc w:val="left"/>
              <w:rPr>
                <w:b/>
                <w:bCs/>
                <w:sz w:val="24"/>
                <w:szCs w:val="20"/>
                <w:lang w:val="es-MX"/>
              </w:rPr>
            </w:pPr>
            <w:r w:rsidRPr="00F24C87">
              <w:rPr>
                <w:b/>
                <w:bCs/>
                <w:sz w:val="24"/>
                <w:szCs w:val="20"/>
                <w:lang w:val="es-MX"/>
              </w:rPr>
              <w:t>BIENES MUEBLES:</w:t>
            </w:r>
          </w:p>
        </w:tc>
        <w:tc>
          <w:tcPr>
            <w:tcW w:w="1606" w:type="dxa"/>
          </w:tcPr>
          <w:p w14:paraId="2539B5AA" w14:textId="77777777" w:rsidR="004128FF" w:rsidRPr="00F24C87" w:rsidRDefault="004128FF" w:rsidP="000253B2">
            <w:pPr>
              <w:pStyle w:val="ROMANOS"/>
              <w:spacing w:after="0" w:line="240" w:lineRule="exact"/>
              <w:ind w:left="0" w:firstLine="0"/>
              <w:jc w:val="center"/>
              <w:rPr>
                <w:sz w:val="24"/>
                <w:szCs w:val="20"/>
                <w:lang w:val="es-MX"/>
              </w:rPr>
            </w:pPr>
          </w:p>
        </w:tc>
        <w:tc>
          <w:tcPr>
            <w:tcW w:w="1371" w:type="dxa"/>
          </w:tcPr>
          <w:p w14:paraId="31FB0AC8" w14:textId="77777777" w:rsidR="004128FF" w:rsidRPr="00F24C87" w:rsidRDefault="004128FF" w:rsidP="000253B2">
            <w:pPr>
              <w:pStyle w:val="ROMANOS"/>
              <w:spacing w:after="0" w:line="240" w:lineRule="exact"/>
              <w:ind w:left="0" w:firstLine="0"/>
              <w:jc w:val="center"/>
              <w:rPr>
                <w:sz w:val="24"/>
                <w:szCs w:val="20"/>
                <w:lang w:val="es-MX"/>
              </w:rPr>
            </w:pPr>
          </w:p>
        </w:tc>
        <w:tc>
          <w:tcPr>
            <w:tcW w:w="1985" w:type="dxa"/>
          </w:tcPr>
          <w:p w14:paraId="06D97433" w14:textId="77777777" w:rsidR="004128FF" w:rsidRPr="00F24C87" w:rsidRDefault="004128FF" w:rsidP="000253B2">
            <w:pPr>
              <w:pStyle w:val="ROMANOS"/>
              <w:spacing w:after="0" w:line="240" w:lineRule="exact"/>
              <w:ind w:left="0" w:firstLine="0"/>
              <w:jc w:val="center"/>
              <w:rPr>
                <w:sz w:val="24"/>
                <w:szCs w:val="20"/>
                <w:lang w:val="es-MX"/>
              </w:rPr>
            </w:pPr>
          </w:p>
        </w:tc>
        <w:tc>
          <w:tcPr>
            <w:tcW w:w="1843" w:type="dxa"/>
          </w:tcPr>
          <w:p w14:paraId="5F4B7E53" w14:textId="77777777" w:rsidR="004128FF" w:rsidRPr="00F24C87" w:rsidRDefault="004128FF" w:rsidP="000253B2">
            <w:pPr>
              <w:pStyle w:val="ROMANOS"/>
              <w:spacing w:after="0" w:line="240" w:lineRule="exact"/>
              <w:ind w:left="0" w:firstLine="0"/>
              <w:jc w:val="center"/>
              <w:rPr>
                <w:sz w:val="24"/>
                <w:szCs w:val="20"/>
                <w:lang w:val="es-MX"/>
              </w:rPr>
            </w:pPr>
          </w:p>
        </w:tc>
        <w:tc>
          <w:tcPr>
            <w:tcW w:w="1276" w:type="dxa"/>
          </w:tcPr>
          <w:p w14:paraId="6E3A2006"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6D061BC5" w14:textId="77777777" w:rsidTr="0073320B">
        <w:trPr>
          <w:jc w:val="center"/>
        </w:trPr>
        <w:tc>
          <w:tcPr>
            <w:tcW w:w="2835" w:type="dxa"/>
            <w:tcBorders>
              <w:left w:val="nil"/>
              <w:right w:val="nil"/>
            </w:tcBorders>
            <w:shd w:val="clear" w:color="auto" w:fill="D9D9D9"/>
          </w:tcPr>
          <w:p w14:paraId="529825E8"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Muebles de Oficina y Estantería</w:t>
            </w:r>
          </w:p>
        </w:tc>
        <w:tc>
          <w:tcPr>
            <w:tcW w:w="1606" w:type="dxa"/>
            <w:tcBorders>
              <w:left w:val="nil"/>
              <w:right w:val="nil"/>
            </w:tcBorders>
            <w:shd w:val="clear" w:color="auto" w:fill="D9D9D9"/>
          </w:tcPr>
          <w:p w14:paraId="31F306F4"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262,661</w:t>
            </w:r>
          </w:p>
        </w:tc>
        <w:tc>
          <w:tcPr>
            <w:tcW w:w="1371" w:type="dxa"/>
            <w:tcBorders>
              <w:left w:val="nil"/>
              <w:right w:val="nil"/>
            </w:tcBorders>
            <w:shd w:val="clear" w:color="auto" w:fill="D9D9D9"/>
          </w:tcPr>
          <w:p w14:paraId="535E9807"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14:paraId="6EFB3921"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14:paraId="36CB991B"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14:paraId="3BBD6CD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63080EEE" w14:textId="77777777" w:rsidTr="0073320B">
        <w:trPr>
          <w:jc w:val="center"/>
        </w:trPr>
        <w:tc>
          <w:tcPr>
            <w:tcW w:w="2835" w:type="dxa"/>
          </w:tcPr>
          <w:p w14:paraId="1E644B55" w14:textId="77777777" w:rsidR="004128FF" w:rsidRPr="00F24C87" w:rsidRDefault="004128FF" w:rsidP="000253B2">
            <w:pPr>
              <w:pStyle w:val="ROMANOS"/>
              <w:spacing w:after="0" w:line="240" w:lineRule="exact"/>
              <w:ind w:left="0" w:firstLine="0"/>
              <w:jc w:val="left"/>
              <w:rPr>
                <w:bCs/>
                <w:color w:val="FF0000"/>
                <w:sz w:val="24"/>
                <w:szCs w:val="20"/>
                <w:lang w:val="es-MX"/>
              </w:rPr>
            </w:pPr>
            <w:r w:rsidRPr="00F24C87">
              <w:rPr>
                <w:bCs/>
                <w:sz w:val="24"/>
                <w:szCs w:val="20"/>
                <w:lang w:val="es-MX"/>
              </w:rPr>
              <w:t>Vehículos y Equipo de Transporte</w:t>
            </w:r>
          </w:p>
        </w:tc>
        <w:tc>
          <w:tcPr>
            <w:tcW w:w="1606" w:type="dxa"/>
          </w:tcPr>
          <w:p w14:paraId="08AAAB9D"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306,555</w:t>
            </w:r>
          </w:p>
        </w:tc>
        <w:tc>
          <w:tcPr>
            <w:tcW w:w="1371" w:type="dxa"/>
          </w:tcPr>
          <w:p w14:paraId="16864E33"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14:paraId="3972BBCA"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14:paraId="019B163E"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14:paraId="35B1048B"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0BBE6D03" w14:textId="77777777" w:rsidTr="0073320B">
        <w:trPr>
          <w:jc w:val="center"/>
        </w:trPr>
        <w:tc>
          <w:tcPr>
            <w:tcW w:w="2835" w:type="dxa"/>
            <w:tcBorders>
              <w:left w:val="nil"/>
              <w:right w:val="nil"/>
            </w:tcBorders>
            <w:shd w:val="clear" w:color="auto" w:fill="D9D9D9"/>
          </w:tcPr>
          <w:p w14:paraId="47319BE0"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Equipo de Cómputo y de Tecnologías de la Información.</w:t>
            </w:r>
          </w:p>
        </w:tc>
        <w:tc>
          <w:tcPr>
            <w:tcW w:w="1606" w:type="dxa"/>
            <w:tcBorders>
              <w:left w:val="nil"/>
              <w:right w:val="nil"/>
            </w:tcBorders>
            <w:shd w:val="clear" w:color="auto" w:fill="D9D9D9"/>
          </w:tcPr>
          <w:p w14:paraId="5535AAED" w14:textId="427733F9" w:rsidR="004128FF" w:rsidRPr="00F24C87" w:rsidRDefault="006E021A" w:rsidP="006E021A">
            <w:pPr>
              <w:pStyle w:val="ROMANOS"/>
              <w:spacing w:after="0" w:line="240" w:lineRule="exact"/>
              <w:ind w:left="0" w:firstLine="0"/>
              <w:jc w:val="right"/>
              <w:rPr>
                <w:sz w:val="24"/>
                <w:szCs w:val="20"/>
                <w:lang w:val="es-MX"/>
              </w:rPr>
            </w:pPr>
            <w:r>
              <w:rPr>
                <w:sz w:val="24"/>
                <w:szCs w:val="20"/>
                <w:lang w:val="es-MX"/>
              </w:rPr>
              <w:t>2</w:t>
            </w:r>
            <w:r w:rsidR="00EB5B1B">
              <w:rPr>
                <w:sz w:val="24"/>
                <w:szCs w:val="20"/>
                <w:lang w:val="es-MX"/>
              </w:rPr>
              <w:t>24</w:t>
            </w:r>
            <w:r w:rsidR="004128FF" w:rsidRPr="00F24C87">
              <w:rPr>
                <w:sz w:val="24"/>
                <w:szCs w:val="20"/>
                <w:lang w:val="es-MX"/>
              </w:rPr>
              <w:t>,</w:t>
            </w:r>
            <w:r w:rsidR="00EB5B1B">
              <w:rPr>
                <w:sz w:val="24"/>
                <w:szCs w:val="20"/>
                <w:lang w:val="es-MX"/>
              </w:rPr>
              <w:t>68</w:t>
            </w:r>
            <w:r w:rsidR="003F1ABC">
              <w:rPr>
                <w:sz w:val="24"/>
                <w:szCs w:val="20"/>
                <w:lang w:val="es-MX"/>
              </w:rPr>
              <w:t>4</w:t>
            </w:r>
          </w:p>
        </w:tc>
        <w:tc>
          <w:tcPr>
            <w:tcW w:w="1371" w:type="dxa"/>
            <w:tcBorders>
              <w:left w:val="nil"/>
              <w:right w:val="nil"/>
            </w:tcBorders>
            <w:shd w:val="clear" w:color="auto" w:fill="D9D9D9"/>
          </w:tcPr>
          <w:p w14:paraId="06EB3C0A"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14:paraId="096AFB5E"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14:paraId="6839ED4F"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14:paraId="1151D754"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1E461F04" w14:textId="77777777" w:rsidTr="0073320B">
        <w:trPr>
          <w:jc w:val="center"/>
        </w:trPr>
        <w:tc>
          <w:tcPr>
            <w:tcW w:w="2835" w:type="dxa"/>
          </w:tcPr>
          <w:p w14:paraId="2368C81C"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Muebles, Excepto de Oficina y Estantería.</w:t>
            </w:r>
          </w:p>
        </w:tc>
        <w:tc>
          <w:tcPr>
            <w:tcW w:w="1606" w:type="dxa"/>
          </w:tcPr>
          <w:p w14:paraId="05D1A09C"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221,413</w:t>
            </w:r>
          </w:p>
        </w:tc>
        <w:tc>
          <w:tcPr>
            <w:tcW w:w="1371" w:type="dxa"/>
          </w:tcPr>
          <w:p w14:paraId="560B2A42"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14:paraId="0560F88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14:paraId="742BF324"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14:paraId="551B9594"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09670F37" w14:textId="77777777" w:rsidTr="0073320B">
        <w:trPr>
          <w:jc w:val="center"/>
        </w:trPr>
        <w:tc>
          <w:tcPr>
            <w:tcW w:w="2835" w:type="dxa"/>
            <w:tcBorders>
              <w:left w:val="nil"/>
              <w:right w:val="nil"/>
            </w:tcBorders>
            <w:shd w:val="clear" w:color="auto" w:fill="D9D9D9"/>
          </w:tcPr>
          <w:p w14:paraId="0320A48A"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Otros Mobiliarios y Equipos de Administración.</w:t>
            </w:r>
          </w:p>
        </w:tc>
        <w:tc>
          <w:tcPr>
            <w:tcW w:w="1606" w:type="dxa"/>
            <w:tcBorders>
              <w:left w:val="nil"/>
              <w:right w:val="nil"/>
            </w:tcBorders>
            <w:shd w:val="clear" w:color="auto" w:fill="D9D9D9"/>
          </w:tcPr>
          <w:p w14:paraId="1654EB92"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16,275</w:t>
            </w:r>
          </w:p>
        </w:tc>
        <w:tc>
          <w:tcPr>
            <w:tcW w:w="1371" w:type="dxa"/>
            <w:tcBorders>
              <w:left w:val="nil"/>
              <w:right w:val="nil"/>
            </w:tcBorders>
            <w:shd w:val="clear" w:color="auto" w:fill="D9D9D9"/>
          </w:tcPr>
          <w:p w14:paraId="52DE04A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14:paraId="2A663A04"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14:paraId="2ECC64C6"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14:paraId="7242D80B"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0D0D0C20" w14:textId="77777777" w:rsidTr="0073320B">
        <w:trPr>
          <w:jc w:val="center"/>
        </w:trPr>
        <w:tc>
          <w:tcPr>
            <w:tcW w:w="2835" w:type="dxa"/>
          </w:tcPr>
          <w:p w14:paraId="51BF7623"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Maquinaria, Otros Equipos y Herramientas.</w:t>
            </w:r>
          </w:p>
        </w:tc>
        <w:tc>
          <w:tcPr>
            <w:tcW w:w="1606" w:type="dxa"/>
          </w:tcPr>
          <w:p w14:paraId="39240FA8"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59,140</w:t>
            </w:r>
          </w:p>
        </w:tc>
        <w:tc>
          <w:tcPr>
            <w:tcW w:w="1371" w:type="dxa"/>
          </w:tcPr>
          <w:p w14:paraId="37796BEF"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14:paraId="482E89B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14:paraId="3C66F04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14:paraId="541D8F3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bl>
    <w:p w14:paraId="4896EFDB" w14:textId="77777777" w:rsidR="00C54F21" w:rsidRDefault="00C54F21" w:rsidP="004128FF">
      <w:pPr>
        <w:pStyle w:val="ROMANOS"/>
        <w:spacing w:after="0" w:line="240" w:lineRule="exact"/>
        <w:ind w:left="648" w:firstLine="0"/>
        <w:rPr>
          <w:sz w:val="24"/>
          <w:szCs w:val="20"/>
          <w:lang w:val="es-MX"/>
        </w:rPr>
      </w:pPr>
    </w:p>
    <w:p w14:paraId="617C824B" w14:textId="77777777" w:rsidR="00C54F21" w:rsidRDefault="00C54F21">
      <w:pPr>
        <w:rPr>
          <w:rFonts w:ascii="Arial" w:eastAsia="Times New Roman" w:hAnsi="Arial" w:cs="Arial"/>
          <w:sz w:val="24"/>
          <w:szCs w:val="20"/>
          <w:lang w:eastAsia="es-ES"/>
        </w:rPr>
      </w:pPr>
      <w:r>
        <w:rPr>
          <w:sz w:val="24"/>
          <w:szCs w:val="20"/>
        </w:rPr>
        <w:br w:type="page"/>
      </w:r>
    </w:p>
    <w:p w14:paraId="009F5A01" w14:textId="77777777" w:rsidR="004128FF" w:rsidRDefault="004128FF" w:rsidP="00332091">
      <w:pPr>
        <w:pStyle w:val="Texto"/>
        <w:spacing w:after="0" w:line="276" w:lineRule="auto"/>
        <w:jc w:val="center"/>
        <w:rPr>
          <w:b/>
          <w:szCs w:val="18"/>
        </w:rPr>
      </w:pPr>
    </w:p>
    <w:p w14:paraId="7C4C9B45" w14:textId="77777777" w:rsidR="00BA07BE" w:rsidRDefault="00BA07BE" w:rsidP="00BA07BE">
      <w:pPr>
        <w:pStyle w:val="ROMANOS"/>
        <w:numPr>
          <w:ilvl w:val="0"/>
          <w:numId w:val="32"/>
        </w:numPr>
        <w:spacing w:after="0" w:line="240" w:lineRule="exact"/>
        <w:rPr>
          <w:sz w:val="24"/>
          <w:szCs w:val="24"/>
          <w:lang w:val="es-MX"/>
        </w:rPr>
      </w:pPr>
      <w:r w:rsidRPr="00F24C87">
        <w:rPr>
          <w:sz w:val="24"/>
          <w:szCs w:val="24"/>
          <w:lang w:val="es-MX"/>
        </w:rPr>
        <w:t>NO APLICA debido a que la Entidad no cuenta con activos intangibles y diferidos.</w:t>
      </w:r>
    </w:p>
    <w:p w14:paraId="21EDAE24" w14:textId="77777777" w:rsidR="00862ACA" w:rsidRDefault="00862ACA" w:rsidP="00862ACA">
      <w:pPr>
        <w:pStyle w:val="ROMANOS"/>
        <w:spacing w:after="0" w:line="240" w:lineRule="exact"/>
        <w:rPr>
          <w:sz w:val="24"/>
          <w:szCs w:val="24"/>
          <w:lang w:val="es-MX"/>
        </w:rPr>
      </w:pPr>
    </w:p>
    <w:p w14:paraId="363E54B3" w14:textId="77777777" w:rsidR="00BA07BE" w:rsidRPr="00F24C87" w:rsidRDefault="00BA07BE" w:rsidP="00BA07BE">
      <w:pPr>
        <w:pStyle w:val="ROMANOS"/>
        <w:spacing w:after="0" w:line="240" w:lineRule="exact"/>
        <w:ind w:left="644" w:firstLine="0"/>
        <w:rPr>
          <w:sz w:val="24"/>
          <w:szCs w:val="24"/>
          <w:lang w:val="es-MX"/>
        </w:rPr>
      </w:pPr>
    </w:p>
    <w:p w14:paraId="104424A8" w14:textId="77777777" w:rsidR="00BA07BE" w:rsidRPr="00F24C87" w:rsidRDefault="00BA07BE" w:rsidP="00BA07BE">
      <w:pPr>
        <w:pStyle w:val="ROMANOS"/>
        <w:spacing w:after="0" w:line="240" w:lineRule="exact"/>
        <w:rPr>
          <w:b/>
          <w:sz w:val="24"/>
          <w:szCs w:val="24"/>
          <w:lang w:val="es-MX"/>
        </w:rPr>
      </w:pPr>
      <w:r w:rsidRPr="00F24C87">
        <w:rPr>
          <w:b/>
          <w:sz w:val="24"/>
          <w:szCs w:val="24"/>
          <w:lang w:val="es-MX"/>
        </w:rPr>
        <w:tab/>
        <w:t>Estimaciones y Deterioros</w:t>
      </w:r>
    </w:p>
    <w:p w14:paraId="213EFB67" w14:textId="77777777" w:rsidR="00BA07BE" w:rsidRPr="00F24C87" w:rsidRDefault="00BA07BE" w:rsidP="00BA07BE">
      <w:pPr>
        <w:pStyle w:val="ROMANOS"/>
        <w:spacing w:after="0" w:line="240" w:lineRule="exact"/>
        <w:rPr>
          <w:b/>
          <w:sz w:val="24"/>
          <w:szCs w:val="24"/>
          <w:lang w:val="es-MX"/>
        </w:rPr>
      </w:pPr>
    </w:p>
    <w:p w14:paraId="083F6501" w14:textId="77777777" w:rsidR="00BA07BE" w:rsidRPr="00F24C87" w:rsidRDefault="00BA07BE" w:rsidP="00BA07BE">
      <w:pPr>
        <w:pStyle w:val="ROMANOS"/>
        <w:spacing w:after="0" w:line="240" w:lineRule="exact"/>
        <w:rPr>
          <w:sz w:val="24"/>
          <w:szCs w:val="24"/>
          <w:lang w:val="es-MX"/>
        </w:rPr>
      </w:pPr>
      <w:r w:rsidRPr="00F24C87">
        <w:rPr>
          <w:b/>
          <w:sz w:val="24"/>
          <w:szCs w:val="24"/>
          <w:lang w:val="es-MX"/>
        </w:rPr>
        <w:t>10.</w:t>
      </w:r>
      <w:r w:rsidRPr="00F24C87">
        <w:rPr>
          <w:sz w:val="24"/>
          <w:szCs w:val="24"/>
          <w:lang w:val="es-MX"/>
        </w:rPr>
        <w:tab/>
        <w:t>NO APLICA debido a que la Entidad no cuenta con estimaciones.</w:t>
      </w:r>
    </w:p>
    <w:p w14:paraId="03128EE4" w14:textId="77777777" w:rsidR="00BA07BE" w:rsidRDefault="00BA07BE" w:rsidP="00BA07BE">
      <w:pPr>
        <w:pStyle w:val="ROMANOS"/>
        <w:spacing w:after="0" w:line="240" w:lineRule="exact"/>
        <w:rPr>
          <w:sz w:val="24"/>
          <w:szCs w:val="24"/>
          <w:lang w:val="es-MX"/>
        </w:rPr>
      </w:pPr>
    </w:p>
    <w:p w14:paraId="7A0064CA" w14:textId="77777777" w:rsidR="004128FF" w:rsidRDefault="004128FF" w:rsidP="00332091">
      <w:pPr>
        <w:pStyle w:val="Texto"/>
        <w:spacing w:after="0" w:line="276" w:lineRule="auto"/>
        <w:jc w:val="center"/>
        <w:rPr>
          <w:b/>
          <w:szCs w:val="18"/>
        </w:rPr>
      </w:pPr>
    </w:p>
    <w:p w14:paraId="7C27A0C7" w14:textId="77777777" w:rsidR="00BA07BE" w:rsidRDefault="00BA07BE" w:rsidP="00BA07BE">
      <w:pPr>
        <w:pStyle w:val="ROMANOS"/>
        <w:spacing w:after="0" w:line="240" w:lineRule="exact"/>
        <w:rPr>
          <w:b/>
          <w:sz w:val="24"/>
          <w:szCs w:val="24"/>
          <w:lang w:val="es-MX"/>
        </w:rPr>
      </w:pPr>
      <w:r w:rsidRPr="00F24C87">
        <w:rPr>
          <w:b/>
          <w:sz w:val="24"/>
          <w:szCs w:val="24"/>
          <w:lang w:val="es-MX"/>
        </w:rPr>
        <w:t>Otros Activos</w:t>
      </w:r>
    </w:p>
    <w:p w14:paraId="174FEBC1" w14:textId="77777777" w:rsidR="00BA07BE" w:rsidRPr="00F24C87" w:rsidRDefault="00BA07BE" w:rsidP="00BA07BE">
      <w:pPr>
        <w:pStyle w:val="ROMANOS"/>
        <w:spacing w:after="0" w:line="240" w:lineRule="exact"/>
        <w:rPr>
          <w:b/>
          <w:sz w:val="24"/>
          <w:szCs w:val="24"/>
          <w:lang w:val="es-MX"/>
        </w:rPr>
      </w:pPr>
    </w:p>
    <w:p w14:paraId="70140F85" w14:textId="77777777" w:rsidR="00BA07BE" w:rsidRPr="00F24C87" w:rsidRDefault="00BA07BE" w:rsidP="00BA07BE">
      <w:pPr>
        <w:pStyle w:val="ROMANOS"/>
        <w:spacing w:after="0" w:line="240" w:lineRule="exact"/>
        <w:rPr>
          <w:sz w:val="24"/>
          <w:szCs w:val="24"/>
          <w:lang w:val="es-MX"/>
        </w:rPr>
      </w:pPr>
      <w:r w:rsidRPr="00F24C87">
        <w:rPr>
          <w:b/>
          <w:sz w:val="24"/>
          <w:szCs w:val="24"/>
          <w:lang w:val="es-MX"/>
        </w:rPr>
        <w:t>11.</w:t>
      </w:r>
      <w:r w:rsidRPr="00F24C87">
        <w:rPr>
          <w:sz w:val="24"/>
          <w:szCs w:val="24"/>
          <w:lang w:val="es-MX"/>
        </w:rPr>
        <w:tab/>
        <w:t>NO APLICA debido a que la Entidad no cuenta con Bienes en concesión, ni en arrendamiento financiero.</w:t>
      </w:r>
    </w:p>
    <w:p w14:paraId="4CA45B4D" w14:textId="77777777" w:rsidR="00BA07BE" w:rsidRPr="00F24C87" w:rsidRDefault="00BA07BE" w:rsidP="00BA07BE">
      <w:pPr>
        <w:pStyle w:val="ROMANOS"/>
        <w:spacing w:after="0" w:line="240" w:lineRule="exact"/>
        <w:ind w:left="0" w:firstLine="0"/>
        <w:rPr>
          <w:b/>
          <w:sz w:val="24"/>
          <w:szCs w:val="24"/>
          <w:lang w:val="es-MX"/>
        </w:rPr>
      </w:pPr>
    </w:p>
    <w:p w14:paraId="584F67B9" w14:textId="77777777" w:rsidR="00BA07BE" w:rsidRPr="00F24C87" w:rsidRDefault="00BA07BE" w:rsidP="00BA07BE">
      <w:pPr>
        <w:pStyle w:val="ROMANOS"/>
        <w:spacing w:after="0" w:line="240" w:lineRule="exact"/>
        <w:ind w:left="0" w:firstLine="0"/>
        <w:rPr>
          <w:b/>
          <w:sz w:val="24"/>
          <w:szCs w:val="24"/>
          <w:lang w:val="es-MX"/>
        </w:rPr>
      </w:pPr>
    </w:p>
    <w:p w14:paraId="794AFA5F" w14:textId="77777777" w:rsidR="00BA07BE" w:rsidRPr="00F24C87" w:rsidRDefault="00BA07BE" w:rsidP="00BA07BE">
      <w:pPr>
        <w:pStyle w:val="ROMANOS"/>
        <w:spacing w:after="0" w:line="240" w:lineRule="exact"/>
        <w:ind w:left="432"/>
        <w:rPr>
          <w:b/>
          <w:sz w:val="28"/>
          <w:szCs w:val="24"/>
          <w:lang w:val="es-MX"/>
        </w:rPr>
      </w:pPr>
      <w:r w:rsidRPr="00F24C87">
        <w:rPr>
          <w:b/>
          <w:sz w:val="28"/>
          <w:szCs w:val="24"/>
          <w:lang w:val="es-MX"/>
        </w:rPr>
        <w:t>Pasivo</w:t>
      </w:r>
    </w:p>
    <w:p w14:paraId="4C740A5E" w14:textId="77777777" w:rsidR="00BA07BE" w:rsidRPr="00F24C87" w:rsidRDefault="00BA07BE" w:rsidP="00BA07BE">
      <w:pPr>
        <w:pStyle w:val="ROMANOS"/>
        <w:spacing w:after="0" w:line="240" w:lineRule="exact"/>
        <w:ind w:left="432"/>
        <w:rPr>
          <w:b/>
          <w:sz w:val="24"/>
          <w:szCs w:val="24"/>
          <w:lang w:val="es-MX"/>
        </w:rPr>
      </w:pPr>
    </w:p>
    <w:p w14:paraId="1ABE9BBB" w14:textId="77777777" w:rsidR="00BA07BE" w:rsidRPr="00F24C87" w:rsidRDefault="00BA07BE" w:rsidP="00BA07BE">
      <w:pPr>
        <w:pStyle w:val="ROMANOS"/>
        <w:spacing w:after="0" w:line="240" w:lineRule="exact"/>
        <w:ind w:left="709" w:hanging="425"/>
        <w:rPr>
          <w:b/>
          <w:sz w:val="24"/>
          <w:szCs w:val="24"/>
          <w:lang w:val="es-MX"/>
        </w:rPr>
      </w:pPr>
      <w:r w:rsidRPr="00F24C87">
        <w:rPr>
          <w:b/>
          <w:sz w:val="24"/>
          <w:szCs w:val="24"/>
          <w:lang w:val="es-MX"/>
        </w:rPr>
        <w:t>1.</w:t>
      </w: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115"/>
        <w:gridCol w:w="2302"/>
        <w:gridCol w:w="1886"/>
        <w:gridCol w:w="2240"/>
      </w:tblGrid>
      <w:tr w:rsidR="00BA07BE" w:rsidRPr="00F24C87" w14:paraId="4DE2E210" w14:textId="77777777" w:rsidTr="000253B2">
        <w:trPr>
          <w:trHeight w:val="234"/>
        </w:trPr>
        <w:tc>
          <w:tcPr>
            <w:tcW w:w="2593" w:type="dxa"/>
            <w:tcBorders>
              <w:top w:val="single" w:sz="4" w:space="0" w:color="auto"/>
              <w:left w:val="nil"/>
              <w:bottom w:val="single" w:sz="4" w:space="0" w:color="auto"/>
              <w:right w:val="nil"/>
            </w:tcBorders>
          </w:tcPr>
          <w:p w14:paraId="1D6917C6" w14:textId="77777777"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CONCEPTO</w:t>
            </w:r>
          </w:p>
        </w:tc>
        <w:tc>
          <w:tcPr>
            <w:tcW w:w="3875" w:type="dxa"/>
            <w:tcBorders>
              <w:top w:val="single" w:sz="4" w:space="0" w:color="auto"/>
              <w:left w:val="nil"/>
              <w:bottom w:val="single" w:sz="4" w:space="0" w:color="auto"/>
              <w:right w:val="nil"/>
            </w:tcBorders>
          </w:tcPr>
          <w:p w14:paraId="63C1BB4D" w14:textId="77777777"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NOMBRE</w:t>
            </w:r>
          </w:p>
        </w:tc>
        <w:tc>
          <w:tcPr>
            <w:tcW w:w="2813" w:type="dxa"/>
            <w:tcBorders>
              <w:top w:val="single" w:sz="4" w:space="0" w:color="auto"/>
              <w:left w:val="nil"/>
              <w:bottom w:val="single" w:sz="4" w:space="0" w:color="auto"/>
              <w:right w:val="nil"/>
            </w:tcBorders>
          </w:tcPr>
          <w:p w14:paraId="1A3B77E7" w14:textId="77777777"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IMPORTE</w:t>
            </w:r>
          </w:p>
        </w:tc>
        <w:tc>
          <w:tcPr>
            <w:tcW w:w="2813" w:type="dxa"/>
            <w:tcBorders>
              <w:top w:val="single" w:sz="4" w:space="0" w:color="auto"/>
              <w:left w:val="nil"/>
              <w:bottom w:val="single" w:sz="4" w:space="0" w:color="auto"/>
              <w:right w:val="nil"/>
            </w:tcBorders>
          </w:tcPr>
          <w:p w14:paraId="7673A737" w14:textId="77777777"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VENCIMIENTO</w:t>
            </w:r>
          </w:p>
        </w:tc>
      </w:tr>
      <w:tr w:rsidR="00BA07BE" w:rsidRPr="00F24C87" w14:paraId="2AAE6547" w14:textId="77777777" w:rsidTr="000253B2">
        <w:trPr>
          <w:trHeight w:val="246"/>
        </w:trPr>
        <w:tc>
          <w:tcPr>
            <w:tcW w:w="2593" w:type="dxa"/>
            <w:tcBorders>
              <w:top w:val="single" w:sz="4" w:space="0" w:color="auto"/>
              <w:left w:val="nil"/>
              <w:bottom w:val="single" w:sz="4" w:space="0" w:color="auto"/>
              <w:right w:val="nil"/>
            </w:tcBorders>
            <w:shd w:val="clear" w:color="auto" w:fill="FFFFFF"/>
          </w:tcPr>
          <w:p w14:paraId="14076E09" w14:textId="77777777" w:rsidR="00BA07BE" w:rsidRPr="00F24C87" w:rsidRDefault="00BA07BE" w:rsidP="000253B2">
            <w:pPr>
              <w:pStyle w:val="ROMANOS"/>
              <w:spacing w:after="0" w:line="240" w:lineRule="exact"/>
              <w:ind w:left="0" w:firstLine="0"/>
              <w:jc w:val="center"/>
              <w:rPr>
                <w:bCs/>
                <w:sz w:val="24"/>
                <w:szCs w:val="24"/>
                <w:lang w:val="es-MX"/>
              </w:rPr>
            </w:pPr>
          </w:p>
        </w:tc>
        <w:tc>
          <w:tcPr>
            <w:tcW w:w="3875" w:type="dxa"/>
            <w:tcBorders>
              <w:top w:val="single" w:sz="4" w:space="0" w:color="auto"/>
              <w:left w:val="nil"/>
              <w:bottom w:val="single" w:sz="4" w:space="0" w:color="auto"/>
              <w:right w:val="nil"/>
            </w:tcBorders>
            <w:shd w:val="clear" w:color="auto" w:fill="FFFFFF"/>
          </w:tcPr>
          <w:p w14:paraId="7C150A29" w14:textId="77777777"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4E33BE41" w14:textId="77777777"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3216AB17" w14:textId="77777777" w:rsidR="00BA07BE" w:rsidRPr="00F24C87" w:rsidRDefault="00BA07BE" w:rsidP="000253B2">
            <w:pPr>
              <w:pStyle w:val="ROMANOS"/>
              <w:spacing w:after="0" w:line="240" w:lineRule="exact"/>
              <w:ind w:left="0" w:firstLine="0"/>
              <w:jc w:val="center"/>
              <w:rPr>
                <w:sz w:val="24"/>
                <w:szCs w:val="24"/>
                <w:lang w:val="es-MX"/>
              </w:rPr>
            </w:pPr>
          </w:p>
        </w:tc>
      </w:tr>
      <w:tr w:rsidR="00BA07BE" w:rsidRPr="00F24C87" w14:paraId="1CE9C2D8" w14:textId="77777777" w:rsidTr="000253B2">
        <w:trPr>
          <w:trHeight w:val="246"/>
        </w:trPr>
        <w:tc>
          <w:tcPr>
            <w:tcW w:w="2593" w:type="dxa"/>
            <w:tcBorders>
              <w:top w:val="single" w:sz="4" w:space="0" w:color="auto"/>
              <w:left w:val="nil"/>
              <w:bottom w:val="single" w:sz="4" w:space="0" w:color="auto"/>
              <w:right w:val="nil"/>
            </w:tcBorders>
            <w:shd w:val="clear" w:color="auto" w:fill="FFFFFF"/>
          </w:tcPr>
          <w:p w14:paraId="7F70190D" w14:textId="77777777" w:rsidR="00BA07BE" w:rsidRPr="00F24C87" w:rsidRDefault="00BA07BE" w:rsidP="000253B2">
            <w:pPr>
              <w:pStyle w:val="ROMANOS"/>
              <w:spacing w:after="0" w:line="240" w:lineRule="exact"/>
              <w:ind w:left="0" w:firstLine="0"/>
              <w:jc w:val="center"/>
              <w:rPr>
                <w:bCs/>
                <w:sz w:val="24"/>
                <w:szCs w:val="24"/>
                <w:lang w:val="es-MX"/>
              </w:rPr>
            </w:pPr>
            <w:r w:rsidRPr="00F24C87">
              <w:rPr>
                <w:bCs/>
                <w:sz w:val="24"/>
                <w:szCs w:val="24"/>
                <w:lang w:val="es-MX"/>
              </w:rPr>
              <w:t>Retenciones y Contribuciones por pagar a corto plazo.</w:t>
            </w:r>
          </w:p>
        </w:tc>
        <w:tc>
          <w:tcPr>
            <w:tcW w:w="3875" w:type="dxa"/>
            <w:tcBorders>
              <w:top w:val="single" w:sz="4" w:space="0" w:color="auto"/>
              <w:left w:val="nil"/>
              <w:bottom w:val="single" w:sz="4" w:space="0" w:color="auto"/>
              <w:right w:val="nil"/>
            </w:tcBorders>
            <w:shd w:val="clear" w:color="auto" w:fill="FFFFFF"/>
          </w:tcPr>
          <w:p w14:paraId="0A7DF3C6" w14:textId="77777777"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Secretaría de Hacienda</w:t>
            </w:r>
          </w:p>
          <w:p w14:paraId="1CFDA3B6" w14:textId="77777777"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 xml:space="preserve"> y </w:t>
            </w:r>
          </w:p>
          <w:p w14:paraId="497E3A1C" w14:textId="77777777"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Crédito Público</w:t>
            </w:r>
          </w:p>
        </w:tc>
        <w:tc>
          <w:tcPr>
            <w:tcW w:w="2813" w:type="dxa"/>
            <w:tcBorders>
              <w:top w:val="single" w:sz="4" w:space="0" w:color="auto"/>
              <w:left w:val="nil"/>
              <w:bottom w:val="single" w:sz="4" w:space="0" w:color="auto"/>
              <w:right w:val="nil"/>
            </w:tcBorders>
            <w:shd w:val="clear" w:color="auto" w:fill="FFFFFF"/>
          </w:tcPr>
          <w:p w14:paraId="0A881878" w14:textId="5640BEC6" w:rsidR="00BA07BE" w:rsidRPr="00F24C87" w:rsidRDefault="00D507DB" w:rsidP="00BA07BE">
            <w:pPr>
              <w:pStyle w:val="ROMANOS"/>
              <w:spacing w:after="0" w:line="240" w:lineRule="exact"/>
              <w:ind w:left="0" w:firstLine="0"/>
              <w:rPr>
                <w:sz w:val="24"/>
                <w:szCs w:val="24"/>
                <w:lang w:val="es-MX"/>
              </w:rPr>
            </w:pPr>
            <w:r>
              <w:rPr>
                <w:sz w:val="24"/>
                <w:szCs w:val="24"/>
                <w:lang w:val="es-MX"/>
              </w:rPr>
              <w:t xml:space="preserve">           </w:t>
            </w:r>
            <w:r w:rsidR="00BA07BE" w:rsidRPr="00F24C87">
              <w:rPr>
                <w:sz w:val="24"/>
                <w:szCs w:val="24"/>
                <w:lang w:val="es-MX"/>
              </w:rPr>
              <w:t xml:space="preserve">$ </w:t>
            </w:r>
            <w:r w:rsidR="006A4ACA">
              <w:rPr>
                <w:sz w:val="24"/>
                <w:szCs w:val="24"/>
                <w:lang w:val="es-MX"/>
              </w:rPr>
              <w:t>2</w:t>
            </w:r>
            <w:r w:rsidR="00CC3C14">
              <w:rPr>
                <w:sz w:val="24"/>
                <w:szCs w:val="24"/>
                <w:lang w:val="es-MX"/>
              </w:rPr>
              <w:t>3</w:t>
            </w:r>
            <w:r w:rsidR="006A77C6">
              <w:rPr>
                <w:sz w:val="24"/>
                <w:szCs w:val="24"/>
                <w:lang w:val="es-MX"/>
              </w:rPr>
              <w:t>,</w:t>
            </w:r>
            <w:r w:rsidR="00F5743B">
              <w:rPr>
                <w:sz w:val="24"/>
                <w:szCs w:val="24"/>
                <w:lang w:val="es-MX"/>
              </w:rPr>
              <w:t>8</w:t>
            </w:r>
            <w:r w:rsidR="00CC3C14">
              <w:rPr>
                <w:sz w:val="24"/>
                <w:szCs w:val="24"/>
                <w:lang w:val="es-MX"/>
              </w:rPr>
              <w:t>2</w:t>
            </w:r>
            <w:r w:rsidR="00F5743B">
              <w:rPr>
                <w:sz w:val="24"/>
                <w:szCs w:val="24"/>
                <w:lang w:val="es-MX"/>
              </w:rPr>
              <w:t>5</w:t>
            </w:r>
          </w:p>
          <w:p w14:paraId="221F7455" w14:textId="77777777" w:rsidR="00BA07BE" w:rsidRPr="00F24C87" w:rsidRDefault="00BA07BE" w:rsidP="000253B2">
            <w:pPr>
              <w:pStyle w:val="ROMANOS"/>
              <w:spacing w:after="0" w:line="240" w:lineRule="exact"/>
              <w:ind w:left="0" w:firstLine="0"/>
              <w:jc w:val="center"/>
              <w:rPr>
                <w:sz w:val="24"/>
                <w:szCs w:val="24"/>
                <w:lang w:val="es-MX"/>
              </w:rPr>
            </w:pPr>
          </w:p>
          <w:p w14:paraId="2BBEB852" w14:textId="77777777"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4EB1FAA7" w14:textId="77777777"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A más tardar el día 17 del mes siguiente en que se realiza la retención al trabajador.</w:t>
            </w:r>
          </w:p>
        </w:tc>
      </w:tr>
      <w:tr w:rsidR="00862ACA" w:rsidRPr="00F24C87" w14:paraId="3E3EA8F7" w14:textId="77777777" w:rsidTr="000253B2">
        <w:trPr>
          <w:trHeight w:val="246"/>
        </w:trPr>
        <w:tc>
          <w:tcPr>
            <w:tcW w:w="2593" w:type="dxa"/>
            <w:tcBorders>
              <w:top w:val="single" w:sz="4" w:space="0" w:color="auto"/>
              <w:left w:val="nil"/>
              <w:bottom w:val="single" w:sz="4" w:space="0" w:color="auto"/>
              <w:right w:val="nil"/>
            </w:tcBorders>
            <w:shd w:val="clear" w:color="auto" w:fill="FFFFFF"/>
          </w:tcPr>
          <w:p w14:paraId="4EE49AB4" w14:textId="77777777" w:rsidR="00862ACA" w:rsidRPr="00F24C87" w:rsidRDefault="00862ACA" w:rsidP="000253B2">
            <w:pPr>
              <w:pStyle w:val="ROMANOS"/>
              <w:spacing w:after="0" w:line="240" w:lineRule="exact"/>
              <w:ind w:left="0" w:firstLine="0"/>
              <w:jc w:val="center"/>
              <w:rPr>
                <w:bCs/>
                <w:sz w:val="24"/>
                <w:szCs w:val="24"/>
                <w:lang w:val="es-MX"/>
              </w:rPr>
            </w:pPr>
          </w:p>
        </w:tc>
        <w:tc>
          <w:tcPr>
            <w:tcW w:w="3875" w:type="dxa"/>
            <w:tcBorders>
              <w:top w:val="single" w:sz="4" w:space="0" w:color="auto"/>
              <w:left w:val="nil"/>
              <w:bottom w:val="single" w:sz="4" w:space="0" w:color="auto"/>
              <w:right w:val="nil"/>
            </w:tcBorders>
            <w:shd w:val="clear" w:color="auto" w:fill="FFFFFF"/>
          </w:tcPr>
          <w:p w14:paraId="330FDB1C" w14:textId="77777777" w:rsidR="00862ACA" w:rsidRPr="00F24C87" w:rsidRDefault="00862ACA"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02559459" w14:textId="77777777" w:rsidR="00862ACA" w:rsidRPr="00F24C87" w:rsidRDefault="00862ACA" w:rsidP="00BA07BE">
            <w:pPr>
              <w:pStyle w:val="ROMANOS"/>
              <w:spacing w:after="0" w:line="240" w:lineRule="exact"/>
              <w:ind w:left="0" w:firstLine="0"/>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2828BF46" w14:textId="77777777" w:rsidR="00862ACA" w:rsidRPr="00F24C87" w:rsidRDefault="00862ACA" w:rsidP="00862ACA">
            <w:pPr>
              <w:pStyle w:val="ROMANOS"/>
              <w:spacing w:after="0" w:line="240" w:lineRule="exact"/>
              <w:ind w:left="0" w:firstLine="0"/>
              <w:rPr>
                <w:sz w:val="24"/>
                <w:szCs w:val="24"/>
                <w:lang w:val="es-MX"/>
              </w:rPr>
            </w:pPr>
          </w:p>
        </w:tc>
      </w:tr>
    </w:tbl>
    <w:p w14:paraId="04E4CF9F" w14:textId="77777777" w:rsidR="00BA07BE" w:rsidRPr="00F24C87" w:rsidRDefault="00BA07BE" w:rsidP="00BA07BE">
      <w:pPr>
        <w:pStyle w:val="ROMANOS"/>
        <w:spacing w:after="0" w:line="240" w:lineRule="exact"/>
        <w:ind w:left="723" w:firstLine="0"/>
        <w:rPr>
          <w:sz w:val="24"/>
          <w:szCs w:val="24"/>
          <w:lang w:val="es-MX"/>
        </w:rPr>
      </w:pPr>
    </w:p>
    <w:p w14:paraId="58FDA99A" w14:textId="77777777" w:rsidR="00BA07BE" w:rsidRDefault="00BA07BE" w:rsidP="00BA07BE">
      <w:pPr>
        <w:pStyle w:val="ROMANOS"/>
        <w:numPr>
          <w:ilvl w:val="0"/>
          <w:numId w:val="35"/>
        </w:numPr>
        <w:spacing w:after="0" w:line="240" w:lineRule="exact"/>
        <w:ind w:left="709" w:hanging="425"/>
        <w:rPr>
          <w:sz w:val="24"/>
          <w:szCs w:val="24"/>
          <w:lang w:val="es-MX"/>
        </w:rPr>
      </w:pPr>
      <w:r w:rsidRPr="00F24C87">
        <w:rPr>
          <w:sz w:val="24"/>
          <w:szCs w:val="24"/>
          <w:lang w:val="es-MX"/>
        </w:rPr>
        <w:t>NO APLICA debido a que no se cuenta con recursos localizados en Fondos de Bienes de Terceros en Administración y/o en Garantía a corto y largo plazo.</w:t>
      </w:r>
    </w:p>
    <w:p w14:paraId="1660648C" w14:textId="77777777" w:rsidR="00862ACA" w:rsidRPr="00F24C87" w:rsidRDefault="00862ACA" w:rsidP="00862ACA">
      <w:pPr>
        <w:pStyle w:val="ROMANOS"/>
        <w:spacing w:after="0" w:line="240" w:lineRule="exact"/>
        <w:ind w:left="709" w:firstLine="0"/>
        <w:rPr>
          <w:sz w:val="24"/>
          <w:szCs w:val="24"/>
          <w:lang w:val="es-MX"/>
        </w:rPr>
      </w:pPr>
    </w:p>
    <w:p w14:paraId="0AFDFC0B" w14:textId="77777777" w:rsidR="00BA07BE" w:rsidRPr="00F24C87" w:rsidRDefault="00BA07BE" w:rsidP="00BA07BE">
      <w:pPr>
        <w:pStyle w:val="ROMANOS"/>
        <w:spacing w:after="0" w:line="240" w:lineRule="exact"/>
        <w:ind w:left="709" w:firstLine="0"/>
        <w:rPr>
          <w:sz w:val="24"/>
          <w:szCs w:val="24"/>
          <w:lang w:val="es-MX"/>
        </w:rPr>
      </w:pPr>
    </w:p>
    <w:p w14:paraId="4CBAF9C7" w14:textId="77777777" w:rsidR="00BA07BE" w:rsidRDefault="00BA07BE" w:rsidP="00BA07BE">
      <w:pPr>
        <w:pStyle w:val="ROMANOS"/>
        <w:numPr>
          <w:ilvl w:val="0"/>
          <w:numId w:val="35"/>
        </w:numPr>
        <w:spacing w:after="0" w:line="240" w:lineRule="exact"/>
        <w:ind w:left="709" w:hanging="425"/>
        <w:rPr>
          <w:sz w:val="24"/>
          <w:szCs w:val="24"/>
          <w:lang w:val="es-MX"/>
        </w:rPr>
      </w:pPr>
      <w:r w:rsidRPr="00F24C87">
        <w:rPr>
          <w:sz w:val="24"/>
          <w:szCs w:val="24"/>
          <w:lang w:val="es-MX"/>
        </w:rPr>
        <w:t>NO APLICA debido a que la Entidad no tiene pasivos que le impacten o pudieran impactar financieramente.</w:t>
      </w:r>
    </w:p>
    <w:p w14:paraId="3C0D2195" w14:textId="77777777" w:rsidR="00AF2D2A" w:rsidRPr="00862ACA" w:rsidRDefault="00AF2D2A" w:rsidP="00862ACA">
      <w:pPr>
        <w:rPr>
          <w:sz w:val="24"/>
          <w:szCs w:val="24"/>
        </w:rPr>
      </w:pPr>
    </w:p>
    <w:p w14:paraId="5ECE263F" w14:textId="77777777" w:rsidR="00AF2D2A" w:rsidRPr="00F24C87" w:rsidRDefault="00AF2D2A" w:rsidP="00AF2D2A">
      <w:pPr>
        <w:pStyle w:val="ROMANOS"/>
        <w:spacing w:after="0" w:line="240" w:lineRule="exact"/>
        <w:ind w:left="432"/>
        <w:rPr>
          <w:b/>
          <w:sz w:val="28"/>
          <w:szCs w:val="24"/>
          <w:lang w:val="es-MX"/>
        </w:rPr>
      </w:pPr>
      <w:r>
        <w:rPr>
          <w:b/>
          <w:sz w:val="28"/>
          <w:szCs w:val="24"/>
          <w:lang w:val="es-MX"/>
        </w:rPr>
        <w:t>Hacienda Pública / Patrimonio</w:t>
      </w:r>
    </w:p>
    <w:p w14:paraId="259E25EA" w14:textId="77777777" w:rsidR="00AF2D2A" w:rsidRPr="00F24C87" w:rsidRDefault="00AF2D2A" w:rsidP="00AF2D2A">
      <w:pPr>
        <w:pStyle w:val="ROMANOS"/>
        <w:spacing w:after="0" w:line="240" w:lineRule="exact"/>
        <w:ind w:left="432"/>
        <w:rPr>
          <w:b/>
          <w:sz w:val="24"/>
          <w:szCs w:val="24"/>
          <w:lang w:val="es-MX"/>
        </w:rPr>
      </w:pPr>
    </w:p>
    <w:p w14:paraId="3F21527B" w14:textId="544890EC" w:rsidR="00ED1858" w:rsidRDefault="00BF2498" w:rsidP="00196C0C">
      <w:pPr>
        <w:pStyle w:val="ROMANOS"/>
        <w:numPr>
          <w:ilvl w:val="0"/>
          <w:numId w:val="47"/>
        </w:numPr>
        <w:spacing w:after="0" w:line="240" w:lineRule="exact"/>
        <w:ind w:left="284" w:firstLine="0"/>
        <w:rPr>
          <w:sz w:val="24"/>
          <w:szCs w:val="24"/>
          <w:lang w:val="es-MX"/>
        </w:rPr>
      </w:pPr>
      <w:r>
        <w:rPr>
          <w:sz w:val="24"/>
          <w:szCs w:val="24"/>
          <w:lang w:val="es-MX"/>
        </w:rPr>
        <w:t xml:space="preserve">Se muestra un movimiento Neto por $ 35,558 debido a la aplicación de la adquisición de 4 impresoras, 2 en el período 2021 </w:t>
      </w:r>
      <w:r w:rsidR="00B27408">
        <w:rPr>
          <w:sz w:val="24"/>
          <w:szCs w:val="24"/>
          <w:lang w:val="es-MX"/>
        </w:rPr>
        <w:t xml:space="preserve">($ 11,036) </w:t>
      </w:r>
      <w:r>
        <w:rPr>
          <w:sz w:val="24"/>
          <w:szCs w:val="24"/>
          <w:lang w:val="es-MX"/>
        </w:rPr>
        <w:t>y 2 en el presente ejercicio 2023</w:t>
      </w:r>
      <w:r w:rsidR="00B27408">
        <w:rPr>
          <w:sz w:val="24"/>
          <w:szCs w:val="24"/>
          <w:lang w:val="es-MX"/>
        </w:rPr>
        <w:t xml:space="preserve"> ($ 24,499)</w:t>
      </w:r>
      <w:r>
        <w:rPr>
          <w:sz w:val="24"/>
          <w:szCs w:val="24"/>
          <w:lang w:val="es-MX"/>
        </w:rPr>
        <w:t>, las 4 impresoras mencionadas fueron adquiridas de los remanentes de los Ejercicios 2021 y 2022</w:t>
      </w:r>
      <w:r w:rsidR="000F67DE">
        <w:rPr>
          <w:sz w:val="24"/>
          <w:szCs w:val="24"/>
          <w:lang w:val="es-MX"/>
        </w:rPr>
        <w:t xml:space="preserve"> respectivamente</w:t>
      </w:r>
      <w:r>
        <w:rPr>
          <w:sz w:val="24"/>
          <w:szCs w:val="24"/>
          <w:lang w:val="es-MX"/>
        </w:rPr>
        <w:t xml:space="preserve">, adquisiciones </w:t>
      </w:r>
      <w:r w:rsidR="000F67DE">
        <w:rPr>
          <w:sz w:val="24"/>
          <w:szCs w:val="24"/>
          <w:lang w:val="es-MX"/>
        </w:rPr>
        <w:t xml:space="preserve">que fueron </w:t>
      </w:r>
      <w:r>
        <w:rPr>
          <w:sz w:val="24"/>
          <w:szCs w:val="24"/>
          <w:lang w:val="es-MX"/>
        </w:rPr>
        <w:t>debidamente a</w:t>
      </w:r>
      <w:r w:rsidR="000F67DE">
        <w:rPr>
          <w:sz w:val="24"/>
          <w:szCs w:val="24"/>
          <w:lang w:val="es-MX"/>
        </w:rPr>
        <w:t>prob</w:t>
      </w:r>
      <w:r>
        <w:rPr>
          <w:sz w:val="24"/>
          <w:szCs w:val="24"/>
          <w:lang w:val="es-MX"/>
        </w:rPr>
        <w:t>adas por la Junta de Gobierno de esta Entidad.</w:t>
      </w:r>
    </w:p>
    <w:p w14:paraId="7C6615AB" w14:textId="77777777" w:rsidR="00C54F21" w:rsidRDefault="00C54F21">
      <w:pPr>
        <w:rPr>
          <w:rFonts w:ascii="Arial" w:eastAsia="Times New Roman" w:hAnsi="Arial" w:cs="Arial"/>
          <w:sz w:val="24"/>
          <w:szCs w:val="24"/>
          <w:lang w:eastAsia="es-ES"/>
        </w:rPr>
      </w:pPr>
      <w:r>
        <w:rPr>
          <w:sz w:val="24"/>
          <w:szCs w:val="24"/>
        </w:rPr>
        <w:br w:type="page"/>
      </w:r>
    </w:p>
    <w:p w14:paraId="735A2AEB" w14:textId="77777777" w:rsidR="00ED1858" w:rsidRPr="00BA07BE" w:rsidRDefault="00ED1858" w:rsidP="00BA07BE">
      <w:pPr>
        <w:pStyle w:val="ROMANOS"/>
        <w:spacing w:after="0" w:line="240" w:lineRule="exact"/>
        <w:ind w:left="709" w:firstLine="0"/>
        <w:rPr>
          <w:sz w:val="24"/>
          <w:szCs w:val="24"/>
          <w:lang w:val="es-MX"/>
        </w:rPr>
      </w:pPr>
    </w:p>
    <w:p w14:paraId="652D657E" w14:textId="77777777" w:rsidR="003A1B98" w:rsidRDefault="00BA07BE" w:rsidP="00ED1858">
      <w:pPr>
        <w:pStyle w:val="INCISO"/>
        <w:numPr>
          <w:ilvl w:val="0"/>
          <w:numId w:val="34"/>
        </w:numPr>
        <w:spacing w:after="0" w:line="240" w:lineRule="exact"/>
        <w:rPr>
          <w:b/>
          <w:smallCaps/>
          <w:sz w:val="24"/>
          <w:szCs w:val="24"/>
        </w:rPr>
      </w:pPr>
      <w:r w:rsidRPr="00F24C87">
        <w:rPr>
          <w:b/>
          <w:smallCaps/>
          <w:sz w:val="24"/>
          <w:szCs w:val="24"/>
        </w:rPr>
        <w:t>Notas al Estado de Actividades</w:t>
      </w:r>
    </w:p>
    <w:p w14:paraId="199B70D0" w14:textId="77777777" w:rsidR="00DD54F6" w:rsidRDefault="00DD54F6" w:rsidP="00DD54F6">
      <w:pPr>
        <w:pStyle w:val="INCISO"/>
        <w:spacing w:after="0" w:line="240" w:lineRule="exact"/>
        <w:rPr>
          <w:b/>
          <w:smallCaps/>
          <w:sz w:val="24"/>
          <w:szCs w:val="24"/>
        </w:rPr>
      </w:pPr>
    </w:p>
    <w:p w14:paraId="7B438D76" w14:textId="77777777" w:rsidR="005F707D" w:rsidRPr="00F24C87" w:rsidRDefault="00DD54F6" w:rsidP="005F707D">
      <w:pPr>
        <w:pStyle w:val="ROMANOS"/>
        <w:spacing w:after="0" w:line="240" w:lineRule="exact"/>
        <w:rPr>
          <w:b/>
          <w:sz w:val="24"/>
          <w:szCs w:val="22"/>
          <w:lang w:val="es-MX"/>
        </w:rPr>
      </w:pPr>
      <w:r w:rsidRPr="00BA07BE">
        <w:rPr>
          <w:b/>
          <w:sz w:val="24"/>
          <w:szCs w:val="22"/>
          <w:lang w:val="es-MX"/>
        </w:rPr>
        <w:t>Ingresos de Gestión</w:t>
      </w:r>
      <w:r w:rsidR="005F707D">
        <w:rPr>
          <w:b/>
          <w:sz w:val="24"/>
          <w:szCs w:val="22"/>
          <w:lang w:val="es-MX"/>
        </w:rPr>
        <w:t xml:space="preserve"> </w:t>
      </w:r>
      <w:r w:rsidRPr="005F707D">
        <w:rPr>
          <w:b/>
          <w:sz w:val="24"/>
          <w:szCs w:val="22"/>
          <w:lang w:val="es-MX"/>
        </w:rPr>
        <w:t>Gastos y Otras Pérdidas</w:t>
      </w:r>
      <w:r w:rsidR="005F707D" w:rsidRPr="00F24C87">
        <w:rPr>
          <w:b/>
          <w:sz w:val="24"/>
          <w:szCs w:val="22"/>
          <w:lang w:val="es-MX"/>
        </w:rPr>
        <w:t>:</w:t>
      </w:r>
    </w:p>
    <w:tbl>
      <w:tblPr>
        <w:tblpPr w:leftFromText="141" w:rightFromText="141" w:vertAnchor="text" w:horzAnchor="margin" w:tblpY="455"/>
        <w:tblW w:w="9639" w:type="dxa"/>
        <w:tblBorders>
          <w:top w:val="single" w:sz="8" w:space="0" w:color="C0504D"/>
          <w:bottom w:val="single" w:sz="8" w:space="0" w:color="C0504D"/>
        </w:tblBorders>
        <w:tblLook w:val="04A0" w:firstRow="1" w:lastRow="0" w:firstColumn="1" w:lastColumn="0" w:noHBand="0" w:noVBand="1"/>
      </w:tblPr>
      <w:tblGrid>
        <w:gridCol w:w="1083"/>
        <w:gridCol w:w="950"/>
        <w:gridCol w:w="950"/>
        <w:gridCol w:w="1870"/>
        <w:gridCol w:w="1668"/>
        <w:gridCol w:w="3118"/>
      </w:tblGrid>
      <w:tr w:rsidR="006147C0" w:rsidRPr="00F24C87" w14:paraId="0EBC12D3" w14:textId="77777777" w:rsidTr="000C6085">
        <w:trPr>
          <w:trHeight w:val="145"/>
        </w:trPr>
        <w:tc>
          <w:tcPr>
            <w:tcW w:w="1083" w:type="dxa"/>
            <w:tcBorders>
              <w:top w:val="single" w:sz="4" w:space="0" w:color="auto"/>
              <w:left w:val="nil"/>
              <w:bottom w:val="single" w:sz="4" w:space="0" w:color="auto"/>
              <w:right w:val="nil"/>
            </w:tcBorders>
          </w:tcPr>
          <w:p w14:paraId="6996E705"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GÉNERO</w:t>
            </w:r>
          </w:p>
        </w:tc>
        <w:tc>
          <w:tcPr>
            <w:tcW w:w="950" w:type="dxa"/>
            <w:tcBorders>
              <w:top w:val="single" w:sz="4" w:space="0" w:color="auto"/>
              <w:left w:val="nil"/>
              <w:bottom w:val="single" w:sz="4" w:space="0" w:color="auto"/>
              <w:right w:val="nil"/>
            </w:tcBorders>
          </w:tcPr>
          <w:p w14:paraId="5D298E18"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GRUPO</w:t>
            </w:r>
          </w:p>
        </w:tc>
        <w:tc>
          <w:tcPr>
            <w:tcW w:w="950" w:type="dxa"/>
            <w:tcBorders>
              <w:top w:val="single" w:sz="4" w:space="0" w:color="auto"/>
              <w:left w:val="nil"/>
              <w:bottom w:val="single" w:sz="4" w:space="0" w:color="auto"/>
              <w:right w:val="nil"/>
            </w:tcBorders>
          </w:tcPr>
          <w:p w14:paraId="1E3D2269"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RUBRO</w:t>
            </w:r>
          </w:p>
        </w:tc>
        <w:tc>
          <w:tcPr>
            <w:tcW w:w="1870" w:type="dxa"/>
            <w:tcBorders>
              <w:top w:val="single" w:sz="4" w:space="0" w:color="auto"/>
              <w:left w:val="nil"/>
              <w:bottom w:val="single" w:sz="4" w:space="0" w:color="auto"/>
              <w:right w:val="nil"/>
            </w:tcBorders>
          </w:tcPr>
          <w:p w14:paraId="2A5DDB01"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CONCEPTO</w:t>
            </w:r>
          </w:p>
        </w:tc>
        <w:tc>
          <w:tcPr>
            <w:tcW w:w="1668" w:type="dxa"/>
            <w:tcBorders>
              <w:top w:val="single" w:sz="4" w:space="0" w:color="auto"/>
              <w:left w:val="nil"/>
              <w:bottom w:val="single" w:sz="4" w:space="0" w:color="auto"/>
              <w:right w:val="nil"/>
            </w:tcBorders>
          </w:tcPr>
          <w:p w14:paraId="6DA78C6D"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IMPORTE</w:t>
            </w:r>
          </w:p>
        </w:tc>
        <w:tc>
          <w:tcPr>
            <w:tcW w:w="3118" w:type="dxa"/>
            <w:tcBorders>
              <w:top w:val="single" w:sz="4" w:space="0" w:color="auto"/>
              <w:left w:val="nil"/>
              <w:bottom w:val="single" w:sz="4" w:space="0" w:color="auto"/>
              <w:right w:val="nil"/>
            </w:tcBorders>
          </w:tcPr>
          <w:p w14:paraId="4FC33459"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CARACTERÍTICAS</w:t>
            </w:r>
          </w:p>
        </w:tc>
      </w:tr>
      <w:tr w:rsidR="006147C0" w:rsidRPr="00F24C87" w14:paraId="747D4079" w14:textId="77777777" w:rsidTr="000C6085">
        <w:trPr>
          <w:trHeight w:val="290"/>
        </w:trPr>
        <w:tc>
          <w:tcPr>
            <w:tcW w:w="1083" w:type="dxa"/>
            <w:tcBorders>
              <w:top w:val="single" w:sz="4" w:space="0" w:color="auto"/>
              <w:left w:val="nil"/>
              <w:bottom w:val="single" w:sz="4" w:space="0" w:color="auto"/>
              <w:right w:val="nil"/>
            </w:tcBorders>
            <w:shd w:val="clear" w:color="auto" w:fill="D9D9D9"/>
          </w:tcPr>
          <w:p w14:paraId="602AEFFC"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4</w:t>
            </w:r>
          </w:p>
        </w:tc>
        <w:tc>
          <w:tcPr>
            <w:tcW w:w="950" w:type="dxa"/>
            <w:tcBorders>
              <w:top w:val="single" w:sz="4" w:space="0" w:color="auto"/>
              <w:left w:val="nil"/>
              <w:bottom w:val="single" w:sz="4" w:space="0" w:color="auto"/>
              <w:right w:val="nil"/>
            </w:tcBorders>
            <w:shd w:val="clear" w:color="auto" w:fill="D9D9D9"/>
          </w:tcPr>
          <w:p w14:paraId="6A456D63"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2</w:t>
            </w:r>
          </w:p>
        </w:tc>
        <w:tc>
          <w:tcPr>
            <w:tcW w:w="950" w:type="dxa"/>
            <w:tcBorders>
              <w:top w:val="single" w:sz="4" w:space="0" w:color="auto"/>
              <w:left w:val="nil"/>
              <w:bottom w:val="single" w:sz="4" w:space="0" w:color="auto"/>
              <w:right w:val="nil"/>
            </w:tcBorders>
            <w:shd w:val="clear" w:color="auto" w:fill="D9D9D9"/>
          </w:tcPr>
          <w:p w14:paraId="04825CD0"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2</w:t>
            </w:r>
          </w:p>
        </w:tc>
        <w:tc>
          <w:tcPr>
            <w:tcW w:w="1870" w:type="dxa"/>
            <w:tcBorders>
              <w:top w:val="single" w:sz="4" w:space="0" w:color="auto"/>
              <w:left w:val="nil"/>
              <w:bottom w:val="single" w:sz="4" w:space="0" w:color="auto"/>
              <w:right w:val="nil"/>
            </w:tcBorders>
            <w:shd w:val="clear" w:color="auto" w:fill="D9D9D9"/>
          </w:tcPr>
          <w:p w14:paraId="182F55FB" w14:textId="77777777" w:rsidR="006147C0" w:rsidRPr="00F24C87" w:rsidRDefault="006147C0" w:rsidP="006147C0">
            <w:pPr>
              <w:pStyle w:val="ROMANOS"/>
              <w:spacing w:after="0" w:line="240" w:lineRule="exact"/>
              <w:ind w:left="0" w:firstLine="0"/>
              <w:jc w:val="center"/>
              <w:rPr>
                <w:bCs/>
                <w:sz w:val="24"/>
                <w:szCs w:val="22"/>
                <w:lang w:val="es-MX"/>
              </w:rPr>
            </w:pPr>
            <w:r w:rsidRPr="00F24C87">
              <w:rPr>
                <w:bCs/>
                <w:sz w:val="24"/>
                <w:szCs w:val="22"/>
                <w:lang w:val="es-MX"/>
              </w:rPr>
              <w:t>Transferencias, asignaciones, subsidios y otras ayudas</w:t>
            </w:r>
          </w:p>
        </w:tc>
        <w:tc>
          <w:tcPr>
            <w:tcW w:w="1668" w:type="dxa"/>
            <w:tcBorders>
              <w:top w:val="single" w:sz="4" w:space="0" w:color="auto"/>
              <w:left w:val="nil"/>
              <w:bottom w:val="single" w:sz="4" w:space="0" w:color="auto"/>
              <w:right w:val="nil"/>
            </w:tcBorders>
            <w:shd w:val="clear" w:color="auto" w:fill="D9D9D9"/>
          </w:tcPr>
          <w:p w14:paraId="6B023D6C" w14:textId="339FA344" w:rsidR="006147C0" w:rsidRPr="00F24C87" w:rsidRDefault="006147C0" w:rsidP="00EA392B">
            <w:pPr>
              <w:pStyle w:val="ROMANOS"/>
              <w:spacing w:after="0" w:line="240" w:lineRule="exact"/>
              <w:ind w:left="90" w:right="-209" w:hanging="90"/>
              <w:jc w:val="center"/>
              <w:rPr>
                <w:sz w:val="24"/>
                <w:szCs w:val="22"/>
                <w:lang w:val="es-MX"/>
              </w:rPr>
            </w:pPr>
            <w:r w:rsidRPr="00F24C87">
              <w:rPr>
                <w:sz w:val="24"/>
                <w:szCs w:val="22"/>
                <w:lang w:val="es-MX"/>
              </w:rPr>
              <w:t>$</w:t>
            </w:r>
            <w:r w:rsidR="000C6085">
              <w:t xml:space="preserve"> </w:t>
            </w:r>
            <w:r w:rsidR="00770098" w:rsidRPr="00770098">
              <w:rPr>
                <w:sz w:val="24"/>
                <w:szCs w:val="22"/>
                <w:lang w:val="es-MX"/>
              </w:rPr>
              <w:t>4</w:t>
            </w:r>
            <w:r w:rsidR="00E97716" w:rsidRPr="00E97716">
              <w:rPr>
                <w:sz w:val="24"/>
                <w:szCs w:val="22"/>
                <w:lang w:val="es-MX"/>
              </w:rPr>
              <w:t>,</w:t>
            </w:r>
            <w:r w:rsidR="00770098">
              <w:rPr>
                <w:sz w:val="24"/>
                <w:szCs w:val="22"/>
                <w:lang w:val="es-MX"/>
              </w:rPr>
              <w:t>966</w:t>
            </w:r>
            <w:r w:rsidR="00E97716" w:rsidRPr="00E97716">
              <w:rPr>
                <w:sz w:val="24"/>
                <w:szCs w:val="22"/>
                <w:lang w:val="es-MX"/>
              </w:rPr>
              <w:t>,8</w:t>
            </w:r>
            <w:r w:rsidR="00770098">
              <w:rPr>
                <w:sz w:val="24"/>
                <w:szCs w:val="22"/>
                <w:lang w:val="es-MX"/>
              </w:rPr>
              <w:t>97</w:t>
            </w:r>
          </w:p>
        </w:tc>
        <w:tc>
          <w:tcPr>
            <w:tcW w:w="3118" w:type="dxa"/>
            <w:tcBorders>
              <w:top w:val="single" w:sz="4" w:space="0" w:color="auto"/>
              <w:left w:val="nil"/>
              <w:bottom w:val="single" w:sz="4" w:space="0" w:color="auto"/>
              <w:right w:val="nil"/>
            </w:tcBorders>
            <w:shd w:val="clear" w:color="auto" w:fill="D9D9D9"/>
          </w:tcPr>
          <w:p w14:paraId="4FFB3DC3" w14:textId="77777777" w:rsidR="006147C0" w:rsidRPr="00F24C87" w:rsidRDefault="006147C0" w:rsidP="006147C0">
            <w:pPr>
              <w:pStyle w:val="ROMANOS"/>
              <w:spacing w:after="0" w:line="240" w:lineRule="exact"/>
              <w:ind w:left="0" w:firstLine="0"/>
              <w:jc w:val="center"/>
              <w:rPr>
                <w:sz w:val="24"/>
                <w:szCs w:val="22"/>
                <w:lang w:val="es-MX"/>
              </w:rPr>
            </w:pPr>
            <w:r w:rsidRPr="00F24C87">
              <w:rPr>
                <w:sz w:val="24"/>
                <w:szCs w:val="22"/>
                <w:lang w:val="es-MX"/>
              </w:rPr>
              <w:t>Recursos otorgados por la Secretaría de Finanzas.</w:t>
            </w:r>
          </w:p>
        </w:tc>
      </w:tr>
      <w:tr w:rsidR="006147C0" w:rsidRPr="00F24C87" w14:paraId="17588593" w14:textId="77777777" w:rsidTr="000C6085">
        <w:trPr>
          <w:trHeight w:val="290"/>
        </w:trPr>
        <w:tc>
          <w:tcPr>
            <w:tcW w:w="1083" w:type="dxa"/>
            <w:tcBorders>
              <w:top w:val="single" w:sz="4" w:space="0" w:color="auto"/>
              <w:left w:val="nil"/>
              <w:bottom w:val="single" w:sz="4" w:space="0" w:color="auto"/>
              <w:right w:val="nil"/>
            </w:tcBorders>
            <w:shd w:val="clear" w:color="auto" w:fill="FFFFFF"/>
          </w:tcPr>
          <w:p w14:paraId="041F4B9C"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4</w:t>
            </w:r>
          </w:p>
        </w:tc>
        <w:tc>
          <w:tcPr>
            <w:tcW w:w="950" w:type="dxa"/>
            <w:tcBorders>
              <w:top w:val="single" w:sz="4" w:space="0" w:color="auto"/>
              <w:left w:val="nil"/>
              <w:bottom w:val="single" w:sz="4" w:space="0" w:color="auto"/>
              <w:right w:val="nil"/>
            </w:tcBorders>
            <w:shd w:val="clear" w:color="auto" w:fill="FFFFFF"/>
          </w:tcPr>
          <w:p w14:paraId="3FA457A5"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3</w:t>
            </w:r>
          </w:p>
        </w:tc>
        <w:tc>
          <w:tcPr>
            <w:tcW w:w="950" w:type="dxa"/>
            <w:tcBorders>
              <w:top w:val="single" w:sz="4" w:space="0" w:color="auto"/>
              <w:left w:val="nil"/>
              <w:bottom w:val="single" w:sz="4" w:space="0" w:color="auto"/>
              <w:right w:val="nil"/>
            </w:tcBorders>
            <w:shd w:val="clear" w:color="auto" w:fill="FFFFFF"/>
          </w:tcPr>
          <w:p w14:paraId="1EC322B8"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1</w:t>
            </w:r>
          </w:p>
        </w:tc>
        <w:tc>
          <w:tcPr>
            <w:tcW w:w="1870" w:type="dxa"/>
            <w:tcBorders>
              <w:top w:val="single" w:sz="4" w:space="0" w:color="auto"/>
              <w:left w:val="nil"/>
              <w:bottom w:val="single" w:sz="4" w:space="0" w:color="auto"/>
              <w:right w:val="nil"/>
            </w:tcBorders>
            <w:shd w:val="clear" w:color="auto" w:fill="FFFFFF"/>
          </w:tcPr>
          <w:p w14:paraId="3F17B526" w14:textId="77777777" w:rsidR="006147C0" w:rsidRPr="00F24C87" w:rsidRDefault="006147C0" w:rsidP="006147C0">
            <w:pPr>
              <w:pStyle w:val="ROMANOS"/>
              <w:spacing w:after="0" w:line="240" w:lineRule="exact"/>
              <w:ind w:left="0" w:firstLine="0"/>
              <w:jc w:val="center"/>
              <w:rPr>
                <w:bCs/>
                <w:sz w:val="24"/>
                <w:szCs w:val="22"/>
                <w:lang w:val="es-MX"/>
              </w:rPr>
            </w:pPr>
            <w:r w:rsidRPr="00F24C87">
              <w:rPr>
                <w:bCs/>
                <w:sz w:val="24"/>
                <w:szCs w:val="22"/>
                <w:lang w:val="es-MX"/>
              </w:rPr>
              <w:t>Intereses ganados de valores, créditos, bonos y otros</w:t>
            </w:r>
          </w:p>
        </w:tc>
        <w:tc>
          <w:tcPr>
            <w:tcW w:w="1668" w:type="dxa"/>
            <w:tcBorders>
              <w:top w:val="single" w:sz="4" w:space="0" w:color="auto"/>
              <w:left w:val="nil"/>
              <w:bottom w:val="single" w:sz="4" w:space="0" w:color="auto"/>
              <w:right w:val="nil"/>
            </w:tcBorders>
            <w:shd w:val="clear" w:color="auto" w:fill="FFFFFF"/>
          </w:tcPr>
          <w:p w14:paraId="0B8D5783" w14:textId="6C8D1260" w:rsidR="006147C0" w:rsidRPr="00F24C87" w:rsidRDefault="00770098" w:rsidP="00EA392B">
            <w:pPr>
              <w:pStyle w:val="ROMANOS"/>
              <w:spacing w:after="0" w:line="240" w:lineRule="exact"/>
              <w:ind w:left="0" w:firstLine="0"/>
              <w:jc w:val="center"/>
              <w:rPr>
                <w:sz w:val="24"/>
                <w:szCs w:val="22"/>
                <w:lang w:val="es-MX"/>
              </w:rPr>
            </w:pPr>
            <w:r w:rsidRPr="00F24C87">
              <w:rPr>
                <w:sz w:val="24"/>
                <w:szCs w:val="22"/>
                <w:lang w:val="es-MX"/>
              </w:rPr>
              <w:t xml:space="preserve">$ </w:t>
            </w:r>
            <w:r w:rsidRPr="00770098">
              <w:rPr>
                <w:sz w:val="24"/>
                <w:szCs w:val="22"/>
                <w:lang w:val="es-MX"/>
              </w:rPr>
              <w:t>529</w:t>
            </w:r>
          </w:p>
        </w:tc>
        <w:tc>
          <w:tcPr>
            <w:tcW w:w="3118" w:type="dxa"/>
            <w:tcBorders>
              <w:top w:val="single" w:sz="4" w:space="0" w:color="auto"/>
              <w:left w:val="nil"/>
              <w:bottom w:val="single" w:sz="4" w:space="0" w:color="auto"/>
              <w:right w:val="nil"/>
            </w:tcBorders>
            <w:shd w:val="clear" w:color="auto" w:fill="FFFFFF"/>
          </w:tcPr>
          <w:p w14:paraId="4862F4DC" w14:textId="77777777" w:rsidR="006147C0" w:rsidRPr="00F24C87" w:rsidRDefault="006147C0" w:rsidP="006147C0">
            <w:pPr>
              <w:pStyle w:val="ROMANOS"/>
              <w:spacing w:after="0" w:line="240" w:lineRule="exact"/>
              <w:ind w:left="0" w:firstLine="0"/>
              <w:jc w:val="center"/>
              <w:rPr>
                <w:sz w:val="24"/>
                <w:szCs w:val="22"/>
                <w:lang w:val="es-MX"/>
              </w:rPr>
            </w:pPr>
            <w:r w:rsidRPr="00F24C87">
              <w:rPr>
                <w:sz w:val="24"/>
                <w:szCs w:val="22"/>
                <w:lang w:val="es-MX"/>
              </w:rPr>
              <w:t>Ingresos Fin</w:t>
            </w:r>
            <w:r>
              <w:rPr>
                <w:sz w:val="24"/>
                <w:szCs w:val="22"/>
                <w:lang w:val="es-MX"/>
              </w:rPr>
              <w:t xml:space="preserve">ancieros de la cuenta bancaria Banorte </w:t>
            </w:r>
            <w:r w:rsidRPr="007B50A5">
              <w:rPr>
                <w:sz w:val="24"/>
                <w:szCs w:val="22"/>
                <w:lang w:val="es-MX"/>
              </w:rPr>
              <w:t>0279789392</w:t>
            </w:r>
            <w:r w:rsidRPr="00F24C87">
              <w:rPr>
                <w:sz w:val="24"/>
                <w:szCs w:val="22"/>
                <w:lang w:val="es-MX"/>
              </w:rPr>
              <w:t>.</w:t>
            </w:r>
          </w:p>
        </w:tc>
      </w:tr>
      <w:tr w:rsidR="00940D4C" w:rsidRPr="00F24C87" w14:paraId="0AF48A2E" w14:textId="77777777" w:rsidTr="000C6085">
        <w:trPr>
          <w:trHeight w:val="290"/>
        </w:trPr>
        <w:tc>
          <w:tcPr>
            <w:tcW w:w="1083" w:type="dxa"/>
            <w:tcBorders>
              <w:top w:val="single" w:sz="4" w:space="0" w:color="auto"/>
              <w:left w:val="nil"/>
              <w:bottom w:val="single" w:sz="4" w:space="0" w:color="auto"/>
              <w:right w:val="nil"/>
            </w:tcBorders>
            <w:shd w:val="clear" w:color="auto" w:fill="FFFFFF"/>
          </w:tcPr>
          <w:p w14:paraId="3A09103A" w14:textId="77777777" w:rsidR="00940D4C" w:rsidRPr="00F24C87" w:rsidRDefault="00940D4C" w:rsidP="006147C0">
            <w:pPr>
              <w:pStyle w:val="ROMANOS"/>
              <w:spacing w:after="0" w:line="240" w:lineRule="exact"/>
              <w:ind w:left="0" w:firstLine="0"/>
              <w:jc w:val="center"/>
              <w:rPr>
                <w:b/>
                <w:bCs/>
                <w:sz w:val="24"/>
                <w:szCs w:val="22"/>
                <w:lang w:val="es-MX"/>
              </w:rPr>
            </w:pPr>
            <w:r>
              <w:rPr>
                <w:b/>
                <w:bCs/>
                <w:sz w:val="24"/>
                <w:szCs w:val="22"/>
                <w:lang w:val="es-MX"/>
              </w:rPr>
              <w:t>4</w:t>
            </w:r>
          </w:p>
        </w:tc>
        <w:tc>
          <w:tcPr>
            <w:tcW w:w="950" w:type="dxa"/>
            <w:tcBorders>
              <w:top w:val="single" w:sz="4" w:space="0" w:color="auto"/>
              <w:left w:val="nil"/>
              <w:bottom w:val="single" w:sz="4" w:space="0" w:color="auto"/>
              <w:right w:val="nil"/>
            </w:tcBorders>
            <w:shd w:val="clear" w:color="auto" w:fill="FFFFFF"/>
          </w:tcPr>
          <w:p w14:paraId="08C040EA" w14:textId="77777777" w:rsidR="00940D4C" w:rsidRPr="00F24C87" w:rsidRDefault="00940D4C" w:rsidP="006147C0">
            <w:pPr>
              <w:pStyle w:val="ROMANOS"/>
              <w:spacing w:after="0" w:line="240" w:lineRule="exact"/>
              <w:ind w:left="0" w:firstLine="0"/>
              <w:jc w:val="center"/>
              <w:rPr>
                <w:b/>
                <w:bCs/>
                <w:sz w:val="24"/>
                <w:szCs w:val="22"/>
                <w:lang w:val="es-MX"/>
              </w:rPr>
            </w:pPr>
            <w:r>
              <w:rPr>
                <w:b/>
                <w:bCs/>
                <w:sz w:val="24"/>
                <w:szCs w:val="22"/>
                <w:lang w:val="es-MX"/>
              </w:rPr>
              <w:t>3</w:t>
            </w:r>
          </w:p>
        </w:tc>
        <w:tc>
          <w:tcPr>
            <w:tcW w:w="950" w:type="dxa"/>
            <w:tcBorders>
              <w:top w:val="single" w:sz="4" w:space="0" w:color="auto"/>
              <w:left w:val="nil"/>
              <w:bottom w:val="single" w:sz="4" w:space="0" w:color="auto"/>
              <w:right w:val="nil"/>
            </w:tcBorders>
            <w:shd w:val="clear" w:color="auto" w:fill="FFFFFF"/>
          </w:tcPr>
          <w:p w14:paraId="5286FB31" w14:textId="77777777" w:rsidR="00940D4C" w:rsidRPr="00F24C87" w:rsidRDefault="00840663" w:rsidP="006147C0">
            <w:pPr>
              <w:pStyle w:val="ROMANOS"/>
              <w:spacing w:after="0" w:line="240" w:lineRule="exact"/>
              <w:ind w:left="0" w:firstLine="0"/>
              <w:jc w:val="center"/>
              <w:rPr>
                <w:b/>
                <w:bCs/>
                <w:sz w:val="24"/>
                <w:szCs w:val="22"/>
                <w:lang w:val="es-MX"/>
              </w:rPr>
            </w:pPr>
            <w:r>
              <w:rPr>
                <w:b/>
                <w:bCs/>
                <w:sz w:val="24"/>
                <w:szCs w:val="22"/>
                <w:lang w:val="es-MX"/>
              </w:rPr>
              <w:t>9</w:t>
            </w:r>
          </w:p>
        </w:tc>
        <w:tc>
          <w:tcPr>
            <w:tcW w:w="1870" w:type="dxa"/>
            <w:tcBorders>
              <w:top w:val="single" w:sz="4" w:space="0" w:color="auto"/>
              <w:left w:val="nil"/>
              <w:bottom w:val="single" w:sz="4" w:space="0" w:color="auto"/>
              <w:right w:val="nil"/>
            </w:tcBorders>
            <w:shd w:val="clear" w:color="auto" w:fill="FFFFFF"/>
          </w:tcPr>
          <w:p w14:paraId="1F5F6AC2" w14:textId="77777777" w:rsidR="00940D4C" w:rsidRPr="00F24C87" w:rsidRDefault="00840663" w:rsidP="006147C0">
            <w:pPr>
              <w:pStyle w:val="ROMANOS"/>
              <w:spacing w:after="0" w:line="240" w:lineRule="exact"/>
              <w:ind w:left="0" w:firstLine="0"/>
              <w:jc w:val="center"/>
              <w:rPr>
                <w:bCs/>
                <w:sz w:val="24"/>
                <w:szCs w:val="22"/>
                <w:lang w:val="es-MX"/>
              </w:rPr>
            </w:pPr>
            <w:r>
              <w:rPr>
                <w:bCs/>
                <w:sz w:val="24"/>
                <w:szCs w:val="22"/>
                <w:lang w:val="es-MX"/>
              </w:rPr>
              <w:t>Otros Ingresos</w:t>
            </w:r>
          </w:p>
        </w:tc>
        <w:tc>
          <w:tcPr>
            <w:tcW w:w="1668" w:type="dxa"/>
            <w:tcBorders>
              <w:top w:val="single" w:sz="4" w:space="0" w:color="auto"/>
              <w:left w:val="nil"/>
              <w:bottom w:val="single" w:sz="4" w:space="0" w:color="auto"/>
              <w:right w:val="nil"/>
            </w:tcBorders>
            <w:shd w:val="clear" w:color="auto" w:fill="FFFFFF"/>
          </w:tcPr>
          <w:p w14:paraId="2A8F53CB" w14:textId="77777777" w:rsidR="00940D4C" w:rsidRPr="00F24C87" w:rsidRDefault="00840663" w:rsidP="006147C0">
            <w:pPr>
              <w:pStyle w:val="ROMANOS"/>
              <w:spacing w:after="0" w:line="240" w:lineRule="exact"/>
              <w:ind w:left="0" w:firstLine="0"/>
              <w:jc w:val="center"/>
              <w:rPr>
                <w:sz w:val="24"/>
                <w:szCs w:val="22"/>
                <w:lang w:val="es-MX"/>
              </w:rPr>
            </w:pPr>
            <w:r>
              <w:rPr>
                <w:sz w:val="24"/>
                <w:szCs w:val="22"/>
                <w:lang w:val="es-MX"/>
              </w:rPr>
              <w:t>$2,838</w:t>
            </w:r>
          </w:p>
        </w:tc>
        <w:tc>
          <w:tcPr>
            <w:tcW w:w="3118" w:type="dxa"/>
            <w:tcBorders>
              <w:top w:val="single" w:sz="4" w:space="0" w:color="auto"/>
              <w:left w:val="nil"/>
              <w:bottom w:val="single" w:sz="4" w:space="0" w:color="auto"/>
              <w:right w:val="nil"/>
            </w:tcBorders>
            <w:shd w:val="clear" w:color="auto" w:fill="FFFFFF"/>
          </w:tcPr>
          <w:p w14:paraId="578E58E1" w14:textId="77777777" w:rsidR="00940D4C" w:rsidRPr="00F24C87" w:rsidRDefault="00840663" w:rsidP="006147C0">
            <w:pPr>
              <w:pStyle w:val="ROMANOS"/>
              <w:spacing w:after="0" w:line="240" w:lineRule="exact"/>
              <w:ind w:left="0" w:firstLine="0"/>
              <w:jc w:val="center"/>
              <w:rPr>
                <w:sz w:val="24"/>
                <w:szCs w:val="22"/>
                <w:lang w:val="es-MX"/>
              </w:rPr>
            </w:pPr>
            <w:r>
              <w:rPr>
                <w:sz w:val="24"/>
                <w:szCs w:val="22"/>
                <w:lang w:val="es-MX"/>
              </w:rPr>
              <w:t>Recuperación cuenta por cobrar.</w:t>
            </w:r>
          </w:p>
        </w:tc>
      </w:tr>
      <w:tr w:rsidR="006147C0" w:rsidRPr="00F24C87" w14:paraId="0CF18A02" w14:textId="77777777" w:rsidTr="000C6085">
        <w:trPr>
          <w:trHeight w:val="151"/>
        </w:trPr>
        <w:tc>
          <w:tcPr>
            <w:tcW w:w="1083" w:type="dxa"/>
            <w:tcBorders>
              <w:top w:val="single" w:sz="4" w:space="0" w:color="auto"/>
              <w:left w:val="nil"/>
              <w:bottom w:val="single" w:sz="4" w:space="0" w:color="auto"/>
              <w:right w:val="nil"/>
            </w:tcBorders>
            <w:shd w:val="clear" w:color="auto" w:fill="D9D9D9"/>
          </w:tcPr>
          <w:p w14:paraId="6265C367" w14:textId="77777777" w:rsidR="006147C0" w:rsidRPr="00F24C87" w:rsidRDefault="006147C0" w:rsidP="006147C0">
            <w:pPr>
              <w:pStyle w:val="ROMANOS"/>
              <w:spacing w:after="0" w:line="240" w:lineRule="exact"/>
              <w:ind w:left="0" w:firstLine="0"/>
              <w:jc w:val="center"/>
              <w:rPr>
                <w:b/>
                <w:bCs/>
                <w:sz w:val="24"/>
                <w:szCs w:val="22"/>
                <w:lang w:val="es-MX"/>
              </w:rPr>
            </w:pPr>
          </w:p>
        </w:tc>
        <w:tc>
          <w:tcPr>
            <w:tcW w:w="950" w:type="dxa"/>
            <w:tcBorders>
              <w:top w:val="single" w:sz="4" w:space="0" w:color="auto"/>
              <w:left w:val="nil"/>
              <w:bottom w:val="single" w:sz="4" w:space="0" w:color="auto"/>
              <w:right w:val="nil"/>
            </w:tcBorders>
            <w:shd w:val="clear" w:color="auto" w:fill="D9D9D9"/>
          </w:tcPr>
          <w:p w14:paraId="75062533" w14:textId="77777777" w:rsidR="006147C0" w:rsidRPr="00F24C87" w:rsidRDefault="006147C0" w:rsidP="006147C0">
            <w:pPr>
              <w:pStyle w:val="ROMANOS"/>
              <w:spacing w:after="0" w:line="240" w:lineRule="exact"/>
              <w:ind w:left="0" w:firstLine="0"/>
              <w:jc w:val="center"/>
              <w:rPr>
                <w:b/>
                <w:bCs/>
                <w:sz w:val="24"/>
                <w:szCs w:val="22"/>
                <w:lang w:val="es-MX"/>
              </w:rPr>
            </w:pPr>
          </w:p>
        </w:tc>
        <w:tc>
          <w:tcPr>
            <w:tcW w:w="950" w:type="dxa"/>
            <w:tcBorders>
              <w:top w:val="single" w:sz="4" w:space="0" w:color="auto"/>
              <w:left w:val="nil"/>
              <w:bottom w:val="single" w:sz="4" w:space="0" w:color="auto"/>
              <w:right w:val="nil"/>
            </w:tcBorders>
            <w:shd w:val="clear" w:color="auto" w:fill="D9D9D9"/>
          </w:tcPr>
          <w:p w14:paraId="07CE0D1E" w14:textId="77777777" w:rsidR="006147C0" w:rsidRPr="00F24C87" w:rsidRDefault="006147C0" w:rsidP="006147C0">
            <w:pPr>
              <w:pStyle w:val="ROMANOS"/>
              <w:spacing w:after="0" w:line="240" w:lineRule="exact"/>
              <w:ind w:left="0" w:firstLine="0"/>
              <w:jc w:val="center"/>
              <w:rPr>
                <w:b/>
                <w:bCs/>
                <w:sz w:val="24"/>
                <w:szCs w:val="22"/>
                <w:lang w:val="es-MX"/>
              </w:rPr>
            </w:pPr>
          </w:p>
        </w:tc>
        <w:tc>
          <w:tcPr>
            <w:tcW w:w="1870" w:type="dxa"/>
            <w:tcBorders>
              <w:top w:val="single" w:sz="4" w:space="0" w:color="auto"/>
              <w:left w:val="nil"/>
              <w:bottom w:val="single" w:sz="4" w:space="0" w:color="auto"/>
              <w:right w:val="nil"/>
            </w:tcBorders>
            <w:shd w:val="clear" w:color="auto" w:fill="D9D9D9"/>
          </w:tcPr>
          <w:p w14:paraId="06D9E77B"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TOTAL</w:t>
            </w:r>
          </w:p>
        </w:tc>
        <w:tc>
          <w:tcPr>
            <w:tcW w:w="1668" w:type="dxa"/>
            <w:tcBorders>
              <w:top w:val="single" w:sz="4" w:space="0" w:color="auto"/>
              <w:left w:val="nil"/>
              <w:bottom w:val="single" w:sz="4" w:space="0" w:color="auto"/>
              <w:right w:val="nil"/>
            </w:tcBorders>
            <w:shd w:val="clear" w:color="auto" w:fill="D9D9D9"/>
          </w:tcPr>
          <w:p w14:paraId="70921A45" w14:textId="21787CAD" w:rsidR="006147C0" w:rsidRPr="002B77AA" w:rsidRDefault="006147C0" w:rsidP="002B77AA">
            <w:pPr>
              <w:pStyle w:val="ROMANOS"/>
              <w:spacing w:after="0" w:line="240" w:lineRule="exact"/>
              <w:ind w:left="0" w:firstLine="0"/>
              <w:jc w:val="center"/>
              <w:rPr>
                <w:b/>
                <w:sz w:val="24"/>
                <w:szCs w:val="22"/>
                <w:lang w:val="es-MX"/>
              </w:rPr>
            </w:pPr>
            <w:r w:rsidRPr="002B77AA">
              <w:rPr>
                <w:b/>
                <w:sz w:val="24"/>
                <w:szCs w:val="22"/>
                <w:lang w:val="es-MX"/>
              </w:rPr>
              <w:t>$</w:t>
            </w:r>
            <w:r w:rsidR="000C6085">
              <w:t xml:space="preserve"> </w:t>
            </w:r>
            <w:r w:rsidR="00770098" w:rsidRPr="00770098">
              <w:rPr>
                <w:b/>
                <w:sz w:val="24"/>
                <w:szCs w:val="22"/>
                <w:lang w:val="es-MX"/>
              </w:rPr>
              <w:t>4</w:t>
            </w:r>
            <w:r w:rsidR="00E97716">
              <w:rPr>
                <w:b/>
                <w:sz w:val="24"/>
                <w:szCs w:val="22"/>
                <w:lang w:val="es-MX"/>
              </w:rPr>
              <w:t>,</w:t>
            </w:r>
            <w:r w:rsidR="00770098">
              <w:rPr>
                <w:b/>
                <w:sz w:val="24"/>
                <w:szCs w:val="22"/>
                <w:lang w:val="es-MX"/>
              </w:rPr>
              <w:t>970,264</w:t>
            </w:r>
          </w:p>
        </w:tc>
        <w:tc>
          <w:tcPr>
            <w:tcW w:w="3118" w:type="dxa"/>
            <w:tcBorders>
              <w:top w:val="single" w:sz="4" w:space="0" w:color="auto"/>
              <w:left w:val="nil"/>
              <w:bottom w:val="single" w:sz="4" w:space="0" w:color="auto"/>
              <w:right w:val="nil"/>
            </w:tcBorders>
            <w:shd w:val="clear" w:color="auto" w:fill="D9D9D9"/>
          </w:tcPr>
          <w:p w14:paraId="3006B8F0" w14:textId="77777777" w:rsidR="006147C0" w:rsidRPr="00F24C87" w:rsidRDefault="006147C0" w:rsidP="006147C0">
            <w:pPr>
              <w:pStyle w:val="ROMANOS"/>
              <w:spacing w:after="0" w:line="240" w:lineRule="exact"/>
              <w:ind w:left="0" w:firstLine="0"/>
              <w:jc w:val="center"/>
              <w:rPr>
                <w:sz w:val="24"/>
                <w:szCs w:val="22"/>
                <w:lang w:val="es-MX"/>
              </w:rPr>
            </w:pPr>
          </w:p>
        </w:tc>
      </w:tr>
    </w:tbl>
    <w:p w14:paraId="294838C2" w14:textId="77777777" w:rsidR="00ED1858" w:rsidRDefault="00ED1858">
      <w:pPr>
        <w:rPr>
          <w:rFonts w:ascii="Arial" w:eastAsia="Times New Roman" w:hAnsi="Arial" w:cs="Arial"/>
          <w:b/>
          <w:sz w:val="24"/>
          <w:lang w:eastAsia="es-ES"/>
        </w:rPr>
      </w:pPr>
    </w:p>
    <w:p w14:paraId="52B62FA2" w14:textId="77777777" w:rsidR="00BA07BE" w:rsidRPr="00F24C87" w:rsidRDefault="00BA07BE" w:rsidP="00BA07BE">
      <w:pPr>
        <w:pStyle w:val="ROMANOS"/>
        <w:spacing w:after="0" w:line="240" w:lineRule="exact"/>
        <w:rPr>
          <w:b/>
          <w:sz w:val="24"/>
          <w:szCs w:val="22"/>
          <w:lang w:val="es-MX"/>
        </w:rPr>
      </w:pPr>
    </w:p>
    <w:tbl>
      <w:tblPr>
        <w:tblpPr w:leftFromText="141" w:rightFromText="141" w:vertAnchor="text" w:horzAnchor="margin" w:tblpXSpec="center" w:tblpY="2648"/>
        <w:tblW w:w="10460" w:type="dxa"/>
        <w:tblCellMar>
          <w:left w:w="70" w:type="dxa"/>
          <w:right w:w="70" w:type="dxa"/>
        </w:tblCellMar>
        <w:tblLook w:val="04A0" w:firstRow="1" w:lastRow="0" w:firstColumn="1" w:lastColumn="0" w:noHBand="0" w:noVBand="1"/>
      </w:tblPr>
      <w:tblGrid>
        <w:gridCol w:w="1100"/>
        <w:gridCol w:w="947"/>
        <w:gridCol w:w="980"/>
        <w:gridCol w:w="1060"/>
        <w:gridCol w:w="3235"/>
        <w:gridCol w:w="1579"/>
        <w:gridCol w:w="1559"/>
      </w:tblGrid>
      <w:tr w:rsidR="005E1C03" w:rsidRPr="000253B2" w14:paraId="7FED422F" w14:textId="77777777" w:rsidTr="005F707D">
        <w:trPr>
          <w:trHeight w:val="750"/>
        </w:trPr>
        <w:tc>
          <w:tcPr>
            <w:tcW w:w="1100" w:type="dxa"/>
            <w:tcBorders>
              <w:top w:val="single" w:sz="8" w:space="0" w:color="auto"/>
              <w:left w:val="nil"/>
              <w:bottom w:val="single" w:sz="8" w:space="0" w:color="auto"/>
              <w:right w:val="nil"/>
            </w:tcBorders>
            <w:shd w:val="clear" w:color="auto" w:fill="auto"/>
            <w:hideMark/>
          </w:tcPr>
          <w:p w14:paraId="324E4CCB"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GÉNERO</w:t>
            </w:r>
          </w:p>
        </w:tc>
        <w:tc>
          <w:tcPr>
            <w:tcW w:w="947" w:type="dxa"/>
            <w:tcBorders>
              <w:top w:val="single" w:sz="8" w:space="0" w:color="auto"/>
              <w:left w:val="nil"/>
              <w:bottom w:val="single" w:sz="8" w:space="0" w:color="auto"/>
              <w:right w:val="nil"/>
            </w:tcBorders>
            <w:shd w:val="clear" w:color="auto" w:fill="auto"/>
            <w:hideMark/>
          </w:tcPr>
          <w:p w14:paraId="00E4D3A7"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GRUPO</w:t>
            </w:r>
          </w:p>
        </w:tc>
        <w:tc>
          <w:tcPr>
            <w:tcW w:w="980" w:type="dxa"/>
            <w:tcBorders>
              <w:top w:val="single" w:sz="8" w:space="0" w:color="auto"/>
              <w:left w:val="nil"/>
              <w:bottom w:val="single" w:sz="8" w:space="0" w:color="auto"/>
              <w:right w:val="nil"/>
            </w:tcBorders>
            <w:shd w:val="clear" w:color="auto" w:fill="auto"/>
            <w:hideMark/>
          </w:tcPr>
          <w:p w14:paraId="65986137"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RUBRO</w:t>
            </w:r>
          </w:p>
        </w:tc>
        <w:tc>
          <w:tcPr>
            <w:tcW w:w="1060" w:type="dxa"/>
            <w:tcBorders>
              <w:top w:val="single" w:sz="8" w:space="0" w:color="auto"/>
              <w:left w:val="nil"/>
              <w:bottom w:val="single" w:sz="8" w:space="0" w:color="auto"/>
              <w:right w:val="nil"/>
            </w:tcBorders>
            <w:shd w:val="clear" w:color="auto" w:fill="auto"/>
            <w:hideMark/>
          </w:tcPr>
          <w:p w14:paraId="21D679FD"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CUENTA</w:t>
            </w:r>
          </w:p>
        </w:tc>
        <w:tc>
          <w:tcPr>
            <w:tcW w:w="3235" w:type="dxa"/>
            <w:tcBorders>
              <w:top w:val="single" w:sz="8" w:space="0" w:color="auto"/>
              <w:left w:val="nil"/>
              <w:bottom w:val="single" w:sz="8" w:space="0" w:color="auto"/>
              <w:right w:val="nil"/>
            </w:tcBorders>
            <w:shd w:val="clear" w:color="auto" w:fill="auto"/>
            <w:hideMark/>
          </w:tcPr>
          <w:p w14:paraId="3C129948"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CONCEPTO</w:t>
            </w:r>
          </w:p>
        </w:tc>
        <w:tc>
          <w:tcPr>
            <w:tcW w:w="1579" w:type="dxa"/>
            <w:tcBorders>
              <w:top w:val="single" w:sz="8" w:space="0" w:color="auto"/>
              <w:left w:val="nil"/>
              <w:bottom w:val="single" w:sz="8" w:space="0" w:color="auto"/>
              <w:right w:val="nil"/>
            </w:tcBorders>
            <w:shd w:val="clear" w:color="auto" w:fill="auto"/>
            <w:hideMark/>
          </w:tcPr>
          <w:p w14:paraId="308F25BD"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SUBTOTAL</w:t>
            </w:r>
          </w:p>
        </w:tc>
        <w:tc>
          <w:tcPr>
            <w:tcW w:w="1559" w:type="dxa"/>
            <w:tcBorders>
              <w:top w:val="single" w:sz="8" w:space="0" w:color="auto"/>
              <w:left w:val="nil"/>
              <w:bottom w:val="single" w:sz="8" w:space="0" w:color="auto"/>
              <w:right w:val="nil"/>
            </w:tcBorders>
            <w:shd w:val="clear" w:color="auto" w:fill="auto"/>
            <w:hideMark/>
          </w:tcPr>
          <w:p w14:paraId="7EA7A18B"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IMPORTE</w:t>
            </w:r>
          </w:p>
        </w:tc>
      </w:tr>
      <w:tr w:rsidR="005E1C03" w:rsidRPr="000253B2" w14:paraId="7B6C1E00" w14:textId="77777777" w:rsidTr="005F707D">
        <w:trPr>
          <w:trHeight w:val="521"/>
        </w:trPr>
        <w:tc>
          <w:tcPr>
            <w:tcW w:w="1100" w:type="dxa"/>
            <w:tcBorders>
              <w:top w:val="nil"/>
              <w:left w:val="nil"/>
              <w:bottom w:val="single" w:sz="8" w:space="0" w:color="auto"/>
              <w:right w:val="nil"/>
            </w:tcBorders>
            <w:shd w:val="clear" w:color="000000" w:fill="FFFFFF"/>
            <w:hideMark/>
          </w:tcPr>
          <w:p w14:paraId="4C110C7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14:paraId="45183A20"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14:paraId="4D7AB1FE"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FFFFFF"/>
            <w:hideMark/>
          </w:tcPr>
          <w:p w14:paraId="770B4B57" w14:textId="77777777" w:rsidR="008A109A" w:rsidRPr="000253B2" w:rsidRDefault="002B3EC3" w:rsidP="005F707D">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8A109A"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14:paraId="0756424B"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PERSONALES</w:t>
            </w:r>
          </w:p>
        </w:tc>
        <w:tc>
          <w:tcPr>
            <w:tcW w:w="1579" w:type="dxa"/>
            <w:tcBorders>
              <w:top w:val="nil"/>
              <w:left w:val="nil"/>
              <w:bottom w:val="single" w:sz="8" w:space="0" w:color="auto"/>
              <w:right w:val="nil"/>
            </w:tcBorders>
            <w:shd w:val="clear" w:color="000000" w:fill="FFFFFF"/>
            <w:hideMark/>
          </w:tcPr>
          <w:p w14:paraId="1339EA20" w14:textId="77777777"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14:paraId="2FD78DEA" w14:textId="2BF23764" w:rsidR="008A109A" w:rsidRPr="000253B2" w:rsidRDefault="008A109A" w:rsidP="00CC5809">
            <w:pPr>
              <w:spacing w:after="0" w:line="240" w:lineRule="auto"/>
              <w:jc w:val="center"/>
              <w:rPr>
                <w:rFonts w:ascii="Arial" w:eastAsia="Times New Roman" w:hAnsi="Arial" w:cs="Arial"/>
                <w:color w:val="000000"/>
                <w:sz w:val="24"/>
                <w:szCs w:val="24"/>
                <w:lang w:eastAsia="es-MX"/>
              </w:rPr>
            </w:pPr>
            <w:proofErr w:type="gramStart"/>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 xml:space="preserve"> </w:t>
            </w:r>
            <w:r w:rsidR="00DC61C9">
              <w:t xml:space="preserve"> </w:t>
            </w:r>
            <w:r w:rsidR="00770098" w:rsidRPr="00770098">
              <w:rPr>
                <w:rFonts w:ascii="Arial" w:eastAsia="Times New Roman" w:hAnsi="Arial" w:cs="Arial"/>
                <w:color w:val="000000"/>
                <w:sz w:val="24"/>
                <w:szCs w:val="24"/>
                <w:lang w:eastAsia="es-MX"/>
              </w:rPr>
              <w:t>2</w:t>
            </w:r>
            <w:r w:rsidR="00987791" w:rsidRPr="00987791">
              <w:rPr>
                <w:rFonts w:ascii="Arial" w:eastAsia="Times New Roman" w:hAnsi="Arial" w:cs="Arial"/>
                <w:color w:val="000000"/>
                <w:sz w:val="24"/>
                <w:szCs w:val="24"/>
                <w:lang w:eastAsia="es-MX"/>
              </w:rPr>
              <w:t>,</w:t>
            </w:r>
            <w:r w:rsidR="00770098">
              <w:rPr>
                <w:rFonts w:ascii="Arial" w:eastAsia="Times New Roman" w:hAnsi="Arial" w:cs="Arial"/>
                <w:color w:val="000000"/>
                <w:sz w:val="24"/>
                <w:szCs w:val="24"/>
                <w:lang w:eastAsia="es-MX"/>
              </w:rPr>
              <w:t>694</w:t>
            </w:r>
            <w:r w:rsidR="00987791" w:rsidRPr="00987791">
              <w:rPr>
                <w:rFonts w:ascii="Arial" w:eastAsia="Times New Roman" w:hAnsi="Arial" w:cs="Arial"/>
                <w:color w:val="000000"/>
                <w:sz w:val="24"/>
                <w:szCs w:val="24"/>
                <w:lang w:eastAsia="es-MX"/>
              </w:rPr>
              <w:t>,</w:t>
            </w:r>
            <w:r w:rsidR="00770098">
              <w:rPr>
                <w:rFonts w:ascii="Arial" w:eastAsia="Times New Roman" w:hAnsi="Arial" w:cs="Arial"/>
                <w:color w:val="000000"/>
                <w:sz w:val="24"/>
                <w:szCs w:val="24"/>
                <w:lang w:eastAsia="es-MX"/>
              </w:rPr>
              <w:t>103</w:t>
            </w:r>
            <w:proofErr w:type="gramEnd"/>
          </w:p>
        </w:tc>
      </w:tr>
      <w:tr w:rsidR="005E1C03" w:rsidRPr="000253B2" w14:paraId="6EC2CE24" w14:textId="77777777" w:rsidTr="005F707D">
        <w:trPr>
          <w:trHeight w:val="497"/>
        </w:trPr>
        <w:tc>
          <w:tcPr>
            <w:tcW w:w="1100" w:type="dxa"/>
            <w:tcBorders>
              <w:top w:val="nil"/>
              <w:left w:val="nil"/>
              <w:bottom w:val="single" w:sz="8" w:space="0" w:color="auto"/>
              <w:right w:val="nil"/>
            </w:tcBorders>
            <w:shd w:val="clear" w:color="000000" w:fill="D9D9D9"/>
            <w:hideMark/>
          </w:tcPr>
          <w:p w14:paraId="7DC7D79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76A6A3C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71E6071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D9D9D9"/>
            <w:hideMark/>
          </w:tcPr>
          <w:p w14:paraId="20AB230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14:paraId="606B6808" w14:textId="77777777" w:rsidR="008A109A" w:rsidRPr="000253B2" w:rsidRDefault="008A109A" w:rsidP="00CB3034">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Remuneraciones al personal de carácter </w:t>
            </w:r>
            <w:r w:rsidR="00CB3034">
              <w:rPr>
                <w:rFonts w:ascii="Arial" w:eastAsia="Times New Roman" w:hAnsi="Arial" w:cs="Arial"/>
                <w:color w:val="000000"/>
                <w:sz w:val="24"/>
                <w:szCs w:val="24"/>
                <w:lang w:eastAsia="es-MX"/>
              </w:rPr>
              <w:t>transitorio</w:t>
            </w:r>
          </w:p>
        </w:tc>
        <w:tc>
          <w:tcPr>
            <w:tcW w:w="1579" w:type="dxa"/>
            <w:tcBorders>
              <w:top w:val="nil"/>
              <w:left w:val="nil"/>
              <w:bottom w:val="single" w:sz="8" w:space="0" w:color="auto"/>
              <w:right w:val="nil"/>
            </w:tcBorders>
            <w:shd w:val="clear" w:color="000000" w:fill="D9D9D9"/>
            <w:hideMark/>
          </w:tcPr>
          <w:p w14:paraId="1382E65B" w14:textId="7D3A66DE" w:rsidR="008A109A" w:rsidRPr="000253B2" w:rsidRDefault="008A109A" w:rsidP="0049472E">
            <w:pPr>
              <w:spacing w:after="0" w:line="240" w:lineRule="auto"/>
              <w:jc w:val="center"/>
              <w:rPr>
                <w:rFonts w:ascii="Arial" w:eastAsia="Times New Roman" w:hAnsi="Arial" w:cs="Arial"/>
                <w:color w:val="000000"/>
                <w:sz w:val="24"/>
                <w:szCs w:val="24"/>
                <w:lang w:eastAsia="es-MX"/>
              </w:rPr>
            </w:pPr>
            <w:proofErr w:type="gramStart"/>
            <w:r w:rsidRPr="000253B2">
              <w:rPr>
                <w:rFonts w:ascii="Arial" w:eastAsia="Times New Roman" w:hAnsi="Arial" w:cs="Arial"/>
                <w:color w:val="000000"/>
                <w:sz w:val="24"/>
                <w:szCs w:val="24"/>
                <w:lang w:eastAsia="es-MX"/>
              </w:rPr>
              <w:t>$</w:t>
            </w:r>
            <w:r w:rsidR="0049472E">
              <w:rPr>
                <w:rFonts w:ascii="Arial" w:eastAsia="Times New Roman" w:hAnsi="Arial" w:cs="Arial"/>
                <w:color w:val="000000"/>
                <w:sz w:val="24"/>
                <w:szCs w:val="24"/>
                <w:lang w:eastAsia="es-MX"/>
              </w:rPr>
              <w:t xml:space="preserve"> </w:t>
            </w:r>
            <w:r w:rsidR="00DC61C9" w:rsidRPr="00E306D0">
              <w:rPr>
                <w:rFonts w:ascii="Arial" w:eastAsia="Times New Roman" w:hAnsi="Arial" w:cs="Arial"/>
                <w:color w:val="000000"/>
                <w:sz w:val="24"/>
                <w:szCs w:val="24"/>
                <w:lang w:eastAsia="es-MX"/>
              </w:rPr>
              <w:t xml:space="preserve"> </w:t>
            </w:r>
            <w:r w:rsidR="00770098" w:rsidRPr="00E306D0">
              <w:rPr>
                <w:rFonts w:ascii="Arial" w:eastAsia="Times New Roman" w:hAnsi="Arial" w:cs="Arial"/>
                <w:color w:val="000000"/>
                <w:sz w:val="24"/>
                <w:szCs w:val="24"/>
                <w:lang w:eastAsia="es-MX"/>
              </w:rPr>
              <w:t>2</w:t>
            </w:r>
            <w:r w:rsidR="00987791" w:rsidRPr="00987791">
              <w:rPr>
                <w:rFonts w:ascii="Arial" w:eastAsia="Times New Roman" w:hAnsi="Arial" w:cs="Arial"/>
                <w:color w:val="000000"/>
                <w:sz w:val="24"/>
                <w:szCs w:val="24"/>
                <w:lang w:eastAsia="es-MX"/>
              </w:rPr>
              <w:t>,</w:t>
            </w:r>
            <w:r w:rsidR="00770098">
              <w:rPr>
                <w:rFonts w:ascii="Arial" w:eastAsia="Times New Roman" w:hAnsi="Arial" w:cs="Arial"/>
                <w:color w:val="000000"/>
                <w:sz w:val="24"/>
                <w:szCs w:val="24"/>
                <w:lang w:eastAsia="es-MX"/>
              </w:rPr>
              <w:t>672</w:t>
            </w:r>
            <w:r w:rsidR="00987791" w:rsidRPr="00987791">
              <w:rPr>
                <w:rFonts w:ascii="Arial" w:eastAsia="Times New Roman" w:hAnsi="Arial" w:cs="Arial"/>
                <w:color w:val="000000"/>
                <w:sz w:val="24"/>
                <w:szCs w:val="24"/>
                <w:lang w:eastAsia="es-MX"/>
              </w:rPr>
              <w:t>,</w:t>
            </w:r>
            <w:r w:rsidR="00770098">
              <w:rPr>
                <w:rFonts w:ascii="Arial" w:eastAsia="Times New Roman" w:hAnsi="Arial" w:cs="Arial"/>
                <w:color w:val="000000"/>
                <w:sz w:val="24"/>
                <w:szCs w:val="24"/>
                <w:lang w:eastAsia="es-MX"/>
              </w:rPr>
              <w:t>37</w:t>
            </w:r>
            <w:r w:rsidR="00E306D0">
              <w:rPr>
                <w:rFonts w:ascii="Arial" w:eastAsia="Times New Roman" w:hAnsi="Arial" w:cs="Arial"/>
                <w:color w:val="000000"/>
                <w:sz w:val="24"/>
                <w:szCs w:val="24"/>
                <w:lang w:eastAsia="es-MX"/>
              </w:rPr>
              <w:t>5</w:t>
            </w:r>
            <w:proofErr w:type="gramEnd"/>
          </w:p>
        </w:tc>
        <w:tc>
          <w:tcPr>
            <w:tcW w:w="1559" w:type="dxa"/>
            <w:tcBorders>
              <w:top w:val="nil"/>
              <w:left w:val="nil"/>
              <w:bottom w:val="single" w:sz="8" w:space="0" w:color="auto"/>
              <w:right w:val="nil"/>
            </w:tcBorders>
            <w:shd w:val="clear" w:color="000000" w:fill="D9D9D9"/>
            <w:hideMark/>
          </w:tcPr>
          <w:p w14:paraId="1FCBF6AB"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5EDD4EC6" w14:textId="77777777" w:rsidTr="005F707D">
        <w:trPr>
          <w:trHeight w:val="505"/>
        </w:trPr>
        <w:tc>
          <w:tcPr>
            <w:tcW w:w="1100" w:type="dxa"/>
            <w:tcBorders>
              <w:top w:val="nil"/>
              <w:left w:val="nil"/>
              <w:bottom w:val="single" w:sz="8" w:space="0" w:color="auto"/>
              <w:right w:val="nil"/>
            </w:tcBorders>
            <w:shd w:val="clear" w:color="000000" w:fill="FFFFFF"/>
            <w:hideMark/>
          </w:tcPr>
          <w:p w14:paraId="426B3AFB"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auto" w:fill="auto"/>
            <w:hideMark/>
          </w:tcPr>
          <w:p w14:paraId="26C28B6C"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auto" w:fill="auto"/>
            <w:hideMark/>
          </w:tcPr>
          <w:p w14:paraId="106B78B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auto" w:fill="auto"/>
            <w:hideMark/>
          </w:tcPr>
          <w:p w14:paraId="0602CD1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3235" w:type="dxa"/>
            <w:tcBorders>
              <w:top w:val="nil"/>
              <w:left w:val="nil"/>
              <w:bottom w:val="single" w:sz="8" w:space="0" w:color="auto"/>
              <w:right w:val="nil"/>
            </w:tcBorders>
            <w:shd w:val="clear" w:color="auto" w:fill="auto"/>
            <w:hideMark/>
          </w:tcPr>
          <w:p w14:paraId="34829F35"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Remuneraciones adicionales y especiales</w:t>
            </w:r>
          </w:p>
        </w:tc>
        <w:tc>
          <w:tcPr>
            <w:tcW w:w="1579" w:type="dxa"/>
            <w:tcBorders>
              <w:top w:val="nil"/>
              <w:left w:val="nil"/>
              <w:bottom w:val="single" w:sz="8" w:space="0" w:color="auto"/>
              <w:right w:val="nil"/>
            </w:tcBorders>
            <w:shd w:val="clear" w:color="auto" w:fill="auto"/>
            <w:hideMark/>
          </w:tcPr>
          <w:p w14:paraId="12228268" w14:textId="467852F2" w:rsidR="008A109A" w:rsidRPr="000253B2" w:rsidRDefault="00CB3034" w:rsidP="0049472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roofErr w:type="gramStart"/>
            <w:r w:rsidR="008A109A" w:rsidRPr="000253B2">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DC61C9">
              <w:t xml:space="preserve"> </w:t>
            </w:r>
            <w:r w:rsidR="00E306D0" w:rsidRPr="00E306D0">
              <w:rPr>
                <w:rFonts w:ascii="Arial" w:eastAsia="Times New Roman" w:hAnsi="Arial" w:cs="Arial"/>
                <w:color w:val="000000"/>
                <w:sz w:val="24"/>
                <w:szCs w:val="24"/>
                <w:lang w:eastAsia="es-MX"/>
              </w:rPr>
              <w:t>21,728</w:t>
            </w:r>
            <w:proofErr w:type="gramEnd"/>
          </w:p>
        </w:tc>
        <w:tc>
          <w:tcPr>
            <w:tcW w:w="1559" w:type="dxa"/>
            <w:tcBorders>
              <w:top w:val="nil"/>
              <w:left w:val="nil"/>
              <w:bottom w:val="single" w:sz="8" w:space="0" w:color="auto"/>
              <w:right w:val="nil"/>
            </w:tcBorders>
            <w:shd w:val="clear" w:color="auto" w:fill="auto"/>
            <w:hideMark/>
          </w:tcPr>
          <w:p w14:paraId="50F19491"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7352CA84" w14:textId="77777777" w:rsidTr="005F707D">
        <w:trPr>
          <w:trHeight w:val="499"/>
        </w:trPr>
        <w:tc>
          <w:tcPr>
            <w:tcW w:w="1100" w:type="dxa"/>
            <w:tcBorders>
              <w:top w:val="nil"/>
              <w:left w:val="nil"/>
              <w:bottom w:val="single" w:sz="8" w:space="0" w:color="auto"/>
              <w:right w:val="nil"/>
            </w:tcBorders>
            <w:shd w:val="clear" w:color="000000" w:fill="FFFFFF"/>
            <w:hideMark/>
          </w:tcPr>
          <w:p w14:paraId="6B23E26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14:paraId="5AB2BABA"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14:paraId="15B25BE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FFFFFF"/>
            <w:hideMark/>
          </w:tcPr>
          <w:p w14:paraId="767C305D"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3235" w:type="dxa"/>
            <w:tcBorders>
              <w:top w:val="nil"/>
              <w:left w:val="nil"/>
              <w:bottom w:val="single" w:sz="8" w:space="0" w:color="auto"/>
              <w:right w:val="nil"/>
            </w:tcBorders>
            <w:shd w:val="clear" w:color="000000" w:fill="FFFFFF"/>
            <w:hideMark/>
          </w:tcPr>
          <w:p w14:paraId="15584744"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Otras prestaciones sociales y económicas</w:t>
            </w:r>
            <w:r w:rsidR="00CB3034">
              <w:rPr>
                <w:rFonts w:ascii="Arial" w:eastAsia="Times New Roman" w:hAnsi="Arial" w:cs="Arial"/>
                <w:color w:val="000000"/>
                <w:sz w:val="24"/>
                <w:szCs w:val="24"/>
                <w:lang w:eastAsia="es-MX"/>
              </w:rPr>
              <w:t xml:space="preserve">   </w:t>
            </w:r>
          </w:p>
        </w:tc>
        <w:tc>
          <w:tcPr>
            <w:tcW w:w="1579" w:type="dxa"/>
            <w:tcBorders>
              <w:top w:val="nil"/>
              <w:left w:val="nil"/>
              <w:bottom w:val="single" w:sz="8" w:space="0" w:color="auto"/>
              <w:right w:val="nil"/>
            </w:tcBorders>
            <w:shd w:val="clear" w:color="000000" w:fill="FFFFFF"/>
            <w:hideMark/>
          </w:tcPr>
          <w:p w14:paraId="76B2A955" w14:textId="77777777" w:rsidR="008A109A" w:rsidRPr="000253B2" w:rsidRDefault="00CB3034" w:rsidP="0049472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8A109A" w:rsidRPr="000253B2">
              <w:rPr>
                <w:rFonts w:ascii="Arial" w:eastAsia="Times New Roman" w:hAnsi="Arial" w:cs="Arial"/>
                <w:color w:val="000000"/>
                <w:sz w:val="24"/>
                <w:szCs w:val="24"/>
                <w:lang w:eastAsia="es-MX"/>
              </w:rPr>
              <w:t>$</w:t>
            </w:r>
            <w:r w:rsidR="00F55D0C">
              <w:rPr>
                <w:rFonts w:ascii="Arial" w:eastAsia="Times New Roman" w:hAnsi="Arial" w:cs="Arial"/>
                <w:color w:val="000000"/>
                <w:sz w:val="24"/>
                <w:szCs w:val="24"/>
                <w:lang w:eastAsia="es-MX"/>
              </w:rPr>
              <w:t xml:space="preserve"> </w:t>
            </w:r>
            <w:r w:rsidR="0049472E">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FFFFFF"/>
            <w:hideMark/>
          </w:tcPr>
          <w:p w14:paraId="3F171378"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120A30B0" w14:textId="77777777" w:rsidTr="005F707D">
        <w:trPr>
          <w:trHeight w:val="479"/>
        </w:trPr>
        <w:tc>
          <w:tcPr>
            <w:tcW w:w="1100" w:type="dxa"/>
            <w:tcBorders>
              <w:top w:val="nil"/>
              <w:left w:val="nil"/>
              <w:bottom w:val="single" w:sz="8" w:space="0" w:color="auto"/>
              <w:right w:val="nil"/>
            </w:tcBorders>
            <w:shd w:val="clear" w:color="000000" w:fill="FFFFFF"/>
            <w:hideMark/>
          </w:tcPr>
          <w:p w14:paraId="4A3027A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14:paraId="346F369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14:paraId="298F47A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FFFFFF"/>
            <w:hideMark/>
          </w:tcPr>
          <w:p w14:paraId="78BBCB78" w14:textId="77777777" w:rsidR="008A109A" w:rsidRPr="000253B2" w:rsidRDefault="002B3EC3" w:rsidP="005F707D">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8A109A"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14:paraId="5779AE95"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MATERIALES Y SUMINISTROS</w:t>
            </w:r>
          </w:p>
        </w:tc>
        <w:tc>
          <w:tcPr>
            <w:tcW w:w="1579" w:type="dxa"/>
            <w:tcBorders>
              <w:top w:val="nil"/>
              <w:left w:val="nil"/>
              <w:bottom w:val="single" w:sz="8" w:space="0" w:color="auto"/>
              <w:right w:val="nil"/>
            </w:tcBorders>
            <w:shd w:val="clear" w:color="000000" w:fill="FFFFFF"/>
            <w:hideMark/>
          </w:tcPr>
          <w:p w14:paraId="722B6ADC"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14:paraId="06AF66DF" w14:textId="40504A73"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306D0">
              <w:rPr>
                <w:rFonts w:ascii="Arial" w:eastAsia="Times New Roman" w:hAnsi="Arial" w:cs="Arial"/>
                <w:color w:val="000000"/>
                <w:sz w:val="24"/>
                <w:szCs w:val="24"/>
                <w:lang w:eastAsia="es-MX"/>
              </w:rPr>
              <w:t xml:space="preserve"> 751,451</w:t>
            </w:r>
          </w:p>
        </w:tc>
      </w:tr>
      <w:tr w:rsidR="005E1C03" w:rsidRPr="000253B2" w14:paraId="274E4F80" w14:textId="77777777" w:rsidTr="005F707D">
        <w:trPr>
          <w:trHeight w:val="473"/>
        </w:trPr>
        <w:tc>
          <w:tcPr>
            <w:tcW w:w="1100" w:type="dxa"/>
            <w:tcBorders>
              <w:top w:val="nil"/>
              <w:left w:val="nil"/>
              <w:bottom w:val="single" w:sz="8" w:space="0" w:color="auto"/>
              <w:right w:val="nil"/>
            </w:tcBorders>
            <w:shd w:val="clear" w:color="000000" w:fill="D9D9D9"/>
            <w:hideMark/>
          </w:tcPr>
          <w:p w14:paraId="2BFA81D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4453EDE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62DA4D6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14:paraId="6BD80869"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14:paraId="59C7937D"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Mat. de </w:t>
            </w:r>
            <w:proofErr w:type="spellStart"/>
            <w:r w:rsidRPr="000253B2">
              <w:rPr>
                <w:rFonts w:ascii="Arial" w:eastAsia="Times New Roman" w:hAnsi="Arial" w:cs="Arial"/>
                <w:color w:val="000000"/>
                <w:sz w:val="24"/>
                <w:szCs w:val="24"/>
                <w:lang w:eastAsia="es-MX"/>
              </w:rPr>
              <w:t>Admon</w:t>
            </w:r>
            <w:proofErr w:type="spellEnd"/>
            <w:r w:rsidRPr="000253B2">
              <w:rPr>
                <w:rFonts w:ascii="Arial" w:eastAsia="Times New Roman" w:hAnsi="Arial" w:cs="Arial"/>
                <w:color w:val="000000"/>
                <w:sz w:val="24"/>
                <w:szCs w:val="24"/>
                <w:lang w:eastAsia="es-MX"/>
              </w:rPr>
              <w:t>, emisión de doctos. y artículos oficiales</w:t>
            </w:r>
          </w:p>
        </w:tc>
        <w:tc>
          <w:tcPr>
            <w:tcW w:w="1579" w:type="dxa"/>
            <w:tcBorders>
              <w:top w:val="nil"/>
              <w:left w:val="nil"/>
              <w:bottom w:val="single" w:sz="8" w:space="0" w:color="auto"/>
              <w:right w:val="nil"/>
            </w:tcBorders>
            <w:shd w:val="clear" w:color="000000" w:fill="D9D9D9"/>
            <w:hideMark/>
          </w:tcPr>
          <w:p w14:paraId="5871F940" w14:textId="6D3E80EB"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D148DD">
              <w:rPr>
                <w:rFonts w:ascii="Arial" w:eastAsia="Times New Roman" w:hAnsi="Arial" w:cs="Arial"/>
                <w:color w:val="000000"/>
                <w:sz w:val="24"/>
                <w:szCs w:val="24"/>
                <w:lang w:eastAsia="es-MX"/>
              </w:rPr>
              <w:t>1</w:t>
            </w:r>
            <w:r w:rsidR="00E306D0">
              <w:rPr>
                <w:rFonts w:ascii="Arial" w:eastAsia="Times New Roman" w:hAnsi="Arial" w:cs="Arial"/>
                <w:color w:val="000000"/>
                <w:sz w:val="24"/>
                <w:szCs w:val="24"/>
                <w:lang w:eastAsia="es-MX"/>
              </w:rPr>
              <w:t>56,042</w:t>
            </w:r>
          </w:p>
        </w:tc>
        <w:tc>
          <w:tcPr>
            <w:tcW w:w="1559" w:type="dxa"/>
            <w:tcBorders>
              <w:top w:val="nil"/>
              <w:left w:val="nil"/>
              <w:bottom w:val="single" w:sz="8" w:space="0" w:color="auto"/>
              <w:right w:val="nil"/>
            </w:tcBorders>
            <w:shd w:val="clear" w:color="000000" w:fill="D9D9D9"/>
            <w:hideMark/>
          </w:tcPr>
          <w:p w14:paraId="2773FA19"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2EB69EDE" w14:textId="77777777" w:rsidTr="005F707D">
        <w:trPr>
          <w:trHeight w:val="339"/>
        </w:trPr>
        <w:tc>
          <w:tcPr>
            <w:tcW w:w="1100" w:type="dxa"/>
            <w:tcBorders>
              <w:top w:val="nil"/>
              <w:left w:val="nil"/>
              <w:bottom w:val="single" w:sz="8" w:space="0" w:color="auto"/>
              <w:right w:val="nil"/>
            </w:tcBorders>
            <w:shd w:val="clear" w:color="000000" w:fill="D9D9D9"/>
            <w:hideMark/>
          </w:tcPr>
          <w:p w14:paraId="024CA0BE"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50BF5830"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57A70800"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14:paraId="3DEABB5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3235" w:type="dxa"/>
            <w:tcBorders>
              <w:top w:val="nil"/>
              <w:left w:val="nil"/>
              <w:bottom w:val="single" w:sz="8" w:space="0" w:color="auto"/>
              <w:right w:val="nil"/>
            </w:tcBorders>
            <w:shd w:val="clear" w:color="000000" w:fill="D9D9D9"/>
            <w:hideMark/>
          </w:tcPr>
          <w:p w14:paraId="71211207"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Alimentos y Utensilios</w:t>
            </w:r>
          </w:p>
        </w:tc>
        <w:tc>
          <w:tcPr>
            <w:tcW w:w="1579" w:type="dxa"/>
            <w:tcBorders>
              <w:top w:val="nil"/>
              <w:left w:val="nil"/>
              <w:bottom w:val="single" w:sz="8" w:space="0" w:color="auto"/>
              <w:right w:val="nil"/>
            </w:tcBorders>
            <w:shd w:val="clear" w:color="000000" w:fill="D9D9D9"/>
            <w:hideMark/>
          </w:tcPr>
          <w:p w14:paraId="1CBD7D32" w14:textId="245BFFB5"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E306D0">
              <w:rPr>
                <w:rFonts w:ascii="Arial" w:eastAsia="Times New Roman" w:hAnsi="Arial" w:cs="Arial"/>
                <w:color w:val="000000"/>
                <w:sz w:val="24"/>
                <w:szCs w:val="24"/>
                <w:lang w:eastAsia="es-MX"/>
              </w:rPr>
              <w:t>423,584</w:t>
            </w:r>
          </w:p>
        </w:tc>
        <w:tc>
          <w:tcPr>
            <w:tcW w:w="1559" w:type="dxa"/>
            <w:tcBorders>
              <w:top w:val="nil"/>
              <w:left w:val="nil"/>
              <w:bottom w:val="single" w:sz="8" w:space="0" w:color="auto"/>
              <w:right w:val="nil"/>
            </w:tcBorders>
            <w:shd w:val="clear" w:color="000000" w:fill="D9D9D9"/>
            <w:hideMark/>
          </w:tcPr>
          <w:p w14:paraId="2C78BB4F"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37377609" w14:textId="77777777" w:rsidTr="005F707D">
        <w:trPr>
          <w:trHeight w:val="543"/>
        </w:trPr>
        <w:tc>
          <w:tcPr>
            <w:tcW w:w="1100" w:type="dxa"/>
            <w:tcBorders>
              <w:top w:val="nil"/>
              <w:left w:val="nil"/>
              <w:bottom w:val="single" w:sz="8" w:space="0" w:color="auto"/>
              <w:right w:val="nil"/>
            </w:tcBorders>
            <w:shd w:val="clear" w:color="000000" w:fill="D9D9D9"/>
            <w:hideMark/>
          </w:tcPr>
          <w:p w14:paraId="2EF963F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307CF93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4571577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14:paraId="2835820B"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6</w:t>
            </w:r>
          </w:p>
        </w:tc>
        <w:tc>
          <w:tcPr>
            <w:tcW w:w="3235" w:type="dxa"/>
            <w:tcBorders>
              <w:top w:val="nil"/>
              <w:left w:val="nil"/>
              <w:bottom w:val="single" w:sz="8" w:space="0" w:color="auto"/>
              <w:right w:val="nil"/>
            </w:tcBorders>
            <w:shd w:val="clear" w:color="000000" w:fill="D9D9D9"/>
            <w:hideMark/>
          </w:tcPr>
          <w:p w14:paraId="27CAA59B"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Combustibles, Lubricantes y Aditivos</w:t>
            </w:r>
          </w:p>
        </w:tc>
        <w:tc>
          <w:tcPr>
            <w:tcW w:w="1579" w:type="dxa"/>
            <w:tcBorders>
              <w:top w:val="nil"/>
              <w:left w:val="nil"/>
              <w:bottom w:val="single" w:sz="8" w:space="0" w:color="auto"/>
              <w:right w:val="nil"/>
            </w:tcBorders>
            <w:shd w:val="clear" w:color="000000" w:fill="D9D9D9"/>
            <w:hideMark/>
          </w:tcPr>
          <w:p w14:paraId="243FFB56" w14:textId="69D90200"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C310FB" w:rsidRPr="00C310FB">
              <w:rPr>
                <w:rFonts w:ascii="Arial" w:eastAsia="Times New Roman" w:hAnsi="Arial" w:cs="Arial"/>
                <w:color w:val="000000"/>
                <w:sz w:val="24"/>
                <w:szCs w:val="24"/>
                <w:lang w:eastAsia="es-MX"/>
              </w:rPr>
              <w:t>1</w:t>
            </w:r>
            <w:r w:rsidR="00E306D0">
              <w:rPr>
                <w:rFonts w:ascii="Arial" w:eastAsia="Times New Roman" w:hAnsi="Arial" w:cs="Arial"/>
                <w:color w:val="000000"/>
                <w:sz w:val="24"/>
                <w:szCs w:val="24"/>
                <w:lang w:eastAsia="es-MX"/>
              </w:rPr>
              <w:t>65,600</w:t>
            </w:r>
          </w:p>
        </w:tc>
        <w:tc>
          <w:tcPr>
            <w:tcW w:w="1559" w:type="dxa"/>
            <w:tcBorders>
              <w:top w:val="nil"/>
              <w:left w:val="nil"/>
              <w:bottom w:val="single" w:sz="8" w:space="0" w:color="auto"/>
              <w:right w:val="nil"/>
            </w:tcBorders>
            <w:shd w:val="clear" w:color="000000" w:fill="D9D9D9"/>
            <w:hideMark/>
          </w:tcPr>
          <w:p w14:paraId="4599C56B"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2911ED9F" w14:textId="77777777" w:rsidTr="005F707D">
        <w:trPr>
          <w:trHeight w:val="523"/>
        </w:trPr>
        <w:tc>
          <w:tcPr>
            <w:tcW w:w="1100" w:type="dxa"/>
            <w:tcBorders>
              <w:top w:val="nil"/>
              <w:left w:val="nil"/>
              <w:bottom w:val="single" w:sz="8" w:space="0" w:color="auto"/>
              <w:right w:val="nil"/>
            </w:tcBorders>
            <w:shd w:val="clear" w:color="000000" w:fill="D9D9D9"/>
            <w:hideMark/>
          </w:tcPr>
          <w:p w14:paraId="65B7FAC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5E1C976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09E8647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14:paraId="336214B9"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9</w:t>
            </w:r>
          </w:p>
        </w:tc>
        <w:tc>
          <w:tcPr>
            <w:tcW w:w="3235" w:type="dxa"/>
            <w:tcBorders>
              <w:top w:val="nil"/>
              <w:left w:val="nil"/>
              <w:bottom w:val="single" w:sz="8" w:space="0" w:color="auto"/>
              <w:right w:val="nil"/>
            </w:tcBorders>
            <w:shd w:val="clear" w:color="000000" w:fill="D9D9D9"/>
            <w:hideMark/>
          </w:tcPr>
          <w:p w14:paraId="54C1D698"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Herramientas, Refacciones y Accesorios menores</w:t>
            </w:r>
          </w:p>
        </w:tc>
        <w:tc>
          <w:tcPr>
            <w:tcW w:w="1579" w:type="dxa"/>
            <w:tcBorders>
              <w:top w:val="nil"/>
              <w:left w:val="nil"/>
              <w:bottom w:val="single" w:sz="8" w:space="0" w:color="auto"/>
              <w:right w:val="nil"/>
            </w:tcBorders>
            <w:shd w:val="clear" w:color="000000" w:fill="D9D9D9"/>
            <w:hideMark/>
          </w:tcPr>
          <w:p w14:paraId="2B5279CF" w14:textId="2976F36C" w:rsidR="008A109A" w:rsidRPr="000253B2" w:rsidRDefault="006C235D" w:rsidP="00C91BF8">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8A109A"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C310FB" w:rsidRPr="00C310FB">
              <w:rPr>
                <w:rFonts w:ascii="Arial" w:eastAsia="Times New Roman" w:hAnsi="Arial" w:cs="Arial"/>
                <w:color w:val="000000"/>
                <w:sz w:val="24"/>
                <w:szCs w:val="24"/>
                <w:lang w:eastAsia="es-MX"/>
              </w:rPr>
              <w:t>6,22</w:t>
            </w:r>
            <w:r w:rsidR="00E306D0">
              <w:rPr>
                <w:rFonts w:ascii="Arial" w:eastAsia="Times New Roman" w:hAnsi="Arial" w:cs="Arial"/>
                <w:color w:val="000000"/>
                <w:sz w:val="24"/>
                <w:szCs w:val="24"/>
                <w:lang w:eastAsia="es-MX"/>
              </w:rPr>
              <w:t>5</w:t>
            </w:r>
          </w:p>
        </w:tc>
        <w:tc>
          <w:tcPr>
            <w:tcW w:w="1559" w:type="dxa"/>
            <w:tcBorders>
              <w:top w:val="nil"/>
              <w:left w:val="nil"/>
              <w:bottom w:val="single" w:sz="8" w:space="0" w:color="auto"/>
              <w:right w:val="nil"/>
            </w:tcBorders>
            <w:shd w:val="clear" w:color="000000" w:fill="D9D9D9"/>
            <w:hideMark/>
          </w:tcPr>
          <w:p w14:paraId="1617C5F4"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262AA42F" w14:textId="77777777" w:rsidTr="005F707D">
        <w:trPr>
          <w:trHeight w:val="750"/>
        </w:trPr>
        <w:tc>
          <w:tcPr>
            <w:tcW w:w="1100" w:type="dxa"/>
            <w:tcBorders>
              <w:top w:val="nil"/>
              <w:left w:val="nil"/>
              <w:bottom w:val="single" w:sz="8" w:space="0" w:color="auto"/>
              <w:right w:val="nil"/>
            </w:tcBorders>
            <w:shd w:val="clear" w:color="000000" w:fill="FFFFFF"/>
            <w:hideMark/>
          </w:tcPr>
          <w:p w14:paraId="2FD5A74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lastRenderedPageBreak/>
              <w:t>5</w:t>
            </w:r>
          </w:p>
        </w:tc>
        <w:tc>
          <w:tcPr>
            <w:tcW w:w="947" w:type="dxa"/>
            <w:tcBorders>
              <w:top w:val="nil"/>
              <w:left w:val="nil"/>
              <w:bottom w:val="single" w:sz="8" w:space="0" w:color="auto"/>
              <w:right w:val="nil"/>
            </w:tcBorders>
            <w:shd w:val="clear" w:color="000000" w:fill="FFFFFF"/>
            <w:hideMark/>
          </w:tcPr>
          <w:p w14:paraId="327F49AD"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14:paraId="583A477D"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FFFFFF"/>
            <w:hideMark/>
          </w:tcPr>
          <w:p w14:paraId="4ED577DA"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14:paraId="6E63C02F"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GENERALES</w:t>
            </w:r>
          </w:p>
        </w:tc>
        <w:tc>
          <w:tcPr>
            <w:tcW w:w="1579" w:type="dxa"/>
            <w:tcBorders>
              <w:top w:val="nil"/>
              <w:left w:val="nil"/>
              <w:bottom w:val="single" w:sz="8" w:space="0" w:color="auto"/>
              <w:right w:val="nil"/>
            </w:tcBorders>
            <w:shd w:val="clear" w:color="000000" w:fill="FFFFFF"/>
            <w:hideMark/>
          </w:tcPr>
          <w:p w14:paraId="03D0AAB0"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14:paraId="7730CCB8" w14:textId="65697A7D"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306D0">
              <w:rPr>
                <w:rFonts w:ascii="Arial" w:eastAsia="Times New Roman" w:hAnsi="Arial" w:cs="Arial"/>
                <w:color w:val="000000"/>
                <w:sz w:val="24"/>
                <w:szCs w:val="24"/>
                <w:lang w:eastAsia="es-MX"/>
              </w:rPr>
              <w:t xml:space="preserve"> 605,223</w:t>
            </w:r>
          </w:p>
        </w:tc>
      </w:tr>
      <w:tr w:rsidR="005E1C03" w:rsidRPr="000253B2" w14:paraId="0B422C36" w14:textId="77777777" w:rsidTr="005F707D">
        <w:trPr>
          <w:trHeight w:val="517"/>
        </w:trPr>
        <w:tc>
          <w:tcPr>
            <w:tcW w:w="1100" w:type="dxa"/>
            <w:tcBorders>
              <w:top w:val="nil"/>
              <w:left w:val="nil"/>
              <w:bottom w:val="single" w:sz="8" w:space="0" w:color="auto"/>
              <w:right w:val="nil"/>
            </w:tcBorders>
            <w:shd w:val="clear" w:color="000000" w:fill="D9D9D9"/>
            <w:hideMark/>
          </w:tcPr>
          <w:p w14:paraId="4CE963E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30AB9EE4"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42FB6D3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4299AF6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14:paraId="1CEA9C6C"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básicos</w:t>
            </w:r>
          </w:p>
        </w:tc>
        <w:tc>
          <w:tcPr>
            <w:tcW w:w="1579" w:type="dxa"/>
            <w:tcBorders>
              <w:top w:val="nil"/>
              <w:left w:val="nil"/>
              <w:bottom w:val="single" w:sz="8" w:space="0" w:color="auto"/>
              <w:right w:val="nil"/>
            </w:tcBorders>
            <w:shd w:val="clear" w:color="000000" w:fill="D9D9D9"/>
            <w:hideMark/>
          </w:tcPr>
          <w:p w14:paraId="6F7F8FD5" w14:textId="4F52BBCB"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3C61AD" w:rsidRPr="003C61AD">
              <w:rPr>
                <w:rFonts w:ascii="Arial" w:eastAsia="Times New Roman" w:hAnsi="Arial" w:cs="Arial"/>
                <w:color w:val="000000"/>
                <w:sz w:val="24"/>
                <w:szCs w:val="24"/>
                <w:lang w:eastAsia="es-MX"/>
              </w:rPr>
              <w:t>1</w:t>
            </w:r>
            <w:r w:rsidR="00A15988">
              <w:rPr>
                <w:rFonts w:ascii="Arial" w:eastAsia="Times New Roman" w:hAnsi="Arial" w:cs="Arial"/>
                <w:color w:val="000000"/>
                <w:sz w:val="24"/>
                <w:szCs w:val="24"/>
                <w:lang w:eastAsia="es-MX"/>
              </w:rPr>
              <w:t>70,766</w:t>
            </w:r>
          </w:p>
        </w:tc>
        <w:tc>
          <w:tcPr>
            <w:tcW w:w="1559" w:type="dxa"/>
            <w:tcBorders>
              <w:top w:val="nil"/>
              <w:left w:val="nil"/>
              <w:bottom w:val="single" w:sz="8" w:space="0" w:color="auto"/>
              <w:right w:val="nil"/>
            </w:tcBorders>
            <w:shd w:val="clear" w:color="000000" w:fill="D9D9D9"/>
            <w:hideMark/>
          </w:tcPr>
          <w:p w14:paraId="0BBDCBDA" w14:textId="77777777" w:rsidR="008A109A" w:rsidRPr="000253B2" w:rsidRDefault="008A109A" w:rsidP="005F707D">
            <w:pPr>
              <w:spacing w:after="0" w:line="240" w:lineRule="auto"/>
              <w:rPr>
                <w:rFonts w:ascii="Arial" w:eastAsia="Times New Roman" w:hAnsi="Arial" w:cs="Arial"/>
                <w:color w:val="000000"/>
                <w:sz w:val="24"/>
                <w:szCs w:val="24"/>
                <w:lang w:eastAsia="es-MX"/>
              </w:rPr>
            </w:pPr>
          </w:p>
        </w:tc>
      </w:tr>
      <w:tr w:rsidR="005E1C03" w:rsidRPr="000253B2" w14:paraId="66DAB25F" w14:textId="77777777" w:rsidTr="005F707D">
        <w:trPr>
          <w:trHeight w:val="539"/>
        </w:trPr>
        <w:tc>
          <w:tcPr>
            <w:tcW w:w="1100" w:type="dxa"/>
            <w:tcBorders>
              <w:top w:val="nil"/>
              <w:left w:val="nil"/>
              <w:bottom w:val="single" w:sz="8" w:space="0" w:color="auto"/>
              <w:right w:val="nil"/>
            </w:tcBorders>
            <w:shd w:val="clear" w:color="000000" w:fill="D9D9D9"/>
            <w:hideMark/>
          </w:tcPr>
          <w:p w14:paraId="04A6C81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0D5613B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3A3EF74C"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1CA1F1B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4</w:t>
            </w:r>
          </w:p>
        </w:tc>
        <w:tc>
          <w:tcPr>
            <w:tcW w:w="3235" w:type="dxa"/>
            <w:tcBorders>
              <w:top w:val="nil"/>
              <w:left w:val="nil"/>
              <w:bottom w:val="single" w:sz="8" w:space="0" w:color="auto"/>
              <w:right w:val="nil"/>
            </w:tcBorders>
            <w:shd w:val="clear" w:color="000000" w:fill="D9D9D9"/>
            <w:hideMark/>
          </w:tcPr>
          <w:p w14:paraId="0BC27118" w14:textId="77777777"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Financieros, Bancarios y Comerciales</w:t>
            </w:r>
          </w:p>
        </w:tc>
        <w:tc>
          <w:tcPr>
            <w:tcW w:w="1579" w:type="dxa"/>
            <w:tcBorders>
              <w:top w:val="nil"/>
              <w:left w:val="nil"/>
              <w:bottom w:val="single" w:sz="8" w:space="0" w:color="auto"/>
              <w:right w:val="nil"/>
            </w:tcBorders>
            <w:shd w:val="clear" w:color="000000" w:fill="D9D9D9"/>
            <w:hideMark/>
          </w:tcPr>
          <w:p w14:paraId="3D794C02" w14:textId="19AB6EB3"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A15988">
              <w:rPr>
                <w:rFonts w:ascii="Arial" w:eastAsia="Times New Roman" w:hAnsi="Arial" w:cs="Arial"/>
                <w:color w:val="000000"/>
                <w:sz w:val="24"/>
                <w:szCs w:val="24"/>
                <w:lang w:eastAsia="es-MX"/>
              </w:rPr>
              <w:t>379,707</w:t>
            </w:r>
          </w:p>
        </w:tc>
        <w:tc>
          <w:tcPr>
            <w:tcW w:w="1559" w:type="dxa"/>
            <w:tcBorders>
              <w:top w:val="nil"/>
              <w:left w:val="nil"/>
              <w:bottom w:val="single" w:sz="8" w:space="0" w:color="auto"/>
              <w:right w:val="nil"/>
            </w:tcBorders>
            <w:shd w:val="clear" w:color="000000" w:fill="D9D9D9"/>
            <w:hideMark/>
          </w:tcPr>
          <w:p w14:paraId="7165BB98"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4E85D230" w14:textId="77777777" w:rsidTr="005F707D">
        <w:trPr>
          <w:trHeight w:val="533"/>
        </w:trPr>
        <w:tc>
          <w:tcPr>
            <w:tcW w:w="1100" w:type="dxa"/>
            <w:tcBorders>
              <w:top w:val="nil"/>
              <w:left w:val="nil"/>
              <w:bottom w:val="single" w:sz="8" w:space="0" w:color="auto"/>
              <w:right w:val="nil"/>
            </w:tcBorders>
            <w:shd w:val="clear" w:color="000000" w:fill="D9D9D9"/>
            <w:hideMark/>
          </w:tcPr>
          <w:p w14:paraId="6EF9E5F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03F80D73"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5E28AAA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5927932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3235" w:type="dxa"/>
            <w:tcBorders>
              <w:top w:val="nil"/>
              <w:left w:val="nil"/>
              <w:bottom w:val="single" w:sz="8" w:space="0" w:color="auto"/>
              <w:right w:val="nil"/>
            </w:tcBorders>
            <w:shd w:val="clear" w:color="000000" w:fill="D9D9D9"/>
            <w:hideMark/>
          </w:tcPr>
          <w:p w14:paraId="5E44E169" w14:textId="77777777"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 de instalación, reparación y mantenimiento</w:t>
            </w:r>
          </w:p>
        </w:tc>
        <w:tc>
          <w:tcPr>
            <w:tcW w:w="1579" w:type="dxa"/>
            <w:tcBorders>
              <w:top w:val="nil"/>
              <w:left w:val="nil"/>
              <w:bottom w:val="single" w:sz="8" w:space="0" w:color="auto"/>
              <w:right w:val="nil"/>
            </w:tcBorders>
            <w:shd w:val="clear" w:color="000000" w:fill="D9D9D9"/>
            <w:hideMark/>
          </w:tcPr>
          <w:p w14:paraId="1388535C" w14:textId="021CA76B"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A15988">
              <w:rPr>
                <w:rFonts w:ascii="Arial" w:eastAsia="Times New Roman" w:hAnsi="Arial" w:cs="Arial"/>
                <w:color w:val="000000"/>
                <w:sz w:val="24"/>
                <w:szCs w:val="24"/>
                <w:lang w:eastAsia="es-MX"/>
              </w:rPr>
              <w:t>20,846</w:t>
            </w:r>
          </w:p>
        </w:tc>
        <w:tc>
          <w:tcPr>
            <w:tcW w:w="1559" w:type="dxa"/>
            <w:tcBorders>
              <w:top w:val="nil"/>
              <w:left w:val="nil"/>
              <w:bottom w:val="single" w:sz="8" w:space="0" w:color="auto"/>
              <w:right w:val="nil"/>
            </w:tcBorders>
            <w:shd w:val="clear" w:color="000000" w:fill="D9D9D9"/>
            <w:hideMark/>
          </w:tcPr>
          <w:p w14:paraId="6FF2BE92"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1ADF24E3" w14:textId="77777777" w:rsidTr="005F707D">
        <w:trPr>
          <w:trHeight w:val="569"/>
        </w:trPr>
        <w:tc>
          <w:tcPr>
            <w:tcW w:w="1100" w:type="dxa"/>
            <w:tcBorders>
              <w:top w:val="nil"/>
              <w:left w:val="nil"/>
              <w:bottom w:val="single" w:sz="8" w:space="0" w:color="auto"/>
              <w:right w:val="nil"/>
            </w:tcBorders>
            <w:shd w:val="clear" w:color="000000" w:fill="D9D9D9"/>
            <w:hideMark/>
          </w:tcPr>
          <w:p w14:paraId="7EDD4BA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0AAD670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3955FAC4"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328203C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7</w:t>
            </w:r>
          </w:p>
        </w:tc>
        <w:tc>
          <w:tcPr>
            <w:tcW w:w="3235" w:type="dxa"/>
            <w:tcBorders>
              <w:top w:val="nil"/>
              <w:left w:val="nil"/>
              <w:bottom w:val="single" w:sz="8" w:space="0" w:color="auto"/>
              <w:right w:val="nil"/>
            </w:tcBorders>
            <w:shd w:val="clear" w:color="000000" w:fill="D9D9D9"/>
            <w:hideMark/>
          </w:tcPr>
          <w:p w14:paraId="40D7A336"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de traslado y viáticos</w:t>
            </w:r>
          </w:p>
        </w:tc>
        <w:tc>
          <w:tcPr>
            <w:tcW w:w="1579" w:type="dxa"/>
            <w:tcBorders>
              <w:top w:val="nil"/>
              <w:left w:val="nil"/>
              <w:bottom w:val="single" w:sz="8" w:space="0" w:color="auto"/>
              <w:right w:val="nil"/>
            </w:tcBorders>
            <w:shd w:val="clear" w:color="000000" w:fill="D9D9D9"/>
            <w:hideMark/>
          </w:tcPr>
          <w:p w14:paraId="2B9D381E" w14:textId="4B433D5A" w:rsidR="008A109A" w:rsidRPr="000253B2" w:rsidRDefault="008A109A"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A15988">
              <w:rPr>
                <w:rFonts w:ascii="Arial" w:eastAsia="Times New Roman" w:hAnsi="Arial" w:cs="Arial"/>
                <w:color w:val="000000"/>
                <w:sz w:val="24"/>
                <w:szCs w:val="24"/>
                <w:lang w:eastAsia="es-MX"/>
              </w:rPr>
              <w:t>33,074</w:t>
            </w:r>
          </w:p>
        </w:tc>
        <w:tc>
          <w:tcPr>
            <w:tcW w:w="1559" w:type="dxa"/>
            <w:tcBorders>
              <w:top w:val="nil"/>
              <w:left w:val="nil"/>
              <w:bottom w:val="single" w:sz="8" w:space="0" w:color="auto"/>
              <w:right w:val="nil"/>
            </w:tcBorders>
            <w:shd w:val="clear" w:color="000000" w:fill="D9D9D9"/>
            <w:hideMark/>
          </w:tcPr>
          <w:p w14:paraId="497EA725"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F51909" w:rsidRPr="000253B2" w14:paraId="1D7C3C84" w14:textId="77777777" w:rsidTr="005F707D">
        <w:trPr>
          <w:trHeight w:val="569"/>
        </w:trPr>
        <w:tc>
          <w:tcPr>
            <w:tcW w:w="1100" w:type="dxa"/>
            <w:tcBorders>
              <w:top w:val="nil"/>
              <w:left w:val="nil"/>
              <w:bottom w:val="single" w:sz="8" w:space="0" w:color="auto"/>
              <w:right w:val="nil"/>
            </w:tcBorders>
            <w:shd w:val="clear" w:color="000000" w:fill="D9D9D9"/>
          </w:tcPr>
          <w:p w14:paraId="7D96E843"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tcPr>
          <w:p w14:paraId="21593D57"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tcPr>
          <w:p w14:paraId="7792F4C4"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tcPr>
          <w:p w14:paraId="5BC4EBF4"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8</w:t>
            </w:r>
          </w:p>
        </w:tc>
        <w:tc>
          <w:tcPr>
            <w:tcW w:w="3235" w:type="dxa"/>
            <w:tcBorders>
              <w:top w:val="nil"/>
              <w:left w:val="nil"/>
              <w:bottom w:val="single" w:sz="8" w:space="0" w:color="auto"/>
              <w:right w:val="nil"/>
            </w:tcBorders>
            <w:shd w:val="clear" w:color="000000" w:fill="D9D9D9"/>
          </w:tcPr>
          <w:p w14:paraId="2C9CC715" w14:textId="77777777"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Servicios </w:t>
            </w:r>
            <w:r>
              <w:rPr>
                <w:rFonts w:ascii="Arial" w:eastAsia="Times New Roman" w:hAnsi="Arial" w:cs="Arial"/>
                <w:color w:val="000000"/>
                <w:sz w:val="24"/>
                <w:szCs w:val="24"/>
                <w:lang w:eastAsia="es-MX"/>
              </w:rPr>
              <w:t>Oficiales</w:t>
            </w:r>
          </w:p>
        </w:tc>
        <w:tc>
          <w:tcPr>
            <w:tcW w:w="1579" w:type="dxa"/>
            <w:tcBorders>
              <w:top w:val="nil"/>
              <w:left w:val="nil"/>
              <w:bottom w:val="single" w:sz="8" w:space="0" w:color="auto"/>
              <w:right w:val="nil"/>
            </w:tcBorders>
            <w:shd w:val="clear" w:color="000000" w:fill="D9D9D9"/>
          </w:tcPr>
          <w:p w14:paraId="158E497F" w14:textId="491C959C" w:rsidR="00F51909" w:rsidRPr="000253B2" w:rsidRDefault="003C61AD" w:rsidP="00E425C3">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F55D0C">
              <w:rPr>
                <w:rFonts w:ascii="Arial" w:eastAsia="Times New Roman" w:hAnsi="Arial" w:cs="Arial"/>
                <w:color w:val="000000"/>
                <w:sz w:val="24"/>
                <w:szCs w:val="24"/>
                <w:lang w:eastAsia="es-MX"/>
              </w:rPr>
              <w:t xml:space="preserve"> </w:t>
            </w:r>
            <w:r w:rsidR="00F51909" w:rsidRPr="000253B2">
              <w:rPr>
                <w:rFonts w:ascii="Arial" w:eastAsia="Times New Roman" w:hAnsi="Arial" w:cs="Arial"/>
                <w:color w:val="000000"/>
                <w:sz w:val="24"/>
                <w:szCs w:val="24"/>
                <w:lang w:eastAsia="es-MX"/>
              </w:rPr>
              <w:t>$</w:t>
            </w:r>
            <w:r w:rsidR="00F55D0C">
              <w:rPr>
                <w:rFonts w:ascii="Arial" w:eastAsia="Times New Roman" w:hAnsi="Arial" w:cs="Arial"/>
                <w:color w:val="000000"/>
                <w:sz w:val="24"/>
                <w:szCs w:val="24"/>
                <w:lang w:eastAsia="es-MX"/>
              </w:rPr>
              <w:t xml:space="preserve"> </w:t>
            </w:r>
            <w:r w:rsidR="00F51909">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tcPr>
          <w:p w14:paraId="0EA650F3" w14:textId="77777777" w:rsidR="00F51909" w:rsidRPr="000253B2" w:rsidRDefault="00F51909" w:rsidP="00F51909">
            <w:pPr>
              <w:spacing w:after="0" w:line="240" w:lineRule="auto"/>
              <w:jc w:val="center"/>
              <w:rPr>
                <w:rFonts w:ascii="Arial" w:eastAsia="Times New Roman" w:hAnsi="Arial" w:cs="Arial"/>
                <w:color w:val="000000"/>
                <w:sz w:val="24"/>
                <w:szCs w:val="24"/>
                <w:lang w:eastAsia="es-MX"/>
              </w:rPr>
            </w:pPr>
          </w:p>
        </w:tc>
      </w:tr>
      <w:tr w:rsidR="00F51909" w:rsidRPr="000253B2" w14:paraId="4CF51058" w14:textId="77777777" w:rsidTr="005F707D">
        <w:trPr>
          <w:trHeight w:val="403"/>
        </w:trPr>
        <w:tc>
          <w:tcPr>
            <w:tcW w:w="1100" w:type="dxa"/>
            <w:tcBorders>
              <w:top w:val="nil"/>
              <w:left w:val="nil"/>
              <w:bottom w:val="single" w:sz="8" w:space="0" w:color="auto"/>
              <w:right w:val="nil"/>
            </w:tcBorders>
            <w:shd w:val="clear" w:color="000000" w:fill="D9D9D9"/>
            <w:hideMark/>
          </w:tcPr>
          <w:p w14:paraId="422A5D4F"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6E4A72DE"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3925A051"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73840C07"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9</w:t>
            </w:r>
          </w:p>
        </w:tc>
        <w:tc>
          <w:tcPr>
            <w:tcW w:w="3235" w:type="dxa"/>
            <w:tcBorders>
              <w:top w:val="nil"/>
              <w:left w:val="nil"/>
              <w:bottom w:val="single" w:sz="8" w:space="0" w:color="auto"/>
              <w:right w:val="nil"/>
            </w:tcBorders>
            <w:shd w:val="clear" w:color="000000" w:fill="D9D9D9"/>
            <w:hideMark/>
          </w:tcPr>
          <w:p w14:paraId="2BCE691F" w14:textId="77777777"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Otros Servicios Generales</w:t>
            </w:r>
          </w:p>
        </w:tc>
        <w:tc>
          <w:tcPr>
            <w:tcW w:w="1579" w:type="dxa"/>
            <w:tcBorders>
              <w:top w:val="nil"/>
              <w:left w:val="nil"/>
              <w:bottom w:val="single" w:sz="8" w:space="0" w:color="auto"/>
              <w:right w:val="nil"/>
            </w:tcBorders>
            <w:shd w:val="clear" w:color="000000" w:fill="D9D9D9"/>
            <w:hideMark/>
          </w:tcPr>
          <w:p w14:paraId="28A3986A" w14:textId="6B0F682E" w:rsidR="00F51909" w:rsidRPr="000253B2" w:rsidRDefault="003C61AD" w:rsidP="00E425C3">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F51909"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8</w:t>
            </w:r>
            <w:r w:rsidR="00F51909">
              <w:rPr>
                <w:rFonts w:ascii="Arial" w:eastAsia="Times New Roman" w:hAnsi="Arial" w:cs="Arial"/>
                <w:color w:val="000000"/>
                <w:sz w:val="24"/>
                <w:szCs w:val="24"/>
                <w:lang w:eastAsia="es-MX"/>
              </w:rPr>
              <w:t>3</w:t>
            </w:r>
            <w:r w:rsidR="00E425C3">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hideMark/>
          </w:tcPr>
          <w:p w14:paraId="271ADF4B" w14:textId="77777777"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F51909" w:rsidRPr="000253B2" w14:paraId="47124D86" w14:textId="77777777" w:rsidTr="005F707D">
        <w:trPr>
          <w:trHeight w:val="915"/>
        </w:trPr>
        <w:tc>
          <w:tcPr>
            <w:tcW w:w="1100" w:type="dxa"/>
            <w:tcBorders>
              <w:top w:val="nil"/>
              <w:left w:val="nil"/>
              <w:bottom w:val="single" w:sz="8" w:space="0" w:color="auto"/>
              <w:right w:val="nil"/>
            </w:tcBorders>
            <w:shd w:val="clear" w:color="000000" w:fill="FFFFFF"/>
            <w:hideMark/>
          </w:tcPr>
          <w:p w14:paraId="7080E079"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14:paraId="1B30805D"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980" w:type="dxa"/>
            <w:tcBorders>
              <w:top w:val="nil"/>
              <w:left w:val="nil"/>
              <w:bottom w:val="single" w:sz="8" w:space="0" w:color="auto"/>
              <w:right w:val="nil"/>
            </w:tcBorders>
            <w:shd w:val="clear" w:color="000000" w:fill="FFFFFF"/>
            <w:hideMark/>
          </w:tcPr>
          <w:p w14:paraId="2EB933BF"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0</w:t>
            </w:r>
          </w:p>
        </w:tc>
        <w:tc>
          <w:tcPr>
            <w:tcW w:w="1060" w:type="dxa"/>
            <w:tcBorders>
              <w:top w:val="nil"/>
              <w:left w:val="nil"/>
              <w:bottom w:val="single" w:sz="8" w:space="0" w:color="auto"/>
              <w:right w:val="nil"/>
            </w:tcBorders>
            <w:shd w:val="clear" w:color="000000" w:fill="FFFFFF"/>
            <w:hideMark/>
          </w:tcPr>
          <w:p w14:paraId="1202F690" w14:textId="77777777" w:rsidR="00F51909" w:rsidRPr="000253B2" w:rsidRDefault="002B3EC3" w:rsidP="00F519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F51909"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14:paraId="16B9B36E" w14:textId="77777777"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TRANSFERENCIAS, ASIGNACIONES, SUBSIDIOS Y OTR</w:t>
            </w:r>
          </w:p>
        </w:tc>
        <w:tc>
          <w:tcPr>
            <w:tcW w:w="1579" w:type="dxa"/>
            <w:tcBorders>
              <w:top w:val="nil"/>
              <w:left w:val="nil"/>
              <w:bottom w:val="single" w:sz="8" w:space="0" w:color="auto"/>
              <w:right w:val="nil"/>
            </w:tcBorders>
            <w:shd w:val="clear" w:color="000000" w:fill="FFFFFF"/>
            <w:hideMark/>
          </w:tcPr>
          <w:p w14:paraId="6D253084" w14:textId="77777777"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14:paraId="46C32293" w14:textId="5BAFD24F" w:rsidR="00F51909" w:rsidRPr="000253B2" w:rsidRDefault="00F51909"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A15988">
              <w:rPr>
                <w:rFonts w:ascii="Arial" w:eastAsia="Times New Roman" w:hAnsi="Arial" w:cs="Arial"/>
                <w:color w:val="000000"/>
                <w:sz w:val="24"/>
                <w:szCs w:val="24"/>
                <w:lang w:eastAsia="es-MX"/>
              </w:rPr>
              <w:t>90</w:t>
            </w:r>
            <w:r w:rsidR="003C61AD">
              <w:rPr>
                <w:rFonts w:ascii="Arial" w:eastAsia="Times New Roman" w:hAnsi="Arial" w:cs="Arial"/>
                <w:color w:val="000000"/>
                <w:sz w:val="24"/>
                <w:szCs w:val="24"/>
                <w:lang w:eastAsia="es-MX"/>
              </w:rPr>
              <w:t>0</w:t>
            </w:r>
            <w:r w:rsidR="0063407F">
              <w:rPr>
                <w:rFonts w:ascii="Arial" w:eastAsia="Times New Roman" w:hAnsi="Arial" w:cs="Arial"/>
                <w:color w:val="000000"/>
                <w:sz w:val="24"/>
                <w:szCs w:val="24"/>
                <w:lang w:eastAsia="es-MX"/>
              </w:rPr>
              <w:t>,000</w:t>
            </w:r>
          </w:p>
        </w:tc>
      </w:tr>
      <w:tr w:rsidR="00F51909" w:rsidRPr="000253B2" w14:paraId="55975D16" w14:textId="77777777" w:rsidTr="005F707D">
        <w:trPr>
          <w:trHeight w:val="350"/>
        </w:trPr>
        <w:tc>
          <w:tcPr>
            <w:tcW w:w="1100" w:type="dxa"/>
            <w:tcBorders>
              <w:top w:val="nil"/>
              <w:left w:val="nil"/>
              <w:bottom w:val="single" w:sz="8" w:space="0" w:color="auto"/>
              <w:right w:val="nil"/>
            </w:tcBorders>
            <w:shd w:val="clear" w:color="000000" w:fill="D9D9D9"/>
            <w:hideMark/>
          </w:tcPr>
          <w:p w14:paraId="2434EBA4"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1D40C3E1"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980" w:type="dxa"/>
            <w:tcBorders>
              <w:top w:val="nil"/>
              <w:left w:val="nil"/>
              <w:bottom w:val="single" w:sz="8" w:space="0" w:color="auto"/>
              <w:right w:val="nil"/>
            </w:tcBorders>
            <w:shd w:val="clear" w:color="000000" w:fill="D9D9D9"/>
            <w:hideMark/>
          </w:tcPr>
          <w:p w14:paraId="58A74549"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4</w:t>
            </w:r>
          </w:p>
        </w:tc>
        <w:tc>
          <w:tcPr>
            <w:tcW w:w="1060" w:type="dxa"/>
            <w:tcBorders>
              <w:top w:val="nil"/>
              <w:left w:val="nil"/>
              <w:bottom w:val="single" w:sz="8" w:space="0" w:color="auto"/>
              <w:right w:val="nil"/>
            </w:tcBorders>
            <w:shd w:val="clear" w:color="000000" w:fill="D9D9D9"/>
            <w:hideMark/>
          </w:tcPr>
          <w:p w14:paraId="2419E45A"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0</w:t>
            </w:r>
          </w:p>
        </w:tc>
        <w:tc>
          <w:tcPr>
            <w:tcW w:w="3235" w:type="dxa"/>
            <w:tcBorders>
              <w:top w:val="nil"/>
              <w:left w:val="nil"/>
              <w:bottom w:val="single" w:sz="8" w:space="0" w:color="auto"/>
              <w:right w:val="nil"/>
            </w:tcBorders>
            <w:shd w:val="clear" w:color="000000" w:fill="D9D9D9"/>
            <w:hideMark/>
          </w:tcPr>
          <w:p w14:paraId="105A1A94" w14:textId="77777777"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Ayudas Sociales</w:t>
            </w:r>
          </w:p>
        </w:tc>
        <w:tc>
          <w:tcPr>
            <w:tcW w:w="1579" w:type="dxa"/>
            <w:tcBorders>
              <w:top w:val="nil"/>
              <w:left w:val="nil"/>
              <w:bottom w:val="single" w:sz="8" w:space="0" w:color="auto"/>
              <w:right w:val="nil"/>
            </w:tcBorders>
            <w:shd w:val="clear" w:color="000000" w:fill="D9D9D9"/>
            <w:hideMark/>
          </w:tcPr>
          <w:p w14:paraId="6BBA56FC" w14:textId="7E26C04E"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A15988">
              <w:rPr>
                <w:rFonts w:ascii="Arial" w:eastAsia="Times New Roman" w:hAnsi="Arial" w:cs="Arial"/>
                <w:color w:val="000000"/>
                <w:sz w:val="24"/>
                <w:szCs w:val="24"/>
                <w:lang w:eastAsia="es-MX"/>
              </w:rPr>
              <w:t>90</w:t>
            </w:r>
            <w:r>
              <w:rPr>
                <w:rFonts w:ascii="Arial" w:eastAsia="Times New Roman" w:hAnsi="Arial" w:cs="Arial"/>
                <w:color w:val="000000"/>
                <w:sz w:val="24"/>
                <w:szCs w:val="24"/>
                <w:lang w:eastAsia="es-MX"/>
              </w:rPr>
              <w:t>0</w:t>
            </w:r>
            <w:r w:rsidR="0063407F">
              <w:rPr>
                <w:rFonts w:ascii="Arial" w:eastAsia="Times New Roman" w:hAnsi="Arial" w:cs="Arial"/>
                <w:color w:val="000000"/>
                <w:sz w:val="24"/>
                <w:szCs w:val="24"/>
                <w:lang w:eastAsia="es-MX"/>
              </w:rPr>
              <w:t>,000</w:t>
            </w:r>
          </w:p>
        </w:tc>
        <w:tc>
          <w:tcPr>
            <w:tcW w:w="1559" w:type="dxa"/>
            <w:tcBorders>
              <w:top w:val="nil"/>
              <w:left w:val="nil"/>
              <w:bottom w:val="single" w:sz="8" w:space="0" w:color="auto"/>
              <w:right w:val="nil"/>
            </w:tcBorders>
            <w:shd w:val="clear" w:color="000000" w:fill="D9D9D9"/>
            <w:hideMark/>
          </w:tcPr>
          <w:p w14:paraId="66A7FCBA"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 </w:t>
            </w:r>
          </w:p>
        </w:tc>
      </w:tr>
    </w:tbl>
    <w:p w14:paraId="2ADAF5F3" w14:textId="77777777" w:rsidR="00BA07BE" w:rsidRPr="00F24C87" w:rsidRDefault="00BA07BE" w:rsidP="00BA07BE">
      <w:pPr>
        <w:pStyle w:val="ROMANOS"/>
        <w:spacing w:after="0" w:line="240" w:lineRule="exact"/>
        <w:rPr>
          <w:b/>
          <w:sz w:val="24"/>
          <w:szCs w:val="22"/>
          <w:lang w:val="es-MX"/>
        </w:rPr>
      </w:pPr>
    </w:p>
    <w:p w14:paraId="2D1A46C4" w14:textId="77777777" w:rsidR="000253B2" w:rsidRDefault="000253B2" w:rsidP="00ED1858">
      <w:pPr>
        <w:pStyle w:val="INCISO"/>
        <w:spacing w:after="0" w:line="240" w:lineRule="exact"/>
        <w:ind w:left="0" w:firstLine="0"/>
        <w:rPr>
          <w:b/>
          <w:smallCaps/>
          <w:sz w:val="24"/>
          <w:szCs w:val="24"/>
        </w:rPr>
      </w:pPr>
    </w:p>
    <w:p w14:paraId="64199EB9" w14:textId="77777777" w:rsidR="00F66BF9" w:rsidRDefault="00F66BF9" w:rsidP="000253B2">
      <w:pPr>
        <w:pStyle w:val="INCISO"/>
        <w:spacing w:after="0" w:line="240" w:lineRule="exact"/>
        <w:ind w:left="360"/>
        <w:rPr>
          <w:b/>
          <w:smallCaps/>
          <w:sz w:val="24"/>
          <w:szCs w:val="24"/>
        </w:rPr>
      </w:pPr>
    </w:p>
    <w:p w14:paraId="45EB1106" w14:textId="77777777" w:rsidR="00F66BF9" w:rsidRDefault="00F66BF9" w:rsidP="000253B2">
      <w:pPr>
        <w:pStyle w:val="INCISO"/>
        <w:spacing w:after="0" w:line="240" w:lineRule="exact"/>
        <w:ind w:left="360"/>
        <w:rPr>
          <w:b/>
          <w:smallCaps/>
          <w:sz w:val="24"/>
          <w:szCs w:val="24"/>
        </w:rPr>
      </w:pPr>
    </w:p>
    <w:p w14:paraId="65F8E9A5" w14:textId="77777777" w:rsidR="000253B2" w:rsidRPr="00F24C87" w:rsidRDefault="000253B2" w:rsidP="000253B2">
      <w:pPr>
        <w:pStyle w:val="INCISO"/>
        <w:spacing w:after="0" w:line="240" w:lineRule="exact"/>
        <w:ind w:left="360"/>
        <w:rPr>
          <w:b/>
          <w:smallCaps/>
          <w:sz w:val="24"/>
          <w:szCs w:val="24"/>
        </w:rPr>
      </w:pPr>
      <w:r w:rsidRPr="00F24C87">
        <w:rPr>
          <w:b/>
          <w:smallCaps/>
          <w:sz w:val="24"/>
          <w:szCs w:val="24"/>
        </w:rPr>
        <w:t>III)</w:t>
      </w:r>
      <w:r w:rsidRPr="00F24C87">
        <w:rPr>
          <w:b/>
          <w:smallCaps/>
          <w:sz w:val="24"/>
          <w:szCs w:val="24"/>
        </w:rPr>
        <w:tab/>
        <w:t>Notas al Estado de Variación en la Hacienda Pública</w:t>
      </w:r>
    </w:p>
    <w:p w14:paraId="19285050" w14:textId="77777777" w:rsidR="000253B2" w:rsidRPr="00F24C87" w:rsidRDefault="000253B2" w:rsidP="000253B2">
      <w:pPr>
        <w:pStyle w:val="INCISO"/>
        <w:spacing w:after="0" w:line="240" w:lineRule="exact"/>
        <w:ind w:left="0" w:firstLine="0"/>
        <w:rPr>
          <w:b/>
          <w:smallCaps/>
          <w:sz w:val="24"/>
          <w:szCs w:val="24"/>
        </w:rPr>
      </w:pPr>
    </w:p>
    <w:tbl>
      <w:tblPr>
        <w:tblpPr w:leftFromText="141" w:rightFromText="141" w:vertAnchor="text" w:horzAnchor="margin" w:tblpXSpec="center" w:tblpY="130"/>
        <w:tblW w:w="11020" w:type="dxa"/>
        <w:tblCellMar>
          <w:left w:w="70" w:type="dxa"/>
          <w:right w:w="70" w:type="dxa"/>
        </w:tblCellMar>
        <w:tblLook w:val="04A0" w:firstRow="1" w:lastRow="0" w:firstColumn="1" w:lastColumn="0" w:noHBand="0" w:noVBand="1"/>
      </w:tblPr>
      <w:tblGrid>
        <w:gridCol w:w="5187"/>
        <w:gridCol w:w="2314"/>
        <w:gridCol w:w="1914"/>
        <w:gridCol w:w="1605"/>
      </w:tblGrid>
      <w:tr w:rsidR="000253B2" w:rsidRPr="00F24C87" w14:paraId="2641A426" w14:textId="77777777" w:rsidTr="00D33EC6">
        <w:trPr>
          <w:trHeight w:val="450"/>
        </w:trPr>
        <w:tc>
          <w:tcPr>
            <w:tcW w:w="5187" w:type="dxa"/>
            <w:tcBorders>
              <w:top w:val="single" w:sz="8" w:space="0" w:color="auto"/>
              <w:left w:val="nil"/>
              <w:bottom w:val="nil"/>
              <w:right w:val="nil"/>
            </w:tcBorders>
            <w:shd w:val="clear" w:color="auto" w:fill="auto"/>
            <w:hideMark/>
          </w:tcPr>
          <w:p w14:paraId="3A9DB9B8" w14:textId="77777777" w:rsidR="000253B2" w:rsidRPr="00E273D3" w:rsidRDefault="000253B2" w:rsidP="000253B2">
            <w:pPr>
              <w:spacing w:after="0" w:line="240" w:lineRule="auto"/>
              <w:jc w:val="center"/>
              <w:rPr>
                <w:rFonts w:ascii="Arial" w:eastAsia="Times New Roman" w:hAnsi="Arial" w:cs="Arial"/>
                <w:b/>
                <w:bCs/>
                <w:color w:val="000000"/>
                <w:lang w:eastAsia="es-MX"/>
              </w:rPr>
            </w:pPr>
          </w:p>
          <w:p w14:paraId="4FEAAB93" w14:textId="77777777" w:rsidR="000253B2" w:rsidRPr="00E273D3" w:rsidRDefault="000253B2" w:rsidP="000253B2">
            <w:pPr>
              <w:spacing w:after="0" w:line="240" w:lineRule="auto"/>
              <w:rPr>
                <w:rFonts w:ascii="Arial" w:eastAsia="Times New Roman" w:hAnsi="Arial" w:cs="Arial"/>
                <w:b/>
                <w:bCs/>
                <w:color w:val="000000"/>
                <w:lang w:eastAsia="es-MX"/>
              </w:rPr>
            </w:pPr>
            <w:r w:rsidRPr="00E273D3">
              <w:rPr>
                <w:rFonts w:ascii="Arial" w:eastAsia="Times New Roman" w:hAnsi="Arial" w:cs="Arial"/>
                <w:b/>
                <w:bCs/>
                <w:color w:val="000000"/>
                <w:lang w:eastAsia="es-MX"/>
              </w:rPr>
              <w:t> </w:t>
            </w:r>
          </w:p>
        </w:tc>
        <w:tc>
          <w:tcPr>
            <w:tcW w:w="2314" w:type="dxa"/>
            <w:tcBorders>
              <w:top w:val="single" w:sz="8" w:space="0" w:color="auto"/>
              <w:left w:val="nil"/>
              <w:bottom w:val="nil"/>
              <w:right w:val="nil"/>
            </w:tcBorders>
            <w:shd w:val="clear" w:color="auto" w:fill="auto"/>
            <w:hideMark/>
          </w:tcPr>
          <w:p w14:paraId="78C4F72C"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Hacienda Pública/Patrimonio</w:t>
            </w:r>
          </w:p>
        </w:tc>
        <w:tc>
          <w:tcPr>
            <w:tcW w:w="1914" w:type="dxa"/>
            <w:tcBorders>
              <w:top w:val="single" w:sz="8" w:space="0" w:color="auto"/>
              <w:left w:val="nil"/>
              <w:bottom w:val="nil"/>
              <w:right w:val="nil"/>
            </w:tcBorders>
            <w:shd w:val="clear" w:color="auto" w:fill="auto"/>
            <w:hideMark/>
          </w:tcPr>
          <w:p w14:paraId="374B4BD8"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xml:space="preserve">Hacienda </w:t>
            </w:r>
            <w:proofErr w:type="spellStart"/>
            <w:r w:rsidRPr="00E273D3">
              <w:rPr>
                <w:rFonts w:ascii="Arial" w:eastAsia="Times New Roman" w:hAnsi="Arial" w:cs="Arial"/>
                <w:b/>
                <w:bCs/>
                <w:color w:val="000000"/>
                <w:lang w:eastAsia="es-MX"/>
              </w:rPr>
              <w:t>Púb</w:t>
            </w:r>
            <w:proofErr w:type="spellEnd"/>
            <w:r w:rsidRPr="00E273D3">
              <w:rPr>
                <w:rFonts w:ascii="Arial" w:eastAsia="Times New Roman" w:hAnsi="Arial" w:cs="Arial"/>
                <w:b/>
                <w:bCs/>
                <w:color w:val="000000"/>
                <w:lang w:eastAsia="es-MX"/>
              </w:rPr>
              <w:t>/Patrimonio</w:t>
            </w:r>
          </w:p>
        </w:tc>
        <w:tc>
          <w:tcPr>
            <w:tcW w:w="1605" w:type="dxa"/>
            <w:tcBorders>
              <w:top w:val="single" w:sz="8" w:space="0" w:color="auto"/>
              <w:left w:val="nil"/>
              <w:bottom w:val="nil"/>
              <w:right w:val="nil"/>
            </w:tcBorders>
            <w:shd w:val="clear" w:color="auto" w:fill="auto"/>
            <w:hideMark/>
          </w:tcPr>
          <w:p w14:paraId="5EA976DB"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w:t>
            </w:r>
          </w:p>
        </w:tc>
      </w:tr>
      <w:tr w:rsidR="000253B2" w:rsidRPr="00F24C87" w14:paraId="28DE5E09" w14:textId="77777777" w:rsidTr="00D33EC6">
        <w:trPr>
          <w:trHeight w:val="465"/>
        </w:trPr>
        <w:tc>
          <w:tcPr>
            <w:tcW w:w="5187" w:type="dxa"/>
            <w:tcBorders>
              <w:top w:val="nil"/>
              <w:left w:val="nil"/>
              <w:bottom w:val="single" w:sz="8" w:space="0" w:color="auto"/>
              <w:right w:val="nil"/>
            </w:tcBorders>
            <w:shd w:val="clear" w:color="auto" w:fill="auto"/>
            <w:hideMark/>
          </w:tcPr>
          <w:p w14:paraId="3F43118F"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CONCEPTO</w:t>
            </w:r>
          </w:p>
        </w:tc>
        <w:tc>
          <w:tcPr>
            <w:tcW w:w="2314" w:type="dxa"/>
            <w:tcBorders>
              <w:top w:val="nil"/>
              <w:left w:val="nil"/>
              <w:bottom w:val="single" w:sz="8" w:space="0" w:color="auto"/>
              <w:right w:val="nil"/>
            </w:tcBorders>
            <w:shd w:val="clear" w:color="auto" w:fill="auto"/>
            <w:hideMark/>
          </w:tcPr>
          <w:p w14:paraId="0B0566EE"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xml:space="preserve">Generado de Ejercicios </w:t>
            </w:r>
            <w:proofErr w:type="spellStart"/>
            <w:r w:rsidRPr="00E273D3">
              <w:rPr>
                <w:rFonts w:ascii="Arial" w:eastAsia="Times New Roman" w:hAnsi="Arial" w:cs="Arial"/>
                <w:b/>
                <w:bCs/>
                <w:color w:val="000000"/>
                <w:lang w:eastAsia="es-MX"/>
              </w:rPr>
              <w:t>Ant</w:t>
            </w:r>
            <w:proofErr w:type="spellEnd"/>
            <w:r w:rsidRPr="00E273D3">
              <w:rPr>
                <w:rFonts w:ascii="Arial" w:eastAsia="Times New Roman" w:hAnsi="Arial" w:cs="Arial"/>
                <w:b/>
                <w:bCs/>
                <w:color w:val="000000"/>
                <w:lang w:eastAsia="es-MX"/>
              </w:rPr>
              <w:t>.</w:t>
            </w:r>
          </w:p>
        </w:tc>
        <w:tc>
          <w:tcPr>
            <w:tcW w:w="1914" w:type="dxa"/>
            <w:tcBorders>
              <w:top w:val="nil"/>
              <w:left w:val="nil"/>
              <w:bottom w:val="single" w:sz="8" w:space="0" w:color="auto"/>
              <w:right w:val="nil"/>
            </w:tcBorders>
            <w:shd w:val="clear" w:color="auto" w:fill="auto"/>
            <w:hideMark/>
          </w:tcPr>
          <w:p w14:paraId="694A72FA"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Generado del Ejercicio</w:t>
            </w:r>
          </w:p>
        </w:tc>
        <w:tc>
          <w:tcPr>
            <w:tcW w:w="1605" w:type="dxa"/>
            <w:tcBorders>
              <w:top w:val="nil"/>
              <w:left w:val="nil"/>
              <w:bottom w:val="single" w:sz="8" w:space="0" w:color="auto"/>
              <w:right w:val="nil"/>
            </w:tcBorders>
            <w:shd w:val="clear" w:color="auto" w:fill="auto"/>
            <w:hideMark/>
          </w:tcPr>
          <w:p w14:paraId="6829DBB3"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TOTAL</w:t>
            </w:r>
          </w:p>
        </w:tc>
      </w:tr>
      <w:tr w:rsidR="000253B2" w:rsidRPr="00F24C87" w14:paraId="5A64E0A0" w14:textId="77777777" w:rsidTr="00D33EC6">
        <w:trPr>
          <w:trHeight w:val="360"/>
        </w:trPr>
        <w:tc>
          <w:tcPr>
            <w:tcW w:w="5187" w:type="dxa"/>
            <w:tcBorders>
              <w:top w:val="nil"/>
              <w:left w:val="nil"/>
              <w:bottom w:val="nil"/>
              <w:right w:val="nil"/>
            </w:tcBorders>
            <w:shd w:val="clear" w:color="000000" w:fill="D9D9D9"/>
            <w:hideMark/>
          </w:tcPr>
          <w:p w14:paraId="75CA4A58" w14:textId="77777777"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Hacienda Pública/Patrimon</w:t>
            </w:r>
            <w:r w:rsidR="00B77409">
              <w:rPr>
                <w:rFonts w:ascii="Arial" w:eastAsia="Times New Roman" w:hAnsi="Arial" w:cs="Arial"/>
                <w:bCs/>
                <w:color w:val="000000"/>
                <w:lang w:eastAsia="es-MX"/>
              </w:rPr>
              <w:t>io Neto Final del Ejercicio 2022</w:t>
            </w:r>
          </w:p>
        </w:tc>
        <w:tc>
          <w:tcPr>
            <w:tcW w:w="2314" w:type="dxa"/>
            <w:tcBorders>
              <w:top w:val="nil"/>
              <w:left w:val="nil"/>
              <w:bottom w:val="nil"/>
              <w:right w:val="nil"/>
            </w:tcBorders>
            <w:shd w:val="clear" w:color="000000" w:fill="D9D9D9"/>
            <w:hideMark/>
          </w:tcPr>
          <w:p w14:paraId="6C931252" w14:textId="77777777" w:rsidR="000253B2" w:rsidRPr="00E273D3" w:rsidRDefault="00B77409"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4,785,222</w:t>
            </w:r>
          </w:p>
        </w:tc>
        <w:tc>
          <w:tcPr>
            <w:tcW w:w="1914" w:type="dxa"/>
            <w:tcBorders>
              <w:top w:val="nil"/>
              <w:left w:val="nil"/>
              <w:bottom w:val="nil"/>
              <w:right w:val="nil"/>
            </w:tcBorders>
            <w:shd w:val="clear" w:color="000000" w:fill="D9D9D9"/>
            <w:hideMark/>
          </w:tcPr>
          <w:p w14:paraId="6132B379" w14:textId="55631644" w:rsidR="000253B2" w:rsidRPr="00E273D3" w:rsidRDefault="00A2590D" w:rsidP="000918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11</w:t>
            </w:r>
            <w:r w:rsidR="008A109A" w:rsidRPr="00E273D3">
              <w:rPr>
                <w:rFonts w:ascii="Arial" w:eastAsia="Times New Roman" w:hAnsi="Arial" w:cs="Arial"/>
                <w:b/>
                <w:bCs/>
                <w:color w:val="000000"/>
                <w:lang w:eastAsia="es-MX"/>
              </w:rPr>
              <w:t>,</w:t>
            </w:r>
            <w:r>
              <w:rPr>
                <w:rFonts w:ascii="Arial" w:eastAsia="Times New Roman" w:hAnsi="Arial" w:cs="Arial"/>
                <w:b/>
                <w:bCs/>
                <w:color w:val="000000"/>
                <w:lang w:eastAsia="es-MX"/>
              </w:rPr>
              <w:t>036</w:t>
            </w:r>
          </w:p>
        </w:tc>
        <w:tc>
          <w:tcPr>
            <w:tcW w:w="1605" w:type="dxa"/>
            <w:tcBorders>
              <w:top w:val="nil"/>
              <w:left w:val="nil"/>
              <w:bottom w:val="nil"/>
              <w:right w:val="nil"/>
            </w:tcBorders>
            <w:shd w:val="clear" w:color="000000" w:fill="D9D9D9"/>
            <w:hideMark/>
          </w:tcPr>
          <w:p w14:paraId="711C0125" w14:textId="77777777" w:rsidR="000253B2" w:rsidRPr="00E273D3" w:rsidRDefault="000253B2" w:rsidP="00B77409">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4,</w:t>
            </w:r>
            <w:r w:rsidR="00B77409">
              <w:rPr>
                <w:rFonts w:ascii="Arial" w:eastAsia="Times New Roman" w:hAnsi="Arial" w:cs="Arial"/>
                <w:b/>
                <w:bCs/>
                <w:color w:val="000000"/>
                <w:lang w:eastAsia="es-MX"/>
              </w:rPr>
              <w:t>809</w:t>
            </w:r>
            <w:r w:rsidRPr="00E273D3">
              <w:rPr>
                <w:rFonts w:ascii="Arial" w:eastAsia="Times New Roman" w:hAnsi="Arial" w:cs="Arial"/>
                <w:b/>
                <w:bCs/>
                <w:color w:val="000000"/>
                <w:lang w:eastAsia="es-MX"/>
              </w:rPr>
              <w:t>,7</w:t>
            </w:r>
            <w:r w:rsidR="00B77409">
              <w:rPr>
                <w:rFonts w:ascii="Arial" w:eastAsia="Times New Roman" w:hAnsi="Arial" w:cs="Arial"/>
                <w:b/>
                <w:bCs/>
                <w:color w:val="000000"/>
                <w:lang w:eastAsia="es-MX"/>
              </w:rPr>
              <w:t>44</w:t>
            </w:r>
          </w:p>
        </w:tc>
      </w:tr>
      <w:tr w:rsidR="000253B2" w:rsidRPr="00F24C87" w14:paraId="6B59203C" w14:textId="77777777" w:rsidTr="00D33EC6">
        <w:trPr>
          <w:trHeight w:val="570"/>
        </w:trPr>
        <w:tc>
          <w:tcPr>
            <w:tcW w:w="5187" w:type="dxa"/>
            <w:tcBorders>
              <w:top w:val="nil"/>
              <w:left w:val="nil"/>
              <w:bottom w:val="nil"/>
              <w:right w:val="nil"/>
            </w:tcBorders>
            <w:shd w:val="clear" w:color="auto" w:fill="auto"/>
            <w:hideMark/>
          </w:tcPr>
          <w:p w14:paraId="6B0A4173" w14:textId="77777777"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 xml:space="preserve">Cambios en la Hacienda Pública/Patrimonio Contribuido </w:t>
            </w:r>
            <w:r w:rsidR="00807062">
              <w:rPr>
                <w:rFonts w:ascii="Arial" w:eastAsia="Times New Roman" w:hAnsi="Arial" w:cs="Arial"/>
                <w:bCs/>
                <w:color w:val="000000"/>
                <w:lang w:eastAsia="es-MX"/>
              </w:rPr>
              <w:t>Neto del Ejercicio 2023</w:t>
            </w:r>
          </w:p>
        </w:tc>
        <w:tc>
          <w:tcPr>
            <w:tcW w:w="2314" w:type="dxa"/>
            <w:tcBorders>
              <w:top w:val="nil"/>
              <w:left w:val="nil"/>
              <w:bottom w:val="nil"/>
              <w:right w:val="nil"/>
            </w:tcBorders>
            <w:shd w:val="clear" w:color="auto" w:fill="auto"/>
            <w:hideMark/>
          </w:tcPr>
          <w:p w14:paraId="037DC521" w14:textId="77777777" w:rsidR="000253B2" w:rsidRPr="00E273D3" w:rsidRDefault="000253B2" w:rsidP="000253B2">
            <w:pPr>
              <w:spacing w:after="0" w:line="240" w:lineRule="auto"/>
              <w:jc w:val="center"/>
              <w:rPr>
                <w:rFonts w:ascii="Arial" w:eastAsia="Times New Roman" w:hAnsi="Arial" w:cs="Arial"/>
                <w:color w:val="000000"/>
                <w:lang w:eastAsia="es-MX"/>
              </w:rPr>
            </w:pPr>
          </w:p>
        </w:tc>
        <w:tc>
          <w:tcPr>
            <w:tcW w:w="1914" w:type="dxa"/>
            <w:tcBorders>
              <w:top w:val="nil"/>
              <w:left w:val="nil"/>
              <w:bottom w:val="nil"/>
              <w:right w:val="nil"/>
            </w:tcBorders>
            <w:shd w:val="clear" w:color="auto" w:fill="auto"/>
            <w:hideMark/>
          </w:tcPr>
          <w:p w14:paraId="0B002948" w14:textId="77777777" w:rsidR="000253B2" w:rsidRPr="00E273D3" w:rsidRDefault="000253B2" w:rsidP="000253B2">
            <w:pPr>
              <w:spacing w:after="0" w:line="240" w:lineRule="auto"/>
              <w:jc w:val="center"/>
              <w:rPr>
                <w:rFonts w:ascii="Arial" w:eastAsia="Times New Roman" w:hAnsi="Arial" w:cs="Arial"/>
                <w:color w:val="000000"/>
                <w:lang w:eastAsia="es-MX"/>
              </w:rPr>
            </w:pPr>
          </w:p>
          <w:p w14:paraId="203C5BAA" w14:textId="77777777" w:rsidR="008A109A" w:rsidRPr="00E273D3" w:rsidRDefault="008A109A" w:rsidP="000253B2">
            <w:pPr>
              <w:spacing w:after="0" w:line="240" w:lineRule="auto"/>
              <w:jc w:val="center"/>
              <w:rPr>
                <w:rFonts w:ascii="Arial" w:eastAsia="Times New Roman" w:hAnsi="Arial" w:cs="Arial"/>
                <w:color w:val="000000"/>
                <w:lang w:eastAsia="es-MX"/>
              </w:rPr>
            </w:pPr>
          </w:p>
        </w:tc>
        <w:tc>
          <w:tcPr>
            <w:tcW w:w="1605" w:type="dxa"/>
            <w:tcBorders>
              <w:top w:val="nil"/>
              <w:left w:val="nil"/>
              <w:bottom w:val="nil"/>
              <w:right w:val="nil"/>
            </w:tcBorders>
            <w:shd w:val="clear" w:color="auto" w:fill="auto"/>
            <w:vAlign w:val="center"/>
            <w:hideMark/>
          </w:tcPr>
          <w:p w14:paraId="46955E8D" w14:textId="77777777" w:rsidR="008A109A" w:rsidRPr="00E273D3" w:rsidRDefault="008A109A" w:rsidP="008A109A">
            <w:pPr>
              <w:spacing w:after="0" w:line="240" w:lineRule="auto"/>
              <w:jc w:val="center"/>
              <w:rPr>
                <w:rFonts w:ascii="Arial" w:eastAsia="Times New Roman" w:hAnsi="Arial" w:cs="Arial"/>
                <w:color w:val="000000"/>
                <w:lang w:eastAsia="es-MX"/>
              </w:rPr>
            </w:pPr>
          </w:p>
        </w:tc>
      </w:tr>
      <w:tr w:rsidR="000253B2" w:rsidRPr="00F24C87" w14:paraId="3E76F23B" w14:textId="77777777" w:rsidTr="00D33EC6">
        <w:trPr>
          <w:trHeight w:val="765"/>
        </w:trPr>
        <w:tc>
          <w:tcPr>
            <w:tcW w:w="5187" w:type="dxa"/>
            <w:tcBorders>
              <w:top w:val="nil"/>
              <w:left w:val="nil"/>
              <w:bottom w:val="nil"/>
              <w:right w:val="nil"/>
            </w:tcBorders>
            <w:shd w:val="clear" w:color="000000" w:fill="D9D9D9"/>
            <w:hideMark/>
          </w:tcPr>
          <w:p w14:paraId="553695E8" w14:textId="77777777" w:rsidR="000253B2" w:rsidRPr="00E273D3" w:rsidRDefault="000253B2" w:rsidP="00636ABE">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 xml:space="preserve">Variaciones de la Hacienda Pública/Patrimonio Generado Neto </w:t>
            </w:r>
            <w:r w:rsidR="00807062">
              <w:rPr>
                <w:rFonts w:ascii="Arial" w:eastAsia="Times New Roman" w:hAnsi="Arial" w:cs="Arial"/>
                <w:bCs/>
                <w:color w:val="000000"/>
                <w:lang w:eastAsia="es-MX"/>
              </w:rPr>
              <w:t>del Ejercicio 2023</w:t>
            </w:r>
            <w:r w:rsidRPr="00E273D3">
              <w:rPr>
                <w:rFonts w:ascii="Arial" w:eastAsia="Times New Roman" w:hAnsi="Arial" w:cs="Arial"/>
                <w:bCs/>
                <w:color w:val="000000"/>
                <w:lang w:eastAsia="es-MX"/>
              </w:rPr>
              <w:t>:</w:t>
            </w:r>
          </w:p>
        </w:tc>
        <w:tc>
          <w:tcPr>
            <w:tcW w:w="2314" w:type="dxa"/>
            <w:tcBorders>
              <w:top w:val="nil"/>
              <w:left w:val="nil"/>
              <w:bottom w:val="nil"/>
              <w:right w:val="nil"/>
            </w:tcBorders>
            <w:shd w:val="clear" w:color="000000" w:fill="D9D9D9"/>
            <w:hideMark/>
          </w:tcPr>
          <w:p w14:paraId="2A21C5B7" w14:textId="77777777" w:rsidR="00091821" w:rsidRDefault="00091821" w:rsidP="00636ABE">
            <w:pPr>
              <w:spacing w:after="0" w:line="240" w:lineRule="auto"/>
              <w:jc w:val="center"/>
              <w:rPr>
                <w:rFonts w:ascii="Arial" w:eastAsia="Times New Roman" w:hAnsi="Arial" w:cs="Arial"/>
                <w:b/>
                <w:bCs/>
                <w:color w:val="000000"/>
                <w:lang w:eastAsia="es-MX"/>
              </w:rPr>
            </w:pPr>
          </w:p>
          <w:p w14:paraId="6CAACE8D" w14:textId="77777777" w:rsidR="000253B2" w:rsidRPr="00E273D3" w:rsidRDefault="00B77409" w:rsidP="00636ABE">
            <w:pPr>
              <w:spacing w:after="0" w:line="240" w:lineRule="auto"/>
              <w:jc w:val="center"/>
              <w:rPr>
                <w:rFonts w:ascii="Arial" w:eastAsia="Times New Roman" w:hAnsi="Arial" w:cs="Arial"/>
                <w:color w:val="000000"/>
                <w:lang w:eastAsia="es-MX"/>
              </w:rPr>
            </w:pPr>
            <w:r>
              <w:rPr>
                <w:rFonts w:ascii="Arial" w:eastAsia="Times New Roman" w:hAnsi="Arial" w:cs="Arial"/>
                <w:b/>
                <w:bCs/>
                <w:color w:val="000000"/>
                <w:lang w:eastAsia="es-MX"/>
              </w:rPr>
              <w:t>24,522</w:t>
            </w:r>
          </w:p>
        </w:tc>
        <w:tc>
          <w:tcPr>
            <w:tcW w:w="1914" w:type="dxa"/>
            <w:tcBorders>
              <w:top w:val="nil"/>
              <w:left w:val="nil"/>
              <w:bottom w:val="nil"/>
              <w:right w:val="nil"/>
            </w:tcBorders>
            <w:shd w:val="clear" w:color="000000" w:fill="D9D9D9"/>
            <w:hideMark/>
          </w:tcPr>
          <w:p w14:paraId="6FC2E597" w14:textId="77777777" w:rsidR="00091821" w:rsidRDefault="00091821" w:rsidP="00D33EC6">
            <w:pPr>
              <w:spacing w:after="0" w:line="240" w:lineRule="auto"/>
              <w:jc w:val="center"/>
              <w:rPr>
                <w:rFonts w:ascii="Arial" w:eastAsia="Times New Roman" w:hAnsi="Arial" w:cs="Arial"/>
                <w:b/>
                <w:bCs/>
                <w:color w:val="000000"/>
                <w:lang w:eastAsia="es-MX"/>
              </w:rPr>
            </w:pPr>
          </w:p>
          <w:p w14:paraId="22EEC120" w14:textId="754BA9C5" w:rsidR="000253B2" w:rsidRPr="00E273D3" w:rsidRDefault="00A2590D" w:rsidP="00D33EC6">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107</w:t>
            </w:r>
            <w:r w:rsidR="003336F5" w:rsidRPr="003336F5">
              <w:rPr>
                <w:rFonts w:ascii="Arial" w:eastAsia="Times New Roman" w:hAnsi="Arial" w:cs="Arial"/>
                <w:b/>
                <w:bCs/>
                <w:color w:val="000000"/>
                <w:lang w:eastAsia="es-MX"/>
              </w:rPr>
              <w:t>,</w:t>
            </w:r>
            <w:r>
              <w:rPr>
                <w:rFonts w:ascii="Arial" w:eastAsia="Times New Roman" w:hAnsi="Arial" w:cs="Arial"/>
                <w:b/>
                <w:bCs/>
                <w:color w:val="000000"/>
                <w:lang w:eastAsia="es-MX"/>
              </w:rPr>
              <w:t>869</w:t>
            </w:r>
          </w:p>
        </w:tc>
        <w:tc>
          <w:tcPr>
            <w:tcW w:w="1605" w:type="dxa"/>
            <w:tcBorders>
              <w:top w:val="nil"/>
              <w:left w:val="nil"/>
              <w:bottom w:val="nil"/>
              <w:right w:val="nil"/>
            </w:tcBorders>
            <w:shd w:val="clear" w:color="000000" w:fill="D9D9D9"/>
            <w:vAlign w:val="center"/>
            <w:hideMark/>
          </w:tcPr>
          <w:p w14:paraId="3C73B86D" w14:textId="742ED10E" w:rsidR="000253B2" w:rsidRPr="00E273D3" w:rsidRDefault="003336F5"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107</w:t>
            </w:r>
            <w:r w:rsidR="008A109A" w:rsidRPr="00E273D3">
              <w:rPr>
                <w:rFonts w:ascii="Arial" w:eastAsia="Times New Roman" w:hAnsi="Arial" w:cs="Arial"/>
                <w:b/>
                <w:bCs/>
                <w:color w:val="000000"/>
                <w:lang w:eastAsia="es-MX"/>
              </w:rPr>
              <w:t>,</w:t>
            </w:r>
            <w:r>
              <w:rPr>
                <w:rFonts w:ascii="Arial" w:eastAsia="Times New Roman" w:hAnsi="Arial" w:cs="Arial"/>
                <w:b/>
                <w:bCs/>
                <w:color w:val="000000"/>
                <w:lang w:eastAsia="es-MX"/>
              </w:rPr>
              <w:t>868</w:t>
            </w:r>
          </w:p>
        </w:tc>
      </w:tr>
      <w:tr w:rsidR="000253B2" w:rsidRPr="00F24C87" w14:paraId="6CA4F4F3" w14:textId="77777777" w:rsidTr="00D33EC6">
        <w:trPr>
          <w:trHeight w:val="450"/>
        </w:trPr>
        <w:tc>
          <w:tcPr>
            <w:tcW w:w="5187" w:type="dxa"/>
            <w:tcBorders>
              <w:top w:val="nil"/>
              <w:left w:val="nil"/>
              <w:bottom w:val="nil"/>
              <w:right w:val="nil"/>
            </w:tcBorders>
            <w:shd w:val="clear" w:color="auto" w:fill="auto"/>
            <w:hideMark/>
          </w:tcPr>
          <w:p w14:paraId="7437A9F5" w14:textId="77777777"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Resultados del Ejercicio (Ahorro)</w:t>
            </w:r>
          </w:p>
        </w:tc>
        <w:tc>
          <w:tcPr>
            <w:tcW w:w="2314" w:type="dxa"/>
            <w:tcBorders>
              <w:top w:val="nil"/>
              <w:left w:val="nil"/>
              <w:bottom w:val="nil"/>
              <w:right w:val="nil"/>
            </w:tcBorders>
            <w:shd w:val="clear" w:color="auto" w:fill="auto"/>
            <w:hideMark/>
          </w:tcPr>
          <w:p w14:paraId="168004C2" w14:textId="47AF7DA9" w:rsidR="000253B2" w:rsidRPr="00E273D3" w:rsidRDefault="00A2590D" w:rsidP="000253B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24,522</w:t>
            </w:r>
          </w:p>
        </w:tc>
        <w:tc>
          <w:tcPr>
            <w:tcW w:w="1914" w:type="dxa"/>
            <w:tcBorders>
              <w:top w:val="nil"/>
              <w:left w:val="nil"/>
              <w:bottom w:val="nil"/>
              <w:right w:val="nil"/>
            </w:tcBorders>
            <w:shd w:val="clear" w:color="auto" w:fill="auto"/>
            <w:hideMark/>
          </w:tcPr>
          <w:p w14:paraId="4843378E" w14:textId="0A0132F2" w:rsidR="000253B2" w:rsidRPr="00E273D3" w:rsidRDefault="003336F5" w:rsidP="00B77409">
            <w:pPr>
              <w:spacing w:after="0" w:line="240" w:lineRule="auto"/>
              <w:jc w:val="center"/>
              <w:rPr>
                <w:rFonts w:ascii="Arial" w:eastAsia="Times New Roman" w:hAnsi="Arial" w:cs="Arial"/>
                <w:color w:val="000000"/>
                <w:lang w:eastAsia="es-MX"/>
              </w:rPr>
            </w:pPr>
            <w:r w:rsidRPr="003336F5">
              <w:rPr>
                <w:rFonts w:ascii="Arial" w:eastAsia="Times New Roman" w:hAnsi="Arial" w:cs="Arial"/>
                <w:color w:val="000000"/>
                <w:lang w:eastAsia="es-MX"/>
              </w:rPr>
              <w:t>96,83</w:t>
            </w:r>
            <w:r>
              <w:rPr>
                <w:rFonts w:ascii="Arial" w:eastAsia="Times New Roman" w:hAnsi="Arial" w:cs="Arial"/>
                <w:color w:val="000000"/>
                <w:lang w:eastAsia="es-MX"/>
              </w:rPr>
              <w:t>3</w:t>
            </w:r>
          </w:p>
        </w:tc>
        <w:tc>
          <w:tcPr>
            <w:tcW w:w="1605" w:type="dxa"/>
            <w:tcBorders>
              <w:top w:val="nil"/>
              <w:left w:val="nil"/>
              <w:bottom w:val="nil"/>
              <w:right w:val="nil"/>
            </w:tcBorders>
            <w:shd w:val="clear" w:color="auto" w:fill="auto"/>
            <w:vAlign w:val="center"/>
            <w:hideMark/>
          </w:tcPr>
          <w:p w14:paraId="55B71B73" w14:textId="228B4417" w:rsidR="000253B2" w:rsidRPr="00E273D3" w:rsidRDefault="003336F5" w:rsidP="00B77409">
            <w:pPr>
              <w:spacing w:after="0" w:line="240" w:lineRule="auto"/>
              <w:jc w:val="center"/>
              <w:rPr>
                <w:rFonts w:ascii="Arial" w:eastAsia="Times New Roman" w:hAnsi="Arial" w:cs="Arial"/>
                <w:color w:val="000000"/>
                <w:lang w:eastAsia="es-MX"/>
              </w:rPr>
            </w:pPr>
            <w:r w:rsidRPr="003336F5">
              <w:rPr>
                <w:rFonts w:ascii="Arial" w:eastAsia="Times New Roman" w:hAnsi="Arial" w:cs="Arial"/>
                <w:color w:val="000000"/>
                <w:lang w:eastAsia="es-MX"/>
              </w:rPr>
              <w:t>96,833</w:t>
            </w:r>
          </w:p>
        </w:tc>
      </w:tr>
      <w:tr w:rsidR="000253B2" w:rsidRPr="00F24C87" w14:paraId="32665CB3" w14:textId="77777777" w:rsidTr="00D33EC6">
        <w:trPr>
          <w:trHeight w:val="300"/>
        </w:trPr>
        <w:tc>
          <w:tcPr>
            <w:tcW w:w="5187" w:type="dxa"/>
            <w:tcBorders>
              <w:top w:val="nil"/>
              <w:left w:val="nil"/>
              <w:bottom w:val="nil"/>
              <w:right w:val="nil"/>
            </w:tcBorders>
            <w:shd w:val="clear" w:color="000000" w:fill="D9D9D9"/>
            <w:hideMark/>
          </w:tcPr>
          <w:p w14:paraId="0F55F6E1" w14:textId="77777777"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Resultados de Ejercicios Anteriores</w:t>
            </w:r>
          </w:p>
        </w:tc>
        <w:tc>
          <w:tcPr>
            <w:tcW w:w="2314" w:type="dxa"/>
            <w:tcBorders>
              <w:top w:val="nil"/>
              <w:left w:val="nil"/>
              <w:bottom w:val="nil"/>
              <w:right w:val="nil"/>
            </w:tcBorders>
            <w:shd w:val="clear" w:color="000000" w:fill="D9D9D9"/>
            <w:hideMark/>
          </w:tcPr>
          <w:p w14:paraId="6FECDF17" w14:textId="77777777" w:rsidR="000253B2" w:rsidRPr="00E273D3" w:rsidRDefault="00B77409" w:rsidP="000253B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24,522</w:t>
            </w:r>
          </w:p>
        </w:tc>
        <w:tc>
          <w:tcPr>
            <w:tcW w:w="1914" w:type="dxa"/>
            <w:tcBorders>
              <w:top w:val="nil"/>
              <w:left w:val="nil"/>
              <w:bottom w:val="nil"/>
              <w:right w:val="nil"/>
            </w:tcBorders>
            <w:shd w:val="clear" w:color="000000" w:fill="D9D9D9"/>
            <w:hideMark/>
          </w:tcPr>
          <w:p w14:paraId="6D376EE3" w14:textId="5D48BD79" w:rsidR="000253B2" w:rsidRPr="00E273D3" w:rsidRDefault="00A2590D" w:rsidP="00091821">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w:t>
            </w:r>
            <w:r w:rsidR="00ED5BB0">
              <w:rPr>
                <w:rFonts w:ascii="Arial" w:eastAsia="Times New Roman" w:hAnsi="Arial" w:cs="Arial"/>
                <w:color w:val="000000"/>
                <w:lang w:eastAsia="es-MX"/>
              </w:rPr>
              <w:t>24,522</w:t>
            </w:r>
          </w:p>
        </w:tc>
        <w:tc>
          <w:tcPr>
            <w:tcW w:w="1605" w:type="dxa"/>
            <w:tcBorders>
              <w:top w:val="nil"/>
              <w:left w:val="nil"/>
              <w:bottom w:val="nil"/>
              <w:right w:val="nil"/>
            </w:tcBorders>
            <w:shd w:val="clear" w:color="000000" w:fill="D9D9D9"/>
            <w:hideMark/>
          </w:tcPr>
          <w:p w14:paraId="02A5EC49" w14:textId="77777777" w:rsidR="000253B2" w:rsidRPr="00E273D3" w:rsidRDefault="00B77409"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0</w:t>
            </w:r>
          </w:p>
        </w:tc>
      </w:tr>
      <w:tr w:rsidR="00D33EC6" w:rsidRPr="00F24C87" w14:paraId="35E4C672" w14:textId="77777777" w:rsidTr="00D33EC6">
        <w:trPr>
          <w:trHeight w:val="300"/>
        </w:trPr>
        <w:tc>
          <w:tcPr>
            <w:tcW w:w="5187" w:type="dxa"/>
            <w:tcBorders>
              <w:top w:val="nil"/>
              <w:left w:val="nil"/>
              <w:bottom w:val="nil"/>
              <w:right w:val="nil"/>
            </w:tcBorders>
            <w:shd w:val="clear" w:color="000000" w:fill="D9D9D9"/>
          </w:tcPr>
          <w:p w14:paraId="1BFF1101" w14:textId="77777777" w:rsidR="00D33EC6" w:rsidRPr="00E273D3" w:rsidRDefault="00D33EC6" w:rsidP="00D33EC6">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Rectificaciones de Resultados de Ejercicios Anteriores</w:t>
            </w:r>
          </w:p>
        </w:tc>
        <w:tc>
          <w:tcPr>
            <w:tcW w:w="2314" w:type="dxa"/>
            <w:tcBorders>
              <w:top w:val="nil"/>
              <w:left w:val="nil"/>
              <w:bottom w:val="nil"/>
              <w:right w:val="nil"/>
            </w:tcBorders>
            <w:shd w:val="clear" w:color="000000" w:fill="D9D9D9"/>
          </w:tcPr>
          <w:p w14:paraId="233C12E8" w14:textId="77777777" w:rsidR="00D33EC6" w:rsidRPr="00E273D3" w:rsidRDefault="00B77409"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1914" w:type="dxa"/>
            <w:tcBorders>
              <w:top w:val="nil"/>
              <w:left w:val="nil"/>
              <w:bottom w:val="nil"/>
              <w:right w:val="nil"/>
            </w:tcBorders>
            <w:shd w:val="clear" w:color="000000" w:fill="D9D9D9"/>
          </w:tcPr>
          <w:p w14:paraId="52AE02F4" w14:textId="17B18ECB" w:rsidR="00D33EC6" w:rsidRPr="00E273D3" w:rsidRDefault="00E03458"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35,558</w:t>
            </w:r>
          </w:p>
        </w:tc>
        <w:tc>
          <w:tcPr>
            <w:tcW w:w="1605" w:type="dxa"/>
            <w:tcBorders>
              <w:top w:val="nil"/>
              <w:left w:val="nil"/>
              <w:bottom w:val="nil"/>
              <w:right w:val="nil"/>
            </w:tcBorders>
            <w:shd w:val="clear" w:color="000000" w:fill="D9D9D9"/>
            <w:vAlign w:val="center"/>
          </w:tcPr>
          <w:p w14:paraId="78B43F13" w14:textId="77777777" w:rsidR="00D33EC6" w:rsidRPr="00E273D3" w:rsidRDefault="00B77409"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r>
      <w:tr w:rsidR="00D33EC6" w:rsidRPr="00F24C87" w14:paraId="7F5CD674" w14:textId="77777777" w:rsidTr="00D33EC6">
        <w:trPr>
          <w:trHeight w:val="315"/>
        </w:trPr>
        <w:tc>
          <w:tcPr>
            <w:tcW w:w="5187" w:type="dxa"/>
            <w:tcBorders>
              <w:top w:val="nil"/>
              <w:left w:val="nil"/>
              <w:bottom w:val="single" w:sz="8" w:space="0" w:color="auto"/>
              <w:right w:val="nil"/>
            </w:tcBorders>
            <w:shd w:val="clear" w:color="000000" w:fill="D9D9D9"/>
            <w:hideMark/>
          </w:tcPr>
          <w:p w14:paraId="249DD7B6" w14:textId="77777777" w:rsidR="00D33EC6" w:rsidRPr="00F24C87" w:rsidRDefault="00807062" w:rsidP="00D33EC6">
            <w:pPr>
              <w:spacing w:after="0" w:line="240" w:lineRule="auto"/>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Patrimonio Neto Final 2023</w:t>
            </w:r>
          </w:p>
        </w:tc>
        <w:tc>
          <w:tcPr>
            <w:tcW w:w="2314" w:type="dxa"/>
            <w:tcBorders>
              <w:top w:val="nil"/>
              <w:left w:val="nil"/>
              <w:bottom w:val="single" w:sz="8" w:space="0" w:color="auto"/>
              <w:right w:val="nil"/>
            </w:tcBorders>
            <w:shd w:val="clear" w:color="000000" w:fill="D9D9D9"/>
            <w:hideMark/>
          </w:tcPr>
          <w:p w14:paraId="566921DB" w14:textId="521A875A" w:rsidR="00D33EC6" w:rsidRPr="00F24C87" w:rsidRDefault="00D33EC6" w:rsidP="00636ABE">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w:t>
            </w:r>
            <w:r w:rsidR="00ED5BB0">
              <w:rPr>
                <w:rFonts w:ascii="Arial" w:eastAsia="Times New Roman" w:hAnsi="Arial" w:cs="Arial"/>
                <w:b/>
                <w:bCs/>
                <w:color w:val="000000"/>
                <w:sz w:val="24"/>
                <w:szCs w:val="24"/>
                <w:lang w:eastAsia="es-MX"/>
              </w:rPr>
              <w:t>774</w:t>
            </w:r>
            <w:r>
              <w:rPr>
                <w:rFonts w:ascii="Arial" w:eastAsia="Times New Roman" w:hAnsi="Arial" w:cs="Arial"/>
                <w:b/>
                <w:bCs/>
                <w:color w:val="000000"/>
                <w:sz w:val="24"/>
                <w:szCs w:val="24"/>
                <w:lang w:eastAsia="es-MX"/>
              </w:rPr>
              <w:t>,</w:t>
            </w:r>
            <w:r w:rsidR="00ED5BB0">
              <w:rPr>
                <w:rFonts w:ascii="Arial" w:eastAsia="Times New Roman" w:hAnsi="Arial" w:cs="Arial"/>
                <w:b/>
                <w:bCs/>
                <w:color w:val="000000"/>
                <w:sz w:val="24"/>
                <w:szCs w:val="24"/>
                <w:lang w:eastAsia="es-MX"/>
              </w:rPr>
              <w:t>786</w:t>
            </w:r>
          </w:p>
        </w:tc>
        <w:tc>
          <w:tcPr>
            <w:tcW w:w="1914" w:type="dxa"/>
            <w:tcBorders>
              <w:top w:val="nil"/>
              <w:left w:val="nil"/>
              <w:bottom w:val="single" w:sz="8" w:space="0" w:color="auto"/>
              <w:right w:val="nil"/>
            </w:tcBorders>
            <w:shd w:val="clear" w:color="000000" w:fill="D9D9D9"/>
            <w:hideMark/>
          </w:tcPr>
          <w:p w14:paraId="1A44A601" w14:textId="0FB7E7AC" w:rsidR="00D33EC6" w:rsidRPr="00F24C87" w:rsidRDefault="00ED5BB0" w:rsidP="00B774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55</w:t>
            </w:r>
            <w:r w:rsidR="00D33EC6">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045</w:t>
            </w:r>
          </w:p>
        </w:tc>
        <w:tc>
          <w:tcPr>
            <w:tcW w:w="1605" w:type="dxa"/>
            <w:tcBorders>
              <w:top w:val="nil"/>
              <w:left w:val="nil"/>
              <w:bottom w:val="single" w:sz="8" w:space="0" w:color="auto"/>
              <w:right w:val="nil"/>
            </w:tcBorders>
            <w:shd w:val="clear" w:color="000000" w:fill="D9D9D9"/>
            <w:hideMark/>
          </w:tcPr>
          <w:p w14:paraId="56A126DD" w14:textId="62383B23" w:rsidR="00D33EC6" w:rsidRPr="00F24C87" w:rsidRDefault="003336F5" w:rsidP="00B77409">
            <w:pPr>
              <w:spacing w:after="0" w:line="240" w:lineRule="auto"/>
              <w:jc w:val="center"/>
              <w:rPr>
                <w:rFonts w:ascii="Arial" w:eastAsia="Times New Roman" w:hAnsi="Arial" w:cs="Arial"/>
                <w:b/>
                <w:bCs/>
                <w:color w:val="000000"/>
                <w:sz w:val="24"/>
                <w:szCs w:val="24"/>
                <w:lang w:eastAsia="es-MX"/>
              </w:rPr>
            </w:pPr>
            <w:r w:rsidRPr="003336F5">
              <w:rPr>
                <w:rFonts w:ascii="Arial" w:eastAsia="Times New Roman" w:hAnsi="Arial" w:cs="Arial"/>
                <w:b/>
                <w:bCs/>
                <w:color w:val="000000"/>
                <w:sz w:val="24"/>
                <w:szCs w:val="24"/>
                <w:lang w:eastAsia="es-MX"/>
              </w:rPr>
              <w:t>4,</w:t>
            </w:r>
            <w:r w:rsidR="00ED5BB0">
              <w:rPr>
                <w:rFonts w:ascii="Arial" w:eastAsia="Times New Roman" w:hAnsi="Arial" w:cs="Arial"/>
                <w:b/>
                <w:bCs/>
                <w:color w:val="000000"/>
                <w:sz w:val="24"/>
                <w:szCs w:val="24"/>
                <w:lang w:eastAsia="es-MX"/>
              </w:rPr>
              <w:t>829,231</w:t>
            </w:r>
          </w:p>
        </w:tc>
      </w:tr>
    </w:tbl>
    <w:p w14:paraId="279C2F1B" w14:textId="77777777" w:rsidR="00546CD5" w:rsidRDefault="00546CD5" w:rsidP="00862ACA">
      <w:pPr>
        <w:pStyle w:val="INCISO"/>
        <w:spacing w:after="0" w:line="240" w:lineRule="exact"/>
        <w:ind w:left="0" w:firstLine="0"/>
        <w:rPr>
          <w:b/>
          <w:smallCaps/>
          <w:sz w:val="24"/>
        </w:rPr>
      </w:pPr>
    </w:p>
    <w:p w14:paraId="2DC7E82A" w14:textId="77777777" w:rsidR="000253B2" w:rsidRPr="00862ACA" w:rsidRDefault="000253B2" w:rsidP="00862ACA">
      <w:pPr>
        <w:rPr>
          <w:rFonts w:ascii="Arial" w:eastAsia="Times New Roman" w:hAnsi="Arial" w:cs="Arial"/>
          <w:b/>
          <w:smallCaps/>
          <w:sz w:val="24"/>
          <w:szCs w:val="18"/>
          <w:lang w:val="es-ES" w:eastAsia="es-ES"/>
        </w:rPr>
      </w:pPr>
      <w:r w:rsidRPr="00F24C87">
        <w:rPr>
          <w:b/>
          <w:smallCaps/>
          <w:sz w:val="24"/>
        </w:rPr>
        <w:t>IV)</w:t>
      </w:r>
      <w:r w:rsidRPr="00F24C87">
        <w:rPr>
          <w:b/>
          <w:smallCaps/>
          <w:sz w:val="24"/>
        </w:rPr>
        <w:tab/>
        <w:t xml:space="preserve">Notas al Estado de Flujos de Efectivo </w:t>
      </w:r>
    </w:p>
    <w:p w14:paraId="6922666D" w14:textId="77777777" w:rsidR="000253B2" w:rsidRPr="00F24C87" w:rsidRDefault="000253B2" w:rsidP="000253B2">
      <w:pPr>
        <w:pStyle w:val="INCISO"/>
        <w:spacing w:after="0" w:line="240" w:lineRule="exact"/>
        <w:ind w:left="360"/>
        <w:rPr>
          <w:b/>
          <w:smallCaps/>
          <w:sz w:val="24"/>
        </w:rPr>
      </w:pPr>
    </w:p>
    <w:p w14:paraId="67C05543" w14:textId="77777777" w:rsidR="000253B2" w:rsidRPr="00F24C87" w:rsidRDefault="000253B2" w:rsidP="000253B2">
      <w:pPr>
        <w:pStyle w:val="ROMANOS"/>
        <w:spacing w:after="0" w:line="240" w:lineRule="exact"/>
        <w:rPr>
          <w:b/>
          <w:sz w:val="24"/>
          <w:lang w:val="es-MX"/>
        </w:rPr>
      </w:pPr>
      <w:r w:rsidRPr="00F24C87">
        <w:rPr>
          <w:b/>
          <w:sz w:val="24"/>
          <w:lang w:val="es-MX"/>
        </w:rPr>
        <w:t>Efectivo y equivalentes</w:t>
      </w:r>
    </w:p>
    <w:p w14:paraId="5893DA3C" w14:textId="77777777" w:rsidR="000253B2" w:rsidRPr="00F24C87" w:rsidRDefault="000253B2" w:rsidP="000253B2">
      <w:pPr>
        <w:pStyle w:val="ROMANOS"/>
        <w:spacing w:after="0" w:line="240" w:lineRule="exact"/>
        <w:rPr>
          <w:b/>
          <w:sz w:val="24"/>
          <w:lang w:val="es-MX"/>
        </w:rPr>
      </w:pPr>
    </w:p>
    <w:p w14:paraId="3B28030B" w14:textId="77777777" w:rsidR="000253B2" w:rsidRPr="00F24C87" w:rsidRDefault="000253B2" w:rsidP="000253B2">
      <w:pPr>
        <w:pStyle w:val="ROMANOS"/>
        <w:numPr>
          <w:ilvl w:val="0"/>
          <w:numId w:val="3"/>
        </w:numPr>
        <w:spacing w:after="0" w:line="240" w:lineRule="exact"/>
        <w:rPr>
          <w:sz w:val="24"/>
          <w:lang w:val="es-MX"/>
        </w:rPr>
      </w:pPr>
      <w:r w:rsidRPr="00F24C87">
        <w:rPr>
          <w:sz w:val="24"/>
          <w:lang w:val="es-MX"/>
        </w:rPr>
        <w:t>El análisis de los saldos inicial y final que figuran en la última parte del Estado de Flujo de Efectivo en la cuenta de efectivo y equivalentes es como sigue:</w:t>
      </w:r>
    </w:p>
    <w:p w14:paraId="09098F45" w14:textId="77777777" w:rsidR="000253B2" w:rsidRPr="00F24C87" w:rsidRDefault="000253B2" w:rsidP="000253B2">
      <w:pPr>
        <w:pStyle w:val="ROMANOS"/>
        <w:spacing w:after="0" w:line="240" w:lineRule="exact"/>
        <w:ind w:left="648" w:firstLine="0"/>
        <w:rPr>
          <w:sz w:val="24"/>
          <w:lang w:val="es-MX"/>
        </w:rPr>
      </w:pPr>
    </w:p>
    <w:p w14:paraId="4ECA0E7A" w14:textId="77777777" w:rsidR="000253B2" w:rsidRPr="00F24C87" w:rsidRDefault="000253B2" w:rsidP="000253B2">
      <w:pPr>
        <w:pStyle w:val="ROMANOS"/>
        <w:spacing w:after="0" w:line="240" w:lineRule="exact"/>
        <w:ind w:left="648" w:firstLine="0"/>
        <w:rPr>
          <w:sz w:val="24"/>
          <w:lang w:val="es-MX"/>
        </w:rPr>
      </w:pPr>
    </w:p>
    <w:tbl>
      <w:tblPr>
        <w:tblW w:w="0" w:type="auto"/>
        <w:jc w:val="center"/>
        <w:tblLayout w:type="fixed"/>
        <w:tblLook w:val="0000" w:firstRow="0" w:lastRow="0" w:firstColumn="0" w:lastColumn="0" w:noHBand="0" w:noVBand="0"/>
      </w:tblPr>
      <w:tblGrid>
        <w:gridCol w:w="3771"/>
        <w:gridCol w:w="1139"/>
        <w:gridCol w:w="1134"/>
      </w:tblGrid>
      <w:tr w:rsidR="000253B2" w:rsidRPr="00F24C87" w14:paraId="111D5B93" w14:textId="77777777" w:rsidTr="008A109A">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14:paraId="389A31F1" w14:textId="77777777" w:rsidR="000253B2" w:rsidRPr="00F24C87" w:rsidRDefault="000253B2" w:rsidP="000253B2">
            <w:pPr>
              <w:pStyle w:val="Texto"/>
              <w:spacing w:after="0" w:line="240" w:lineRule="exact"/>
              <w:ind w:firstLine="0"/>
              <w:rPr>
                <w:sz w:val="24"/>
                <w:szCs w:val="18"/>
                <w:lang w:val="es-MX"/>
              </w:rPr>
            </w:pPr>
          </w:p>
        </w:tc>
        <w:tc>
          <w:tcPr>
            <w:tcW w:w="1139" w:type="dxa"/>
            <w:tcBorders>
              <w:top w:val="single" w:sz="6" w:space="0" w:color="auto"/>
              <w:left w:val="single" w:sz="6" w:space="0" w:color="auto"/>
              <w:bottom w:val="single" w:sz="6" w:space="0" w:color="auto"/>
              <w:right w:val="single" w:sz="6" w:space="0" w:color="auto"/>
            </w:tcBorders>
          </w:tcPr>
          <w:p w14:paraId="0E7AB94E" w14:textId="77777777" w:rsidR="000253B2" w:rsidRPr="00F24C87" w:rsidRDefault="000253B2" w:rsidP="000253B2">
            <w:pPr>
              <w:pStyle w:val="Texto"/>
              <w:spacing w:after="0" w:line="240" w:lineRule="exact"/>
              <w:ind w:firstLine="0"/>
              <w:jc w:val="center"/>
              <w:rPr>
                <w:b/>
                <w:sz w:val="24"/>
                <w:szCs w:val="18"/>
                <w:lang w:val="es-MX"/>
              </w:rPr>
            </w:pPr>
            <w:r w:rsidRPr="00F24C87">
              <w:rPr>
                <w:b/>
                <w:sz w:val="24"/>
                <w:szCs w:val="18"/>
                <w:lang w:val="es-MX"/>
              </w:rPr>
              <w:t>202</w:t>
            </w:r>
            <w:r w:rsidR="007D1537">
              <w:rPr>
                <w:b/>
                <w:sz w:val="24"/>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15239525" w14:textId="77777777" w:rsidR="000253B2" w:rsidRPr="00F24C87" w:rsidRDefault="000253B2" w:rsidP="000253B2">
            <w:pPr>
              <w:pStyle w:val="Texto"/>
              <w:spacing w:after="0" w:line="240" w:lineRule="exact"/>
              <w:ind w:firstLine="0"/>
              <w:jc w:val="center"/>
              <w:rPr>
                <w:b/>
                <w:sz w:val="24"/>
                <w:szCs w:val="18"/>
                <w:lang w:val="es-MX"/>
              </w:rPr>
            </w:pPr>
            <w:r w:rsidRPr="00F24C87">
              <w:rPr>
                <w:b/>
                <w:sz w:val="24"/>
                <w:szCs w:val="18"/>
                <w:lang w:val="es-MX"/>
              </w:rPr>
              <w:t>20</w:t>
            </w:r>
            <w:r w:rsidR="007D1537">
              <w:rPr>
                <w:b/>
                <w:sz w:val="24"/>
                <w:szCs w:val="18"/>
                <w:lang w:val="es-MX"/>
              </w:rPr>
              <w:t>22</w:t>
            </w:r>
          </w:p>
        </w:tc>
      </w:tr>
      <w:tr w:rsidR="000253B2" w:rsidRPr="00F24C87" w14:paraId="65565F26" w14:textId="77777777" w:rsidTr="008A109A">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14:paraId="2E4ED38C"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Efectivo en Bancos –Tesorería</w:t>
            </w:r>
          </w:p>
        </w:tc>
        <w:tc>
          <w:tcPr>
            <w:tcW w:w="1139" w:type="dxa"/>
            <w:tcBorders>
              <w:top w:val="single" w:sz="6" w:space="0" w:color="auto"/>
              <w:left w:val="single" w:sz="6" w:space="0" w:color="auto"/>
              <w:bottom w:val="single" w:sz="6" w:space="0" w:color="auto"/>
              <w:right w:val="single" w:sz="6" w:space="0" w:color="auto"/>
            </w:tcBorders>
          </w:tcPr>
          <w:p w14:paraId="21165DBB" w14:textId="49FA9A2B" w:rsidR="000253B2" w:rsidRPr="00F24C87" w:rsidRDefault="00E071C8" w:rsidP="006B371B">
            <w:pPr>
              <w:pStyle w:val="Texto"/>
              <w:spacing w:after="0" w:line="240" w:lineRule="exact"/>
              <w:ind w:firstLine="0"/>
              <w:jc w:val="right"/>
              <w:rPr>
                <w:sz w:val="24"/>
                <w:szCs w:val="18"/>
                <w:lang w:val="es-MX"/>
              </w:rPr>
            </w:pPr>
            <w:r w:rsidRPr="00E071C8">
              <w:rPr>
                <w:sz w:val="24"/>
                <w:szCs w:val="18"/>
                <w:lang w:val="es-MX"/>
              </w:rPr>
              <w:t>1</w:t>
            </w:r>
            <w:r w:rsidR="00114AC2">
              <w:rPr>
                <w:sz w:val="24"/>
                <w:szCs w:val="18"/>
                <w:lang w:val="es-MX"/>
              </w:rPr>
              <w:t>64,861</w:t>
            </w:r>
          </w:p>
        </w:tc>
        <w:tc>
          <w:tcPr>
            <w:tcW w:w="1134" w:type="dxa"/>
            <w:tcBorders>
              <w:top w:val="single" w:sz="6" w:space="0" w:color="auto"/>
              <w:left w:val="single" w:sz="6" w:space="0" w:color="auto"/>
              <w:bottom w:val="single" w:sz="6" w:space="0" w:color="auto"/>
              <w:right w:val="single" w:sz="6" w:space="0" w:color="auto"/>
            </w:tcBorders>
          </w:tcPr>
          <w:p w14:paraId="7216876D" w14:textId="77777777" w:rsidR="000253B2" w:rsidRPr="00F24C87" w:rsidRDefault="007D1537" w:rsidP="007D1537">
            <w:pPr>
              <w:pStyle w:val="Texto"/>
              <w:spacing w:after="0" w:line="240" w:lineRule="exact"/>
              <w:ind w:firstLine="0"/>
              <w:jc w:val="right"/>
              <w:rPr>
                <w:sz w:val="24"/>
                <w:szCs w:val="18"/>
                <w:lang w:val="es-MX"/>
              </w:rPr>
            </w:pPr>
            <w:r>
              <w:rPr>
                <w:sz w:val="24"/>
                <w:szCs w:val="18"/>
                <w:lang w:val="es-MX"/>
              </w:rPr>
              <w:t>174</w:t>
            </w:r>
            <w:r w:rsidR="008A109A">
              <w:rPr>
                <w:sz w:val="24"/>
                <w:szCs w:val="18"/>
                <w:lang w:val="es-MX"/>
              </w:rPr>
              <w:t>,</w:t>
            </w:r>
            <w:r>
              <w:rPr>
                <w:sz w:val="24"/>
                <w:szCs w:val="18"/>
                <w:lang w:val="es-MX"/>
              </w:rPr>
              <w:t>970</w:t>
            </w:r>
          </w:p>
        </w:tc>
      </w:tr>
      <w:tr w:rsidR="000253B2" w:rsidRPr="00F24C87" w14:paraId="46659F39" w14:textId="77777777" w:rsidTr="008A109A">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14:paraId="3D8D2D11"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Efectivo en Bancos- Dependencias</w:t>
            </w:r>
          </w:p>
        </w:tc>
        <w:tc>
          <w:tcPr>
            <w:tcW w:w="1139" w:type="dxa"/>
            <w:tcBorders>
              <w:top w:val="single" w:sz="6" w:space="0" w:color="auto"/>
              <w:left w:val="single" w:sz="6" w:space="0" w:color="auto"/>
              <w:bottom w:val="single" w:sz="6" w:space="0" w:color="auto"/>
              <w:right w:val="single" w:sz="6" w:space="0" w:color="auto"/>
            </w:tcBorders>
          </w:tcPr>
          <w:p w14:paraId="6C06AD1B"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72BCD08"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14:paraId="3F046217" w14:textId="77777777" w:rsidTr="008A109A">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14:paraId="439A1616"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 xml:space="preserve">Inversiones temporales (hasta 3 meses) </w:t>
            </w:r>
          </w:p>
        </w:tc>
        <w:tc>
          <w:tcPr>
            <w:tcW w:w="1139" w:type="dxa"/>
            <w:tcBorders>
              <w:top w:val="single" w:sz="6" w:space="0" w:color="auto"/>
              <w:left w:val="single" w:sz="6" w:space="0" w:color="auto"/>
              <w:bottom w:val="single" w:sz="6" w:space="0" w:color="auto"/>
              <w:right w:val="single" w:sz="6" w:space="0" w:color="auto"/>
            </w:tcBorders>
          </w:tcPr>
          <w:p w14:paraId="094E35AB"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86D9546"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14:paraId="58853CCE" w14:textId="77777777" w:rsidTr="008A109A">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14:paraId="2633E705"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Fondos con afectación específica</w:t>
            </w:r>
          </w:p>
        </w:tc>
        <w:tc>
          <w:tcPr>
            <w:tcW w:w="1139" w:type="dxa"/>
            <w:tcBorders>
              <w:top w:val="single" w:sz="6" w:space="0" w:color="auto"/>
              <w:left w:val="single" w:sz="6" w:space="0" w:color="auto"/>
              <w:bottom w:val="single" w:sz="6" w:space="0" w:color="auto"/>
              <w:right w:val="single" w:sz="6" w:space="0" w:color="auto"/>
            </w:tcBorders>
          </w:tcPr>
          <w:p w14:paraId="30327C6A"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BDBC0EE"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14:paraId="54E7EBA9" w14:textId="77777777" w:rsidTr="008A109A">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14:paraId="0A7A9C95"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Depósitos de fondos de terceros y otros</w:t>
            </w:r>
          </w:p>
        </w:tc>
        <w:tc>
          <w:tcPr>
            <w:tcW w:w="1139" w:type="dxa"/>
            <w:tcBorders>
              <w:top w:val="single" w:sz="6" w:space="0" w:color="auto"/>
              <w:left w:val="single" w:sz="6" w:space="0" w:color="auto"/>
              <w:bottom w:val="single" w:sz="6" w:space="0" w:color="auto"/>
              <w:right w:val="single" w:sz="6" w:space="0" w:color="auto"/>
            </w:tcBorders>
          </w:tcPr>
          <w:p w14:paraId="1CD5A944"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BCB64D4"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14:paraId="18F6ED12" w14:textId="77777777" w:rsidTr="008A109A">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14:paraId="604899A5" w14:textId="77777777" w:rsidR="000253B2" w:rsidRPr="00F24C87" w:rsidRDefault="000253B2" w:rsidP="000253B2">
            <w:pPr>
              <w:pStyle w:val="Texto"/>
              <w:spacing w:after="0" w:line="240" w:lineRule="exact"/>
              <w:ind w:firstLine="0"/>
              <w:rPr>
                <w:sz w:val="24"/>
                <w:szCs w:val="18"/>
                <w:lang w:val="es-MX"/>
              </w:rPr>
            </w:pPr>
            <w:proofErr w:type="gramStart"/>
            <w:r w:rsidRPr="00F24C87">
              <w:rPr>
                <w:sz w:val="24"/>
                <w:szCs w:val="18"/>
                <w:lang w:val="es-MX"/>
              </w:rPr>
              <w:t>Total</w:t>
            </w:r>
            <w:proofErr w:type="gramEnd"/>
            <w:r w:rsidRPr="00F24C87">
              <w:rPr>
                <w:sz w:val="24"/>
                <w:szCs w:val="18"/>
                <w:lang w:val="es-MX"/>
              </w:rPr>
              <w:t xml:space="preserve"> de Efectivo y Equivalentes</w:t>
            </w:r>
          </w:p>
        </w:tc>
        <w:tc>
          <w:tcPr>
            <w:tcW w:w="1139" w:type="dxa"/>
            <w:tcBorders>
              <w:top w:val="single" w:sz="6" w:space="0" w:color="auto"/>
              <w:left w:val="single" w:sz="6" w:space="0" w:color="auto"/>
              <w:bottom w:val="single" w:sz="6" w:space="0" w:color="auto"/>
              <w:right w:val="single" w:sz="6" w:space="0" w:color="auto"/>
            </w:tcBorders>
          </w:tcPr>
          <w:p w14:paraId="5C3B3451" w14:textId="283E2704" w:rsidR="000253B2" w:rsidRPr="00F24C87" w:rsidRDefault="00114AC2" w:rsidP="006B371B">
            <w:pPr>
              <w:pStyle w:val="Texto"/>
              <w:tabs>
                <w:tab w:val="right" w:pos="825"/>
              </w:tabs>
              <w:spacing w:after="0" w:line="240" w:lineRule="exact"/>
              <w:ind w:firstLine="0"/>
              <w:jc w:val="right"/>
              <w:rPr>
                <w:sz w:val="24"/>
                <w:szCs w:val="18"/>
                <w:lang w:val="es-MX"/>
              </w:rPr>
            </w:pPr>
            <w:r w:rsidRPr="00E071C8">
              <w:rPr>
                <w:sz w:val="24"/>
                <w:szCs w:val="18"/>
                <w:lang w:val="es-MX"/>
              </w:rPr>
              <w:t>1</w:t>
            </w:r>
            <w:r>
              <w:rPr>
                <w:sz w:val="24"/>
                <w:szCs w:val="18"/>
                <w:lang w:val="es-MX"/>
              </w:rPr>
              <w:t>64,861</w:t>
            </w:r>
          </w:p>
        </w:tc>
        <w:tc>
          <w:tcPr>
            <w:tcW w:w="1134" w:type="dxa"/>
            <w:tcBorders>
              <w:top w:val="single" w:sz="6" w:space="0" w:color="auto"/>
              <w:left w:val="single" w:sz="6" w:space="0" w:color="auto"/>
              <w:bottom w:val="single" w:sz="6" w:space="0" w:color="auto"/>
              <w:right w:val="single" w:sz="6" w:space="0" w:color="auto"/>
            </w:tcBorders>
          </w:tcPr>
          <w:p w14:paraId="6652FE69" w14:textId="77777777" w:rsidR="000253B2" w:rsidRPr="00F24C87" w:rsidRDefault="00D448E8" w:rsidP="007D1537">
            <w:pPr>
              <w:pStyle w:val="Texto"/>
              <w:spacing w:after="0" w:line="240" w:lineRule="exact"/>
              <w:ind w:firstLine="0"/>
              <w:jc w:val="right"/>
              <w:rPr>
                <w:sz w:val="24"/>
                <w:szCs w:val="18"/>
                <w:lang w:val="es-MX"/>
              </w:rPr>
            </w:pPr>
            <w:r>
              <w:rPr>
                <w:sz w:val="24"/>
                <w:szCs w:val="18"/>
                <w:lang w:val="es-MX"/>
              </w:rPr>
              <w:t>1</w:t>
            </w:r>
            <w:r w:rsidR="007D1537">
              <w:rPr>
                <w:sz w:val="24"/>
                <w:szCs w:val="18"/>
                <w:lang w:val="es-MX"/>
              </w:rPr>
              <w:t>74</w:t>
            </w:r>
            <w:r>
              <w:rPr>
                <w:sz w:val="24"/>
                <w:szCs w:val="18"/>
                <w:lang w:val="es-MX"/>
              </w:rPr>
              <w:t>,</w:t>
            </w:r>
            <w:r w:rsidR="007D1537">
              <w:rPr>
                <w:sz w:val="24"/>
                <w:szCs w:val="18"/>
                <w:lang w:val="es-MX"/>
              </w:rPr>
              <w:t>970</w:t>
            </w:r>
          </w:p>
        </w:tc>
      </w:tr>
    </w:tbl>
    <w:p w14:paraId="53F186BB" w14:textId="77777777" w:rsidR="000253B2" w:rsidRPr="00F24C87" w:rsidRDefault="000253B2" w:rsidP="000253B2">
      <w:pPr>
        <w:pStyle w:val="ROMANOS"/>
        <w:spacing w:after="0" w:line="240" w:lineRule="exact"/>
        <w:ind w:left="0" w:firstLine="0"/>
        <w:rPr>
          <w:b/>
          <w:sz w:val="24"/>
          <w:szCs w:val="24"/>
          <w:lang w:val="es-MX"/>
        </w:rPr>
      </w:pPr>
    </w:p>
    <w:p w14:paraId="73CAA0CD" w14:textId="77777777" w:rsidR="000C5E4E" w:rsidRDefault="000C5E4E" w:rsidP="000253B2">
      <w:pPr>
        <w:pStyle w:val="ROMANOS"/>
        <w:spacing w:after="0" w:line="240" w:lineRule="exact"/>
        <w:ind w:left="648" w:hanging="364"/>
        <w:rPr>
          <w:sz w:val="24"/>
          <w:szCs w:val="24"/>
          <w:lang w:val="es-MX"/>
        </w:rPr>
      </w:pPr>
    </w:p>
    <w:p w14:paraId="3F87D5C1" w14:textId="77777777" w:rsidR="000253B2" w:rsidRPr="000C5E4E" w:rsidRDefault="000253B2" w:rsidP="0013383D">
      <w:pPr>
        <w:pStyle w:val="ROMANOS"/>
        <w:numPr>
          <w:ilvl w:val="0"/>
          <w:numId w:val="3"/>
        </w:numPr>
        <w:spacing w:after="0" w:line="240" w:lineRule="exact"/>
        <w:ind w:left="288" w:firstLine="0"/>
        <w:rPr>
          <w:sz w:val="24"/>
          <w:szCs w:val="24"/>
          <w:lang w:val="es-MX"/>
        </w:rPr>
      </w:pPr>
      <w:r w:rsidRPr="000C5E4E">
        <w:rPr>
          <w:sz w:val="24"/>
          <w:szCs w:val="24"/>
          <w:lang w:val="es-MX"/>
        </w:rPr>
        <w:t>Aún no se deprecian los bienes, ya que se encuentra en proceso la conciliación de los mismos, ya en este periodo se han llevado a cabo la baja de los saldos de algunos de ellos, tomando como base las normas que ha emitido el CONAC y se encuentran saldos dentro del rubro de BIENES MUEBLES que provienen de las Instituciones que antecedieron al Fideicomiso Fondo de Ayuda, Asistencia y Reparación de Daño a las Víctimas y Ofendidos, los cuales no cuentan con ningún soporte documental, razón por la cual, deberán realizarse los procedimientos administrativos que correspondan ante el Comité de Desincorporación Patrimonial de Bienes Muebles de la Administración Pública del Ejecutivo del Estado, para finalizar la conciliación.</w:t>
      </w:r>
    </w:p>
    <w:p w14:paraId="59201B90" w14:textId="77777777" w:rsidR="000253B2" w:rsidRPr="00F24C87" w:rsidRDefault="000253B2" w:rsidP="000253B2">
      <w:pPr>
        <w:pStyle w:val="ROMANOS"/>
        <w:spacing w:after="0" w:line="240" w:lineRule="exact"/>
        <w:ind w:left="0" w:firstLine="0"/>
        <w:rPr>
          <w:b/>
          <w:sz w:val="24"/>
          <w:szCs w:val="24"/>
          <w:lang w:val="es-MX"/>
        </w:rPr>
      </w:pPr>
    </w:p>
    <w:p w14:paraId="3FCE43F8" w14:textId="77777777" w:rsidR="000253B2" w:rsidRPr="00F24C87" w:rsidRDefault="000253B2" w:rsidP="000253B2">
      <w:pPr>
        <w:pStyle w:val="ROMANOS"/>
        <w:spacing w:after="0" w:line="240" w:lineRule="exact"/>
        <w:ind w:left="0" w:firstLine="0"/>
        <w:rPr>
          <w:b/>
          <w:sz w:val="24"/>
          <w:szCs w:val="24"/>
          <w:lang w:val="es-MX"/>
        </w:rPr>
      </w:pPr>
    </w:p>
    <w:p w14:paraId="67126712" w14:textId="77777777" w:rsidR="000253B2" w:rsidRPr="00B7557F" w:rsidRDefault="000253B2" w:rsidP="00B7557F">
      <w:pPr>
        <w:ind w:left="284"/>
        <w:rPr>
          <w:rFonts w:ascii="Arial" w:hAnsi="Arial" w:cs="Arial"/>
          <w:sz w:val="24"/>
          <w:szCs w:val="24"/>
        </w:rPr>
      </w:pPr>
      <w:r w:rsidRPr="00B7557F">
        <w:rPr>
          <w:rFonts w:ascii="Arial" w:eastAsia="Times New Roman" w:hAnsi="Arial" w:cs="Arial"/>
          <w:sz w:val="24"/>
          <w:szCs w:val="24"/>
          <w:lang w:eastAsia="es-ES"/>
        </w:rPr>
        <w:t>3.</w:t>
      </w:r>
      <w:r w:rsidRPr="00B7557F">
        <w:rPr>
          <w:rFonts w:ascii="Arial" w:eastAsia="Times New Roman" w:hAnsi="Arial" w:cs="Arial"/>
          <w:sz w:val="24"/>
          <w:szCs w:val="24"/>
          <w:lang w:eastAsia="es-ES"/>
        </w:rPr>
        <w:tab/>
        <w:t>Conciliación de los Flujos de Efectivo Netos de las Actividades de Operación y la</w:t>
      </w:r>
      <w:r w:rsidRPr="00B7557F">
        <w:rPr>
          <w:rFonts w:ascii="Arial" w:hAnsi="Arial" w:cs="Arial"/>
          <w:sz w:val="24"/>
          <w:szCs w:val="24"/>
        </w:rPr>
        <w:t xml:space="preserve"> cuenta de Ahorro/Desahorro antes de Rubros Extraordinarios. </w:t>
      </w:r>
    </w:p>
    <w:p w14:paraId="4808FF8C" w14:textId="77777777" w:rsidR="000253B2" w:rsidRPr="00F24C87" w:rsidRDefault="000253B2" w:rsidP="000253B2">
      <w:pPr>
        <w:pStyle w:val="ROMANOS"/>
        <w:spacing w:after="0" w:line="240" w:lineRule="exact"/>
        <w:ind w:left="0" w:firstLine="0"/>
        <w:rPr>
          <w:sz w:val="24"/>
          <w:szCs w:val="24"/>
          <w:lang w:val="es-MX"/>
        </w:rPr>
      </w:pPr>
    </w:p>
    <w:tbl>
      <w:tblPr>
        <w:tblW w:w="0" w:type="auto"/>
        <w:jc w:val="center"/>
        <w:tblLayout w:type="fixed"/>
        <w:tblLook w:val="0000" w:firstRow="0" w:lastRow="0" w:firstColumn="0" w:lastColumn="0" w:noHBand="0" w:noVBand="0"/>
      </w:tblPr>
      <w:tblGrid>
        <w:gridCol w:w="6677"/>
        <w:gridCol w:w="1311"/>
        <w:gridCol w:w="1418"/>
      </w:tblGrid>
      <w:tr w:rsidR="000253B2" w:rsidRPr="00F24C87" w14:paraId="1249FF30"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1C4067D1" w14:textId="77777777" w:rsidR="000253B2" w:rsidRPr="00F24C87" w:rsidRDefault="000253B2" w:rsidP="000253B2">
            <w:pPr>
              <w:pStyle w:val="Texto"/>
              <w:spacing w:after="0" w:line="240" w:lineRule="exact"/>
              <w:ind w:firstLine="0"/>
              <w:rPr>
                <w:sz w:val="24"/>
                <w:szCs w:val="24"/>
                <w:lang w:val="es-MX"/>
              </w:rPr>
            </w:pPr>
          </w:p>
        </w:tc>
        <w:tc>
          <w:tcPr>
            <w:tcW w:w="1311" w:type="dxa"/>
            <w:tcBorders>
              <w:top w:val="single" w:sz="6" w:space="0" w:color="auto"/>
              <w:left w:val="single" w:sz="6" w:space="0" w:color="auto"/>
              <w:bottom w:val="single" w:sz="6" w:space="0" w:color="auto"/>
              <w:right w:val="single" w:sz="6" w:space="0" w:color="auto"/>
            </w:tcBorders>
          </w:tcPr>
          <w:p w14:paraId="6DDB7B1D" w14:textId="77777777"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202</w:t>
            </w:r>
            <w:r w:rsidR="002858A5">
              <w:rPr>
                <w:sz w:val="24"/>
                <w:szCs w:val="24"/>
                <w:lang w:val="es-MX"/>
              </w:rPr>
              <w:t>3</w:t>
            </w:r>
          </w:p>
        </w:tc>
        <w:tc>
          <w:tcPr>
            <w:tcW w:w="1418" w:type="dxa"/>
            <w:tcBorders>
              <w:top w:val="single" w:sz="6" w:space="0" w:color="auto"/>
              <w:left w:val="single" w:sz="6" w:space="0" w:color="auto"/>
              <w:bottom w:val="single" w:sz="6" w:space="0" w:color="auto"/>
              <w:right w:val="single" w:sz="6" w:space="0" w:color="auto"/>
            </w:tcBorders>
          </w:tcPr>
          <w:p w14:paraId="180EFE99" w14:textId="77777777"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202</w:t>
            </w:r>
            <w:r w:rsidR="002858A5">
              <w:rPr>
                <w:sz w:val="24"/>
                <w:szCs w:val="24"/>
                <w:lang w:val="es-MX"/>
              </w:rPr>
              <w:t>2</w:t>
            </w:r>
          </w:p>
        </w:tc>
      </w:tr>
      <w:tr w:rsidR="000253B2" w:rsidRPr="00F24C87" w14:paraId="724FDFC2"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3BCF927B" w14:textId="77777777" w:rsidR="000253B2" w:rsidRPr="00F24C87" w:rsidRDefault="000253B2" w:rsidP="000253B2">
            <w:pPr>
              <w:pStyle w:val="Texto"/>
              <w:spacing w:after="0" w:line="240" w:lineRule="exact"/>
              <w:ind w:firstLine="0"/>
              <w:rPr>
                <w:b/>
                <w:sz w:val="24"/>
                <w:szCs w:val="24"/>
                <w:lang w:val="es-MX"/>
              </w:rPr>
            </w:pPr>
            <w:r w:rsidRPr="00F24C87">
              <w:rPr>
                <w:b/>
                <w:sz w:val="24"/>
                <w:szCs w:val="24"/>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14:paraId="25333B72" w14:textId="4C8C4009" w:rsidR="000253B2" w:rsidRPr="00F24C87" w:rsidRDefault="00114AC2" w:rsidP="00144FA5">
            <w:pPr>
              <w:pStyle w:val="Texto"/>
              <w:spacing w:after="0" w:line="240" w:lineRule="exact"/>
              <w:ind w:firstLine="0"/>
              <w:jc w:val="center"/>
              <w:rPr>
                <w:b/>
                <w:sz w:val="24"/>
                <w:szCs w:val="24"/>
                <w:lang w:val="es-MX"/>
              </w:rPr>
            </w:pPr>
            <w:r>
              <w:rPr>
                <w:sz w:val="24"/>
                <w:szCs w:val="24"/>
              </w:rPr>
              <w:t>19,487</w:t>
            </w:r>
          </w:p>
        </w:tc>
        <w:tc>
          <w:tcPr>
            <w:tcW w:w="1418" w:type="dxa"/>
            <w:tcBorders>
              <w:top w:val="single" w:sz="6" w:space="0" w:color="auto"/>
              <w:left w:val="single" w:sz="6" w:space="0" w:color="auto"/>
              <w:bottom w:val="single" w:sz="6" w:space="0" w:color="auto"/>
              <w:right w:val="single" w:sz="6" w:space="0" w:color="auto"/>
            </w:tcBorders>
          </w:tcPr>
          <w:p w14:paraId="397C582F" w14:textId="77777777" w:rsidR="000253B2" w:rsidRPr="00F24C87" w:rsidRDefault="002858A5" w:rsidP="002858A5">
            <w:pPr>
              <w:pStyle w:val="Texto"/>
              <w:spacing w:after="0" w:line="240" w:lineRule="exact"/>
              <w:ind w:firstLine="0"/>
              <w:jc w:val="center"/>
              <w:rPr>
                <w:b/>
                <w:sz w:val="24"/>
                <w:szCs w:val="24"/>
                <w:lang w:val="es-MX"/>
              </w:rPr>
            </w:pPr>
            <w:r>
              <w:rPr>
                <w:sz w:val="24"/>
                <w:szCs w:val="24"/>
              </w:rPr>
              <w:t>24</w:t>
            </w:r>
            <w:r w:rsidR="008A109A" w:rsidRPr="00F24C87">
              <w:rPr>
                <w:sz w:val="24"/>
                <w:szCs w:val="24"/>
              </w:rPr>
              <w:t>,</w:t>
            </w:r>
            <w:r>
              <w:rPr>
                <w:sz w:val="24"/>
                <w:szCs w:val="24"/>
              </w:rPr>
              <w:t>522</w:t>
            </w:r>
          </w:p>
        </w:tc>
      </w:tr>
      <w:tr w:rsidR="000253B2" w:rsidRPr="00F24C87" w14:paraId="138CA7A2"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7D4809C3" w14:textId="77777777" w:rsidR="000253B2" w:rsidRPr="00F24C87" w:rsidRDefault="000253B2" w:rsidP="000253B2">
            <w:pPr>
              <w:pStyle w:val="Texto"/>
              <w:spacing w:after="0" w:line="240" w:lineRule="exact"/>
              <w:ind w:firstLine="0"/>
              <w:rPr>
                <w:i/>
                <w:sz w:val="24"/>
                <w:szCs w:val="24"/>
                <w:lang w:val="es-MX"/>
              </w:rPr>
            </w:pPr>
            <w:r w:rsidRPr="00F24C87">
              <w:rPr>
                <w:i/>
                <w:sz w:val="24"/>
                <w:szCs w:val="24"/>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14:paraId="4FAB7A72" w14:textId="77777777" w:rsidR="000253B2" w:rsidRPr="00F24C87" w:rsidRDefault="000253B2" w:rsidP="000253B2">
            <w:pPr>
              <w:pStyle w:val="Texto"/>
              <w:spacing w:after="0" w:line="240" w:lineRule="exact"/>
              <w:ind w:firstLine="0"/>
              <w:jc w:val="center"/>
              <w:rPr>
                <w:sz w:val="24"/>
                <w:szCs w:val="24"/>
                <w:lang w:val="es-MX"/>
              </w:rPr>
            </w:pPr>
          </w:p>
        </w:tc>
        <w:tc>
          <w:tcPr>
            <w:tcW w:w="1418" w:type="dxa"/>
            <w:tcBorders>
              <w:top w:val="single" w:sz="6" w:space="0" w:color="auto"/>
              <w:left w:val="single" w:sz="6" w:space="0" w:color="auto"/>
              <w:bottom w:val="single" w:sz="6" w:space="0" w:color="auto"/>
              <w:right w:val="single" w:sz="6" w:space="0" w:color="auto"/>
            </w:tcBorders>
          </w:tcPr>
          <w:p w14:paraId="008543F4" w14:textId="77777777" w:rsidR="000253B2" w:rsidRPr="00F24C87" w:rsidRDefault="000253B2" w:rsidP="000253B2">
            <w:pPr>
              <w:pStyle w:val="Texto"/>
              <w:spacing w:after="0" w:line="240" w:lineRule="exact"/>
              <w:ind w:firstLine="0"/>
              <w:jc w:val="center"/>
              <w:rPr>
                <w:sz w:val="24"/>
                <w:szCs w:val="24"/>
                <w:lang w:val="es-MX"/>
              </w:rPr>
            </w:pPr>
          </w:p>
        </w:tc>
      </w:tr>
      <w:tr w:rsidR="000253B2" w:rsidRPr="00F24C87" w14:paraId="5D6D0111"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1607A9FA"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Orígenes de Inversión</w:t>
            </w:r>
          </w:p>
        </w:tc>
        <w:tc>
          <w:tcPr>
            <w:tcW w:w="1311" w:type="dxa"/>
            <w:tcBorders>
              <w:top w:val="single" w:sz="6" w:space="0" w:color="auto"/>
              <w:left w:val="single" w:sz="6" w:space="0" w:color="auto"/>
              <w:bottom w:val="single" w:sz="6" w:space="0" w:color="auto"/>
              <w:right w:val="single" w:sz="6" w:space="0" w:color="auto"/>
            </w:tcBorders>
          </w:tcPr>
          <w:p w14:paraId="3F109CAC" w14:textId="0D4CA168"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14:paraId="7B574131" w14:textId="2A887FDC"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r>
      <w:tr w:rsidR="000253B2" w:rsidRPr="00F24C87" w14:paraId="20A32DED"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39CEC437"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Otros Orígenes de Inversión</w:t>
            </w:r>
          </w:p>
        </w:tc>
        <w:tc>
          <w:tcPr>
            <w:tcW w:w="1311" w:type="dxa"/>
            <w:tcBorders>
              <w:top w:val="single" w:sz="6" w:space="0" w:color="auto"/>
              <w:left w:val="single" w:sz="6" w:space="0" w:color="auto"/>
              <w:bottom w:val="single" w:sz="6" w:space="0" w:color="auto"/>
              <w:right w:val="single" w:sz="6" w:space="0" w:color="auto"/>
            </w:tcBorders>
          </w:tcPr>
          <w:p w14:paraId="4C4A400E" w14:textId="332C94EA"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14:paraId="57883D44" w14:textId="519DD3CB"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r>
      <w:tr w:rsidR="000253B2" w:rsidRPr="00F24C87" w14:paraId="3D0F3781"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2F2596DE"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Aplicaciones de Inversión</w:t>
            </w:r>
          </w:p>
        </w:tc>
        <w:tc>
          <w:tcPr>
            <w:tcW w:w="1311" w:type="dxa"/>
            <w:tcBorders>
              <w:top w:val="single" w:sz="6" w:space="0" w:color="auto"/>
              <w:left w:val="single" w:sz="6" w:space="0" w:color="auto"/>
              <w:bottom w:val="single" w:sz="6" w:space="0" w:color="auto"/>
              <w:right w:val="single" w:sz="6" w:space="0" w:color="auto"/>
            </w:tcBorders>
          </w:tcPr>
          <w:p w14:paraId="50199E36" w14:textId="3AF46083" w:rsidR="000253B2" w:rsidRPr="00F24C87" w:rsidRDefault="00114AC2" w:rsidP="000253B2">
            <w:pPr>
              <w:pStyle w:val="Texto"/>
              <w:spacing w:after="0" w:line="240" w:lineRule="exact"/>
              <w:ind w:firstLine="0"/>
              <w:jc w:val="center"/>
              <w:rPr>
                <w:sz w:val="24"/>
                <w:szCs w:val="24"/>
                <w:lang w:val="es-MX"/>
              </w:rPr>
            </w:pPr>
            <w:r>
              <w:rPr>
                <w:sz w:val="24"/>
                <w:szCs w:val="24"/>
                <w:lang w:val="es-MX"/>
              </w:rPr>
              <w:t>35,558</w:t>
            </w:r>
          </w:p>
        </w:tc>
        <w:tc>
          <w:tcPr>
            <w:tcW w:w="1418" w:type="dxa"/>
            <w:tcBorders>
              <w:top w:val="single" w:sz="6" w:space="0" w:color="auto"/>
              <w:left w:val="single" w:sz="6" w:space="0" w:color="auto"/>
              <w:bottom w:val="single" w:sz="6" w:space="0" w:color="auto"/>
              <w:right w:val="single" w:sz="6" w:space="0" w:color="auto"/>
            </w:tcBorders>
          </w:tcPr>
          <w:p w14:paraId="01D7561D" w14:textId="77777777" w:rsidR="000253B2" w:rsidRPr="00F24C87" w:rsidRDefault="002858A5" w:rsidP="000253B2">
            <w:pPr>
              <w:pStyle w:val="Texto"/>
              <w:spacing w:after="0" w:line="240" w:lineRule="exact"/>
              <w:ind w:firstLine="0"/>
              <w:jc w:val="center"/>
              <w:rPr>
                <w:sz w:val="24"/>
                <w:szCs w:val="24"/>
                <w:lang w:val="es-MX"/>
              </w:rPr>
            </w:pPr>
            <w:r>
              <w:rPr>
                <w:sz w:val="24"/>
                <w:szCs w:val="24"/>
                <w:lang w:val="es-MX"/>
              </w:rPr>
              <w:t>24,514</w:t>
            </w:r>
          </w:p>
        </w:tc>
      </w:tr>
      <w:tr w:rsidR="000253B2" w:rsidRPr="00F24C87" w14:paraId="03B82071"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0BD126B6"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Otras Aplicaciones de Inversión</w:t>
            </w:r>
          </w:p>
        </w:tc>
        <w:tc>
          <w:tcPr>
            <w:tcW w:w="1311" w:type="dxa"/>
            <w:tcBorders>
              <w:top w:val="single" w:sz="6" w:space="0" w:color="auto"/>
              <w:left w:val="single" w:sz="6" w:space="0" w:color="auto"/>
              <w:bottom w:val="single" w:sz="6" w:space="0" w:color="auto"/>
              <w:right w:val="single" w:sz="6" w:space="0" w:color="auto"/>
            </w:tcBorders>
          </w:tcPr>
          <w:p w14:paraId="71C6CC3C" w14:textId="5A8AF763"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14:paraId="72961BDF" w14:textId="2ED2E76B"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r>
      <w:tr w:rsidR="000253B2" w:rsidRPr="00F24C87" w14:paraId="6EB2DFDE"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49C14E37"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Otros Orígenes de Financiamiento</w:t>
            </w:r>
          </w:p>
        </w:tc>
        <w:tc>
          <w:tcPr>
            <w:tcW w:w="1311" w:type="dxa"/>
            <w:tcBorders>
              <w:top w:val="single" w:sz="6" w:space="0" w:color="auto"/>
              <w:left w:val="single" w:sz="6" w:space="0" w:color="auto"/>
              <w:bottom w:val="single" w:sz="6" w:space="0" w:color="auto"/>
              <w:right w:val="single" w:sz="6" w:space="0" w:color="auto"/>
            </w:tcBorders>
          </w:tcPr>
          <w:p w14:paraId="17E2728B" w14:textId="452E7B6A" w:rsidR="000253B2" w:rsidRPr="00F24C87" w:rsidRDefault="00D164EF" w:rsidP="008C3BC0">
            <w:pPr>
              <w:pStyle w:val="Texto"/>
              <w:spacing w:after="0" w:line="240" w:lineRule="exact"/>
              <w:ind w:firstLine="0"/>
              <w:jc w:val="center"/>
              <w:rPr>
                <w:sz w:val="24"/>
                <w:szCs w:val="24"/>
                <w:lang w:val="es-MX"/>
              </w:rPr>
            </w:pPr>
            <w:r>
              <w:rPr>
                <w:sz w:val="24"/>
                <w:szCs w:val="24"/>
                <w:lang w:val="es-MX"/>
              </w:rPr>
              <w:t xml:space="preserve">           </w:t>
            </w:r>
            <w:r w:rsidR="00834E62">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14:paraId="6550FAD0" w14:textId="77777777" w:rsidR="000253B2" w:rsidRPr="00F24C87" w:rsidRDefault="002858A5" w:rsidP="002858A5">
            <w:pPr>
              <w:pStyle w:val="Texto"/>
              <w:spacing w:after="0" w:line="240" w:lineRule="exact"/>
              <w:ind w:firstLine="0"/>
              <w:jc w:val="center"/>
              <w:rPr>
                <w:sz w:val="24"/>
                <w:szCs w:val="24"/>
                <w:lang w:val="es-MX"/>
              </w:rPr>
            </w:pPr>
            <w:r>
              <w:rPr>
                <w:sz w:val="24"/>
                <w:szCs w:val="24"/>
                <w:lang w:val="es-MX"/>
              </w:rPr>
              <w:t>3</w:t>
            </w:r>
            <w:r w:rsidR="008A109A" w:rsidRPr="00F24C87">
              <w:rPr>
                <w:sz w:val="24"/>
                <w:szCs w:val="24"/>
                <w:lang w:val="es-MX"/>
              </w:rPr>
              <w:t>9,</w:t>
            </w:r>
            <w:r>
              <w:rPr>
                <w:sz w:val="24"/>
                <w:szCs w:val="24"/>
                <w:lang w:val="es-MX"/>
              </w:rPr>
              <w:t>751</w:t>
            </w:r>
          </w:p>
        </w:tc>
      </w:tr>
      <w:tr w:rsidR="000253B2" w:rsidRPr="00F24C87" w14:paraId="18A61561"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5F432D79"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Otras Aplicaciones de Financiamiento</w:t>
            </w:r>
          </w:p>
        </w:tc>
        <w:tc>
          <w:tcPr>
            <w:tcW w:w="1311" w:type="dxa"/>
            <w:tcBorders>
              <w:top w:val="single" w:sz="6" w:space="0" w:color="auto"/>
              <w:left w:val="single" w:sz="6" w:space="0" w:color="auto"/>
              <w:bottom w:val="single" w:sz="6" w:space="0" w:color="auto"/>
              <w:right w:val="single" w:sz="6" w:space="0" w:color="auto"/>
            </w:tcBorders>
          </w:tcPr>
          <w:p w14:paraId="2F347577" w14:textId="63EABC1D" w:rsidR="000253B2" w:rsidRPr="00F24C87" w:rsidRDefault="008C3BC0" w:rsidP="00144FA5">
            <w:pPr>
              <w:pStyle w:val="Texto"/>
              <w:spacing w:after="0" w:line="240" w:lineRule="exact"/>
              <w:ind w:firstLine="0"/>
              <w:jc w:val="center"/>
              <w:rPr>
                <w:sz w:val="24"/>
                <w:szCs w:val="24"/>
                <w:lang w:val="es-MX"/>
              </w:rPr>
            </w:pPr>
            <w:r>
              <w:rPr>
                <w:sz w:val="24"/>
                <w:szCs w:val="24"/>
                <w:lang w:val="es-MX"/>
              </w:rPr>
              <w:t xml:space="preserve">  </w:t>
            </w:r>
            <w:r w:rsidR="00114AC2">
              <w:rPr>
                <w:sz w:val="24"/>
                <w:szCs w:val="24"/>
                <w:lang w:val="es-MX"/>
              </w:rPr>
              <w:t>40,886</w:t>
            </w:r>
          </w:p>
        </w:tc>
        <w:tc>
          <w:tcPr>
            <w:tcW w:w="1418" w:type="dxa"/>
            <w:tcBorders>
              <w:top w:val="single" w:sz="6" w:space="0" w:color="auto"/>
              <w:left w:val="single" w:sz="6" w:space="0" w:color="auto"/>
              <w:bottom w:val="single" w:sz="6" w:space="0" w:color="auto"/>
              <w:right w:val="single" w:sz="6" w:space="0" w:color="auto"/>
            </w:tcBorders>
          </w:tcPr>
          <w:p w14:paraId="0A8B2F66" w14:textId="0B0A8232" w:rsidR="000253B2" w:rsidRPr="00F24C87" w:rsidRDefault="00D164EF" w:rsidP="002858A5">
            <w:pPr>
              <w:pStyle w:val="Texto"/>
              <w:spacing w:after="0" w:line="240" w:lineRule="exact"/>
              <w:ind w:firstLine="0"/>
              <w:jc w:val="center"/>
              <w:rPr>
                <w:sz w:val="24"/>
                <w:szCs w:val="24"/>
                <w:lang w:val="es-MX"/>
              </w:rPr>
            </w:pPr>
            <w:r>
              <w:rPr>
                <w:sz w:val="24"/>
                <w:szCs w:val="24"/>
                <w:lang w:val="es-MX"/>
              </w:rPr>
              <w:t xml:space="preserve">  </w:t>
            </w:r>
            <w:r w:rsidR="002858A5">
              <w:rPr>
                <w:sz w:val="24"/>
                <w:szCs w:val="24"/>
                <w:lang w:val="es-MX"/>
              </w:rPr>
              <w:t>2</w:t>
            </w:r>
            <w:r w:rsidR="008A109A" w:rsidRPr="00F24C87">
              <w:rPr>
                <w:sz w:val="24"/>
                <w:szCs w:val="24"/>
                <w:lang w:val="es-MX"/>
              </w:rPr>
              <w:t>,</w:t>
            </w:r>
            <w:r w:rsidR="002858A5">
              <w:rPr>
                <w:sz w:val="24"/>
                <w:szCs w:val="24"/>
                <w:lang w:val="es-MX"/>
              </w:rPr>
              <w:t>78</w:t>
            </w:r>
            <w:r w:rsidR="008A109A" w:rsidRPr="00F24C87">
              <w:rPr>
                <w:sz w:val="24"/>
                <w:szCs w:val="24"/>
                <w:lang w:val="es-MX"/>
              </w:rPr>
              <w:t>2</w:t>
            </w:r>
          </w:p>
        </w:tc>
      </w:tr>
      <w:tr w:rsidR="000253B2" w:rsidRPr="00F24C87" w14:paraId="0A285384" w14:textId="77777777" w:rsidTr="000253B2">
        <w:trPr>
          <w:cantSplit/>
          <w:trHeight w:val="59"/>
          <w:jc w:val="center"/>
        </w:trPr>
        <w:tc>
          <w:tcPr>
            <w:tcW w:w="6677" w:type="dxa"/>
            <w:tcBorders>
              <w:top w:val="single" w:sz="6" w:space="0" w:color="auto"/>
              <w:left w:val="single" w:sz="6" w:space="0" w:color="auto"/>
              <w:bottom w:val="single" w:sz="6" w:space="0" w:color="auto"/>
              <w:right w:val="single" w:sz="6" w:space="0" w:color="auto"/>
            </w:tcBorders>
          </w:tcPr>
          <w:p w14:paraId="368EDBFE"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Incremento/Disminución Neta en el Efectivo y Equivalentes al Efectivo</w:t>
            </w:r>
          </w:p>
        </w:tc>
        <w:tc>
          <w:tcPr>
            <w:tcW w:w="1311" w:type="dxa"/>
            <w:tcBorders>
              <w:top w:val="single" w:sz="6" w:space="0" w:color="auto"/>
              <w:left w:val="single" w:sz="6" w:space="0" w:color="auto"/>
              <w:bottom w:val="single" w:sz="6" w:space="0" w:color="auto"/>
              <w:right w:val="single" w:sz="6" w:space="0" w:color="auto"/>
            </w:tcBorders>
          </w:tcPr>
          <w:p w14:paraId="219A6A21" w14:textId="4CAA41C0" w:rsidR="000253B2" w:rsidRPr="00F24C87" w:rsidRDefault="00D164EF" w:rsidP="00144FA5">
            <w:pPr>
              <w:pStyle w:val="Texto"/>
              <w:spacing w:after="0" w:line="240" w:lineRule="exact"/>
              <w:ind w:firstLine="0"/>
              <w:jc w:val="center"/>
              <w:rPr>
                <w:b/>
                <w:sz w:val="24"/>
                <w:szCs w:val="24"/>
                <w:lang w:val="es-MX"/>
              </w:rPr>
            </w:pPr>
            <w:r>
              <w:rPr>
                <w:sz w:val="24"/>
                <w:szCs w:val="24"/>
              </w:rPr>
              <w:t xml:space="preserve">    </w:t>
            </w:r>
            <w:r w:rsidR="00114AC2">
              <w:rPr>
                <w:sz w:val="24"/>
                <w:szCs w:val="24"/>
              </w:rPr>
              <w:t>-10,119</w:t>
            </w:r>
          </w:p>
        </w:tc>
        <w:tc>
          <w:tcPr>
            <w:tcW w:w="1418" w:type="dxa"/>
            <w:tcBorders>
              <w:top w:val="single" w:sz="6" w:space="0" w:color="auto"/>
              <w:left w:val="single" w:sz="6" w:space="0" w:color="auto"/>
              <w:bottom w:val="single" w:sz="6" w:space="0" w:color="auto"/>
              <w:right w:val="single" w:sz="6" w:space="0" w:color="auto"/>
            </w:tcBorders>
          </w:tcPr>
          <w:p w14:paraId="3BE63913" w14:textId="77777777" w:rsidR="000253B2" w:rsidRPr="00F24C87" w:rsidRDefault="002858A5" w:rsidP="002858A5">
            <w:pPr>
              <w:pStyle w:val="Texto"/>
              <w:spacing w:after="0" w:line="240" w:lineRule="exact"/>
              <w:ind w:firstLine="0"/>
              <w:jc w:val="center"/>
              <w:rPr>
                <w:b/>
                <w:sz w:val="24"/>
                <w:szCs w:val="24"/>
                <w:lang w:val="es-MX"/>
              </w:rPr>
            </w:pPr>
            <w:r>
              <w:rPr>
                <w:sz w:val="24"/>
                <w:szCs w:val="24"/>
              </w:rPr>
              <w:t>42</w:t>
            </w:r>
            <w:r w:rsidR="008A109A" w:rsidRPr="00F24C87">
              <w:rPr>
                <w:sz w:val="24"/>
                <w:szCs w:val="24"/>
              </w:rPr>
              <w:t>,</w:t>
            </w:r>
            <w:r w:rsidR="00132892">
              <w:rPr>
                <w:sz w:val="24"/>
                <w:szCs w:val="24"/>
              </w:rPr>
              <w:t>5</w:t>
            </w:r>
            <w:r>
              <w:rPr>
                <w:sz w:val="24"/>
                <w:szCs w:val="24"/>
              </w:rPr>
              <w:t>4</w:t>
            </w:r>
            <w:r w:rsidR="00132892">
              <w:rPr>
                <w:sz w:val="24"/>
                <w:szCs w:val="24"/>
              </w:rPr>
              <w:t>1</w:t>
            </w:r>
          </w:p>
        </w:tc>
      </w:tr>
      <w:tr w:rsidR="000253B2" w:rsidRPr="00F24C87" w14:paraId="562B4D56"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4818989D" w14:textId="77777777" w:rsidR="000253B2" w:rsidRPr="00F24C87" w:rsidRDefault="000253B2" w:rsidP="000253B2">
            <w:pPr>
              <w:pStyle w:val="Texto"/>
              <w:spacing w:after="0" w:line="240" w:lineRule="exact"/>
              <w:ind w:firstLine="0"/>
              <w:rPr>
                <w:sz w:val="24"/>
                <w:szCs w:val="24"/>
                <w:lang w:val="es-MX"/>
              </w:rPr>
            </w:pPr>
          </w:p>
        </w:tc>
        <w:tc>
          <w:tcPr>
            <w:tcW w:w="1311" w:type="dxa"/>
            <w:tcBorders>
              <w:top w:val="single" w:sz="6" w:space="0" w:color="auto"/>
              <w:left w:val="single" w:sz="6" w:space="0" w:color="auto"/>
              <w:bottom w:val="single" w:sz="6" w:space="0" w:color="auto"/>
              <w:right w:val="single" w:sz="6" w:space="0" w:color="auto"/>
            </w:tcBorders>
          </w:tcPr>
          <w:p w14:paraId="72A39892" w14:textId="77777777" w:rsidR="000253B2" w:rsidRPr="00F24C87" w:rsidRDefault="000253B2" w:rsidP="000253B2">
            <w:pPr>
              <w:pStyle w:val="Texto"/>
              <w:spacing w:after="0" w:line="240" w:lineRule="exact"/>
              <w:ind w:firstLine="0"/>
              <w:jc w:val="right"/>
              <w:rPr>
                <w:b/>
                <w:sz w:val="24"/>
                <w:szCs w:val="24"/>
                <w:lang w:val="es-MX"/>
              </w:rPr>
            </w:pPr>
          </w:p>
        </w:tc>
        <w:tc>
          <w:tcPr>
            <w:tcW w:w="1418" w:type="dxa"/>
            <w:tcBorders>
              <w:top w:val="single" w:sz="6" w:space="0" w:color="auto"/>
              <w:left w:val="single" w:sz="6" w:space="0" w:color="auto"/>
              <w:bottom w:val="single" w:sz="6" w:space="0" w:color="auto"/>
              <w:right w:val="single" w:sz="6" w:space="0" w:color="auto"/>
            </w:tcBorders>
          </w:tcPr>
          <w:p w14:paraId="09211B91" w14:textId="77777777" w:rsidR="000253B2" w:rsidRPr="00F24C87" w:rsidRDefault="000253B2" w:rsidP="000253B2">
            <w:pPr>
              <w:pStyle w:val="Texto"/>
              <w:spacing w:after="0" w:line="240" w:lineRule="exact"/>
              <w:ind w:firstLine="0"/>
              <w:jc w:val="right"/>
              <w:rPr>
                <w:b/>
                <w:sz w:val="24"/>
                <w:szCs w:val="24"/>
                <w:lang w:val="es-MX"/>
              </w:rPr>
            </w:pPr>
          </w:p>
        </w:tc>
      </w:tr>
    </w:tbl>
    <w:p w14:paraId="5642B6E8" w14:textId="77777777" w:rsidR="000253B2" w:rsidRPr="00F24C87" w:rsidRDefault="000253B2" w:rsidP="000253B2">
      <w:pPr>
        <w:pStyle w:val="ROMANOS"/>
        <w:spacing w:after="0" w:line="240" w:lineRule="exact"/>
        <w:ind w:left="0" w:firstLine="0"/>
        <w:rPr>
          <w:sz w:val="24"/>
          <w:szCs w:val="24"/>
          <w:lang w:val="es-MX"/>
        </w:rPr>
      </w:pPr>
    </w:p>
    <w:p w14:paraId="586FB3E1" w14:textId="77777777" w:rsidR="000253B2" w:rsidRPr="00F24C87" w:rsidRDefault="000253B2" w:rsidP="000253B2">
      <w:pPr>
        <w:pStyle w:val="INCISO"/>
        <w:spacing w:after="0" w:line="240" w:lineRule="exact"/>
        <w:ind w:left="0" w:firstLine="0"/>
        <w:rPr>
          <w:b/>
          <w:smallCaps/>
          <w:sz w:val="24"/>
        </w:rPr>
      </w:pPr>
    </w:p>
    <w:p w14:paraId="50549129" w14:textId="77777777" w:rsidR="000253B2" w:rsidRPr="00F24C87" w:rsidRDefault="000253B2" w:rsidP="000253B2">
      <w:pPr>
        <w:pStyle w:val="INCISO"/>
        <w:spacing w:after="0" w:line="240" w:lineRule="exact"/>
        <w:ind w:left="360"/>
        <w:rPr>
          <w:b/>
          <w:smallCaps/>
          <w:sz w:val="24"/>
        </w:rPr>
      </w:pPr>
      <w:r w:rsidRPr="00F24C87">
        <w:rPr>
          <w:b/>
          <w:smallCaps/>
          <w:sz w:val="24"/>
        </w:rPr>
        <w:t>V) Conciliación entre los ingresos presupuestarios y contables, así como entre los egresos presupuestarios y los gastos contables</w:t>
      </w:r>
    </w:p>
    <w:p w14:paraId="5751A43D" w14:textId="77777777" w:rsidR="000253B2" w:rsidRPr="00F24C87" w:rsidRDefault="000253B2" w:rsidP="000253B2">
      <w:pPr>
        <w:pStyle w:val="Texto"/>
        <w:spacing w:after="0" w:line="240" w:lineRule="exact"/>
        <w:jc w:val="center"/>
        <w:rPr>
          <w:b/>
          <w:smallCaps/>
          <w:sz w:val="24"/>
          <w:szCs w:val="18"/>
          <w:lang w:val="es-MX"/>
        </w:rPr>
      </w:pPr>
    </w:p>
    <w:p w14:paraId="7216A9E6" w14:textId="77777777" w:rsidR="000253B2" w:rsidRPr="00F24C87" w:rsidRDefault="000253B2" w:rsidP="000253B2">
      <w:pPr>
        <w:pStyle w:val="Texto"/>
        <w:spacing w:after="0" w:line="240" w:lineRule="exact"/>
        <w:jc w:val="center"/>
        <w:rPr>
          <w:b/>
          <w:smallCaps/>
          <w:sz w:val="24"/>
          <w:szCs w:val="18"/>
          <w:lang w:val="es-MX"/>
        </w:rPr>
      </w:pPr>
    </w:p>
    <w:p w14:paraId="6A80D26A" w14:textId="77777777" w:rsidR="000253B2" w:rsidRPr="00163D6C" w:rsidRDefault="000253B2" w:rsidP="000253B2">
      <w:pPr>
        <w:pStyle w:val="Texto"/>
        <w:spacing w:after="0" w:line="240" w:lineRule="exact"/>
        <w:rPr>
          <w:szCs w:val="18"/>
          <w:lang w:val="es-MX"/>
        </w:rPr>
      </w:pPr>
      <w:r w:rsidRPr="00F24C87">
        <w:rPr>
          <w:sz w:val="24"/>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163D6C">
        <w:rPr>
          <w:szCs w:val="18"/>
          <w:lang w:val="es-MX"/>
        </w:rPr>
        <w:t>.</w:t>
      </w:r>
    </w:p>
    <w:p w14:paraId="6B152211" w14:textId="77777777" w:rsidR="000253B2" w:rsidRPr="00F24C87" w:rsidRDefault="000253B2" w:rsidP="000253B2">
      <w:pPr>
        <w:pStyle w:val="ROMANOS"/>
        <w:spacing w:after="0" w:line="240" w:lineRule="exact"/>
        <w:ind w:left="0" w:firstLine="0"/>
        <w:rPr>
          <w:b/>
          <w:sz w:val="24"/>
          <w:szCs w:val="24"/>
          <w:lang w:val="es-MX"/>
        </w:rPr>
      </w:pPr>
    </w:p>
    <w:p w14:paraId="24C8E628" w14:textId="0B08D580" w:rsidR="004128FF" w:rsidRDefault="00630E63" w:rsidP="00332091">
      <w:pPr>
        <w:pStyle w:val="Texto"/>
        <w:spacing w:after="0" w:line="276" w:lineRule="auto"/>
        <w:jc w:val="center"/>
        <w:rPr>
          <w:b/>
          <w:szCs w:val="18"/>
        </w:rPr>
      </w:pPr>
      <w:r>
        <w:rPr>
          <w:noProof/>
          <w:szCs w:val="18"/>
          <w:lang w:eastAsia="es-MX"/>
        </w:rPr>
        <w:lastRenderedPageBreak/>
        <w:object w:dxaOrig="1440" w:dyaOrig="1440" w14:anchorId="56BB1D2D">
          <v:shape id="_x0000_s1046" type="#_x0000_t75" style="position:absolute;left:0;text-align:left;margin-left:-35.15pt;margin-top:10.15pt;width:261.1pt;height:361.4pt;z-index:251663360">
            <v:imagedata r:id="rId24" o:title=""/>
            <w10:wrap type="topAndBottom"/>
          </v:shape>
          <o:OLEObject Type="Embed" ProgID="Excel.Sheet.12" ShapeID="_x0000_s1046" DrawAspect="Content" ObjectID="_1766324265" r:id="rId25"/>
        </w:object>
      </w:r>
      <w:r>
        <w:rPr>
          <w:b/>
          <w:smallCaps/>
          <w:noProof/>
          <w:szCs w:val="18"/>
          <w:lang w:eastAsia="es-MX"/>
        </w:rPr>
        <w:object w:dxaOrig="1440" w:dyaOrig="1440" w14:anchorId="53D2BD75">
          <v:shape id="_x0000_s1047" type="#_x0000_t75" style="position:absolute;left:0;text-align:left;margin-left:240.8pt;margin-top:3.7pt;width:276pt;height:428.6pt;z-index:251664384">
            <v:imagedata r:id="rId26" o:title=""/>
            <w10:wrap type="topAndBottom"/>
          </v:shape>
          <o:OLEObject Type="Embed" ProgID="Excel.Sheet.12" ShapeID="_x0000_s1047" DrawAspect="Content" ObjectID="_1766324266" r:id="rId27"/>
        </w:object>
      </w:r>
    </w:p>
    <w:p w14:paraId="4A32494C" w14:textId="77777777" w:rsidR="001A3A7E" w:rsidRDefault="001A3A7E" w:rsidP="00CC4760">
      <w:pPr>
        <w:pStyle w:val="Texto"/>
        <w:spacing w:after="0" w:line="240" w:lineRule="exact"/>
        <w:ind w:firstLine="0"/>
        <w:jc w:val="center"/>
        <w:rPr>
          <w:b/>
          <w:sz w:val="24"/>
          <w:szCs w:val="18"/>
        </w:rPr>
      </w:pPr>
    </w:p>
    <w:p w14:paraId="0632CE5E" w14:textId="77777777" w:rsidR="00862ACA" w:rsidRDefault="00862ACA" w:rsidP="00CC4760">
      <w:pPr>
        <w:pStyle w:val="Texto"/>
        <w:spacing w:after="0" w:line="240" w:lineRule="exact"/>
        <w:ind w:firstLine="0"/>
        <w:jc w:val="center"/>
        <w:rPr>
          <w:b/>
          <w:sz w:val="24"/>
          <w:szCs w:val="18"/>
        </w:rPr>
      </w:pPr>
    </w:p>
    <w:p w14:paraId="662392E2" w14:textId="77777777" w:rsidR="00862ACA" w:rsidRDefault="00862ACA" w:rsidP="00CC4760">
      <w:pPr>
        <w:pStyle w:val="Texto"/>
        <w:spacing w:after="0" w:line="240" w:lineRule="exact"/>
        <w:ind w:firstLine="0"/>
        <w:jc w:val="center"/>
        <w:rPr>
          <w:b/>
          <w:sz w:val="24"/>
          <w:szCs w:val="18"/>
        </w:rPr>
      </w:pPr>
    </w:p>
    <w:p w14:paraId="7DC6E4C7" w14:textId="77777777" w:rsidR="00862ACA" w:rsidRDefault="00862ACA" w:rsidP="00CC4760">
      <w:pPr>
        <w:pStyle w:val="Texto"/>
        <w:spacing w:after="0" w:line="240" w:lineRule="exact"/>
        <w:ind w:firstLine="0"/>
        <w:jc w:val="center"/>
        <w:rPr>
          <w:b/>
          <w:sz w:val="24"/>
          <w:szCs w:val="18"/>
        </w:rPr>
      </w:pPr>
    </w:p>
    <w:p w14:paraId="5243B016" w14:textId="77777777" w:rsidR="00862ACA" w:rsidRDefault="00862ACA" w:rsidP="00CC4760">
      <w:pPr>
        <w:pStyle w:val="Texto"/>
        <w:spacing w:after="0" w:line="240" w:lineRule="exact"/>
        <w:ind w:firstLine="0"/>
        <w:jc w:val="center"/>
        <w:rPr>
          <w:b/>
          <w:sz w:val="24"/>
          <w:szCs w:val="18"/>
        </w:rPr>
      </w:pPr>
    </w:p>
    <w:p w14:paraId="09C71755" w14:textId="77777777" w:rsidR="00850529" w:rsidRDefault="00850529">
      <w:pPr>
        <w:rPr>
          <w:rFonts w:ascii="Arial" w:eastAsia="Times New Roman" w:hAnsi="Arial" w:cs="Arial"/>
          <w:b/>
          <w:sz w:val="24"/>
          <w:szCs w:val="18"/>
          <w:lang w:val="es-ES" w:eastAsia="es-ES"/>
        </w:rPr>
      </w:pPr>
      <w:r>
        <w:rPr>
          <w:b/>
          <w:sz w:val="24"/>
          <w:szCs w:val="18"/>
        </w:rPr>
        <w:br w:type="page"/>
      </w:r>
    </w:p>
    <w:p w14:paraId="35D6DB77" w14:textId="77777777" w:rsidR="00862ACA" w:rsidRDefault="00862ACA" w:rsidP="00CC4760">
      <w:pPr>
        <w:pStyle w:val="Texto"/>
        <w:spacing w:after="0" w:line="240" w:lineRule="exact"/>
        <w:ind w:firstLine="0"/>
        <w:jc w:val="center"/>
        <w:rPr>
          <w:b/>
          <w:sz w:val="24"/>
          <w:szCs w:val="18"/>
        </w:rPr>
      </w:pPr>
    </w:p>
    <w:p w14:paraId="0EAE37EE" w14:textId="77777777" w:rsidR="00862ACA" w:rsidRDefault="00862ACA" w:rsidP="00CC4760">
      <w:pPr>
        <w:pStyle w:val="Texto"/>
        <w:spacing w:after="0" w:line="240" w:lineRule="exact"/>
        <w:ind w:firstLine="0"/>
        <w:jc w:val="center"/>
        <w:rPr>
          <w:b/>
          <w:sz w:val="24"/>
          <w:szCs w:val="18"/>
        </w:rPr>
      </w:pPr>
    </w:p>
    <w:p w14:paraId="4CA454D1" w14:textId="77777777" w:rsidR="00CC4760" w:rsidRPr="00F24C87" w:rsidRDefault="00CC4760" w:rsidP="00CC4760">
      <w:pPr>
        <w:pStyle w:val="Texto"/>
        <w:spacing w:after="0" w:line="240" w:lineRule="exact"/>
        <w:ind w:firstLine="0"/>
        <w:jc w:val="center"/>
        <w:rPr>
          <w:b/>
          <w:sz w:val="24"/>
          <w:szCs w:val="18"/>
          <w:lang w:val="es-MX"/>
        </w:rPr>
      </w:pPr>
      <w:r w:rsidRPr="00F24C87">
        <w:rPr>
          <w:b/>
          <w:sz w:val="24"/>
          <w:szCs w:val="18"/>
        </w:rPr>
        <w:t xml:space="preserve">b) </w:t>
      </w:r>
      <w:r w:rsidRPr="00F24C87">
        <w:rPr>
          <w:b/>
          <w:sz w:val="24"/>
          <w:szCs w:val="18"/>
          <w:lang w:val="es-MX"/>
        </w:rPr>
        <w:t>NOTAS DE MEMORIA (CUENTAS DE ORDEN)</w:t>
      </w:r>
    </w:p>
    <w:p w14:paraId="5756A7F9" w14:textId="77777777" w:rsidR="00CC4760" w:rsidRPr="00F24C87" w:rsidRDefault="00CC4760" w:rsidP="00CC4760">
      <w:pPr>
        <w:pStyle w:val="Texto"/>
        <w:spacing w:after="0" w:line="240" w:lineRule="exact"/>
        <w:ind w:firstLine="0"/>
        <w:rPr>
          <w:b/>
          <w:sz w:val="24"/>
          <w:szCs w:val="18"/>
          <w:lang w:val="es-MX"/>
        </w:rPr>
      </w:pPr>
    </w:p>
    <w:p w14:paraId="3276D153" w14:textId="77777777" w:rsidR="00CC4760" w:rsidRPr="00F24C87" w:rsidRDefault="00CC4760" w:rsidP="00CC4760">
      <w:pPr>
        <w:pStyle w:val="Texto"/>
        <w:spacing w:after="0" w:line="240" w:lineRule="exact"/>
        <w:ind w:firstLine="0"/>
        <w:rPr>
          <w:b/>
          <w:sz w:val="24"/>
          <w:szCs w:val="18"/>
          <w:lang w:val="es-MX"/>
        </w:rPr>
      </w:pPr>
    </w:p>
    <w:p w14:paraId="13493D23" w14:textId="77777777" w:rsidR="00CC4760" w:rsidRPr="00F24C87" w:rsidRDefault="00CC4760" w:rsidP="00CC4760">
      <w:pPr>
        <w:pStyle w:val="Texto"/>
        <w:spacing w:after="0" w:line="240" w:lineRule="exact"/>
        <w:ind w:firstLine="0"/>
        <w:rPr>
          <w:b/>
          <w:i/>
          <w:sz w:val="24"/>
          <w:szCs w:val="18"/>
        </w:rPr>
      </w:pPr>
      <w:r w:rsidRPr="00F24C87">
        <w:rPr>
          <w:b/>
          <w:i/>
          <w:sz w:val="24"/>
          <w:szCs w:val="18"/>
        </w:rPr>
        <w:t>Contables:</w:t>
      </w:r>
    </w:p>
    <w:p w14:paraId="7BBB3556" w14:textId="77777777" w:rsidR="00CC4760" w:rsidRPr="00F24C87" w:rsidRDefault="00CC4760" w:rsidP="00CC4760">
      <w:pPr>
        <w:pStyle w:val="Texto"/>
        <w:spacing w:after="0" w:line="240" w:lineRule="exact"/>
        <w:ind w:firstLine="0"/>
        <w:rPr>
          <w:i/>
          <w:sz w:val="24"/>
          <w:szCs w:val="18"/>
        </w:rPr>
      </w:pPr>
    </w:p>
    <w:p w14:paraId="57FA2B56" w14:textId="77777777" w:rsidR="00CC4760" w:rsidRDefault="00CC4760" w:rsidP="00CC4760">
      <w:pPr>
        <w:pStyle w:val="Texto"/>
        <w:spacing w:after="0" w:line="240" w:lineRule="exact"/>
        <w:ind w:firstLine="0"/>
        <w:rPr>
          <w:sz w:val="24"/>
          <w:szCs w:val="18"/>
        </w:rPr>
      </w:pPr>
    </w:p>
    <w:p w14:paraId="335D6F44" w14:textId="77777777" w:rsidR="00CC4760" w:rsidRPr="00F24C87" w:rsidRDefault="00CC4760" w:rsidP="00CC4760">
      <w:pPr>
        <w:pStyle w:val="Texto"/>
        <w:spacing w:after="0" w:line="240" w:lineRule="exact"/>
        <w:ind w:firstLine="0"/>
        <w:rPr>
          <w:sz w:val="24"/>
          <w:szCs w:val="18"/>
        </w:rPr>
      </w:pPr>
      <w:r w:rsidRPr="00F24C87">
        <w:rPr>
          <w:sz w:val="24"/>
          <w:szCs w:val="18"/>
        </w:rPr>
        <w:t>Se realizará el entero del impuesto sobre la renta retenido a los trabajadores en el plazo que señala la Ley de la materia para tal efecto.</w:t>
      </w:r>
    </w:p>
    <w:p w14:paraId="22824232" w14:textId="77777777" w:rsidR="004128FF" w:rsidRDefault="004128FF" w:rsidP="00332091">
      <w:pPr>
        <w:pStyle w:val="Texto"/>
        <w:spacing w:after="0" w:line="276" w:lineRule="auto"/>
        <w:jc w:val="center"/>
        <w:rPr>
          <w:b/>
          <w:szCs w:val="18"/>
        </w:rPr>
      </w:pPr>
    </w:p>
    <w:p w14:paraId="7A323E5E" w14:textId="77777777" w:rsidR="004128FF" w:rsidRDefault="004128FF" w:rsidP="00332091">
      <w:pPr>
        <w:pStyle w:val="Texto"/>
        <w:spacing w:after="0" w:line="276" w:lineRule="auto"/>
        <w:jc w:val="center"/>
        <w:rPr>
          <w:b/>
          <w:szCs w:val="18"/>
        </w:rPr>
      </w:pPr>
    </w:p>
    <w:p w14:paraId="748FA3EA" w14:textId="77777777" w:rsidR="004128FF" w:rsidRDefault="004128FF" w:rsidP="00332091">
      <w:pPr>
        <w:pStyle w:val="Texto"/>
        <w:spacing w:after="0" w:line="276" w:lineRule="auto"/>
        <w:jc w:val="center"/>
        <w:rPr>
          <w:b/>
          <w:szCs w:val="18"/>
        </w:rPr>
      </w:pPr>
    </w:p>
    <w:p w14:paraId="45904D4E" w14:textId="77777777" w:rsidR="004128FF" w:rsidRDefault="004128FF" w:rsidP="00332091">
      <w:pPr>
        <w:pStyle w:val="Texto"/>
        <w:spacing w:after="0" w:line="276" w:lineRule="auto"/>
        <w:jc w:val="center"/>
        <w:rPr>
          <w:b/>
          <w:szCs w:val="18"/>
        </w:rPr>
      </w:pPr>
    </w:p>
    <w:p w14:paraId="4BF28892" w14:textId="77777777" w:rsidR="004128FF" w:rsidRDefault="004128FF" w:rsidP="000253B2">
      <w:pPr>
        <w:pStyle w:val="Texto"/>
        <w:spacing w:after="0" w:line="276" w:lineRule="auto"/>
        <w:ind w:firstLine="0"/>
        <w:rPr>
          <w:b/>
          <w:szCs w:val="18"/>
        </w:rPr>
      </w:pPr>
    </w:p>
    <w:p w14:paraId="326E1DB6" w14:textId="77777777" w:rsidR="004128FF" w:rsidRDefault="004128FF" w:rsidP="00332091">
      <w:pPr>
        <w:pStyle w:val="Texto"/>
        <w:spacing w:after="0" w:line="276" w:lineRule="auto"/>
        <w:jc w:val="center"/>
        <w:rPr>
          <w:b/>
          <w:szCs w:val="18"/>
        </w:rPr>
      </w:pPr>
    </w:p>
    <w:p w14:paraId="45768C55" w14:textId="77777777" w:rsidR="004128FF" w:rsidRDefault="004128FF" w:rsidP="00332091">
      <w:pPr>
        <w:pStyle w:val="Texto"/>
        <w:spacing w:after="0" w:line="276" w:lineRule="auto"/>
        <w:jc w:val="center"/>
        <w:rPr>
          <w:b/>
          <w:szCs w:val="18"/>
        </w:rPr>
      </w:pPr>
    </w:p>
    <w:p w14:paraId="6FF28213" w14:textId="77777777" w:rsidR="006942ED" w:rsidRDefault="006942ED" w:rsidP="000253B2">
      <w:pPr>
        <w:pStyle w:val="Texto"/>
        <w:tabs>
          <w:tab w:val="left" w:pos="284"/>
        </w:tabs>
        <w:spacing w:after="0" w:line="276" w:lineRule="auto"/>
        <w:ind w:firstLine="0"/>
        <w:rPr>
          <w:szCs w:val="18"/>
          <w:lang w:val="es-MX"/>
        </w:rPr>
      </w:pPr>
    </w:p>
    <w:p w14:paraId="45751401" w14:textId="77777777" w:rsidR="006942ED" w:rsidRPr="006942ED" w:rsidRDefault="006942ED" w:rsidP="006942ED">
      <w:pPr>
        <w:rPr>
          <w:lang w:eastAsia="es-ES"/>
        </w:rPr>
      </w:pPr>
    </w:p>
    <w:p w14:paraId="378D4301" w14:textId="77777777" w:rsidR="006942ED" w:rsidRPr="006942ED" w:rsidRDefault="006942ED" w:rsidP="006942ED">
      <w:pPr>
        <w:rPr>
          <w:lang w:eastAsia="es-ES"/>
        </w:rPr>
      </w:pPr>
    </w:p>
    <w:p w14:paraId="415052A2" w14:textId="127A6F21" w:rsidR="002C55F6" w:rsidRDefault="002C55F6" w:rsidP="006942ED">
      <w:pPr>
        <w:ind w:firstLine="708"/>
        <w:rPr>
          <w:lang w:eastAsia="es-ES"/>
        </w:rPr>
      </w:pPr>
    </w:p>
    <w:p w14:paraId="7E05EDF8" w14:textId="44875102" w:rsidR="00BD58C7" w:rsidRDefault="00BD58C7" w:rsidP="006942ED">
      <w:pPr>
        <w:ind w:firstLine="708"/>
        <w:rPr>
          <w:lang w:eastAsia="es-ES"/>
        </w:rPr>
      </w:pPr>
    </w:p>
    <w:p w14:paraId="163B94C4" w14:textId="77777777" w:rsidR="00BD58C7" w:rsidRDefault="00BD58C7" w:rsidP="006942ED">
      <w:pPr>
        <w:ind w:firstLine="708"/>
        <w:rPr>
          <w:lang w:eastAsia="es-ES"/>
        </w:rPr>
      </w:pPr>
    </w:p>
    <w:p w14:paraId="417EDF74" w14:textId="77777777" w:rsidR="006942ED" w:rsidRPr="006942ED" w:rsidRDefault="006942ED" w:rsidP="006942ED">
      <w:pPr>
        <w:ind w:firstLine="708"/>
        <w:rPr>
          <w:lang w:eastAsia="es-ES"/>
        </w:rPr>
      </w:pPr>
    </w:p>
    <w:p w14:paraId="3B4F2D5F" w14:textId="77777777" w:rsidR="00451963" w:rsidRDefault="00451963" w:rsidP="005F52B3">
      <w:pPr>
        <w:pStyle w:val="Texto"/>
        <w:tabs>
          <w:tab w:val="left" w:pos="284"/>
        </w:tabs>
        <w:spacing w:after="0" w:line="276" w:lineRule="auto"/>
        <w:ind w:left="284" w:firstLine="0"/>
        <w:jc w:val="center"/>
        <w:rPr>
          <w:b/>
          <w:szCs w:val="18"/>
        </w:rPr>
      </w:pPr>
    </w:p>
    <w:p w14:paraId="678C733F" w14:textId="77777777" w:rsidR="00802877" w:rsidRDefault="00802877" w:rsidP="005F52B3">
      <w:pPr>
        <w:pStyle w:val="Texto"/>
        <w:tabs>
          <w:tab w:val="left" w:pos="284"/>
        </w:tabs>
        <w:spacing w:after="0" w:line="276" w:lineRule="auto"/>
        <w:ind w:left="284" w:firstLine="0"/>
        <w:jc w:val="center"/>
        <w:rPr>
          <w:b/>
          <w:szCs w:val="18"/>
        </w:rPr>
      </w:pPr>
    </w:p>
    <w:p w14:paraId="122E1AA5" w14:textId="77777777" w:rsidR="00802877" w:rsidRDefault="00802877" w:rsidP="005F52B3">
      <w:pPr>
        <w:pStyle w:val="Texto"/>
        <w:tabs>
          <w:tab w:val="left" w:pos="284"/>
        </w:tabs>
        <w:spacing w:after="0" w:line="276" w:lineRule="auto"/>
        <w:ind w:left="284" w:firstLine="0"/>
        <w:jc w:val="center"/>
        <w:rPr>
          <w:b/>
          <w:szCs w:val="18"/>
        </w:rPr>
      </w:pPr>
    </w:p>
    <w:p w14:paraId="0DC0EEDB" w14:textId="77777777" w:rsidR="00802877" w:rsidRDefault="00802877" w:rsidP="005F52B3">
      <w:pPr>
        <w:pStyle w:val="Texto"/>
        <w:tabs>
          <w:tab w:val="left" w:pos="284"/>
        </w:tabs>
        <w:spacing w:after="0" w:line="276" w:lineRule="auto"/>
        <w:ind w:left="284" w:firstLine="0"/>
        <w:jc w:val="center"/>
        <w:rPr>
          <w:b/>
          <w:szCs w:val="18"/>
        </w:rPr>
      </w:pPr>
    </w:p>
    <w:p w14:paraId="3D9802E7" w14:textId="77A409D0" w:rsidR="00C40CD5" w:rsidRDefault="00C40CD5" w:rsidP="005F52B3">
      <w:pPr>
        <w:pStyle w:val="Texto"/>
        <w:tabs>
          <w:tab w:val="left" w:pos="284"/>
        </w:tabs>
        <w:spacing w:after="0" w:line="276" w:lineRule="auto"/>
        <w:ind w:left="284" w:firstLine="0"/>
        <w:jc w:val="center"/>
        <w:rPr>
          <w:b/>
          <w:szCs w:val="18"/>
        </w:rPr>
      </w:pPr>
    </w:p>
    <w:p w14:paraId="0BB42C5E" w14:textId="6B197363" w:rsidR="00802877" w:rsidRDefault="00630E63" w:rsidP="005F52B3">
      <w:pPr>
        <w:pStyle w:val="Texto"/>
        <w:tabs>
          <w:tab w:val="left" w:pos="284"/>
        </w:tabs>
        <w:spacing w:after="0" w:line="276" w:lineRule="auto"/>
        <w:ind w:left="284" w:firstLine="0"/>
        <w:jc w:val="center"/>
        <w:rPr>
          <w:b/>
          <w:szCs w:val="18"/>
        </w:rPr>
      </w:pPr>
      <w:r>
        <w:rPr>
          <w:noProof/>
          <w:sz w:val="24"/>
          <w:szCs w:val="18"/>
          <w:lang w:val="es-MX" w:eastAsia="es-MX"/>
        </w:rPr>
        <w:object w:dxaOrig="1440" w:dyaOrig="1440" w14:anchorId="635B21DC">
          <v:shape id="_x0000_s1084" type="#_x0000_t75" style="position:absolute;left:0;text-align:left;margin-left:-35.7pt;margin-top:17.3pt;width:549.7pt;height:78.65pt;z-index:251699200">
            <v:imagedata r:id="rId28" o:title=""/>
            <w10:wrap type="topAndBottom"/>
          </v:shape>
          <o:OLEObject Type="Embed" ProgID="Excel.Sheet.12" ShapeID="_x0000_s1084" DrawAspect="Content" ObjectID="_1766324267" r:id="rId29"/>
        </w:object>
      </w:r>
    </w:p>
    <w:p w14:paraId="1A16BA76" w14:textId="77777777" w:rsidR="00802877" w:rsidRDefault="00802877" w:rsidP="005F52B3">
      <w:pPr>
        <w:pStyle w:val="Texto"/>
        <w:tabs>
          <w:tab w:val="left" w:pos="284"/>
        </w:tabs>
        <w:spacing w:after="0" w:line="276" w:lineRule="auto"/>
        <w:ind w:left="284" w:firstLine="0"/>
        <w:jc w:val="center"/>
        <w:rPr>
          <w:b/>
          <w:szCs w:val="18"/>
        </w:rPr>
      </w:pPr>
    </w:p>
    <w:p w14:paraId="74FC1010" w14:textId="77777777" w:rsidR="00CC4760" w:rsidRDefault="00CC4760" w:rsidP="00AE4156">
      <w:pPr>
        <w:pStyle w:val="Texto"/>
        <w:tabs>
          <w:tab w:val="left" w:pos="284"/>
        </w:tabs>
        <w:spacing w:after="0" w:line="276" w:lineRule="auto"/>
        <w:ind w:firstLine="0"/>
        <w:rPr>
          <w:b/>
          <w:szCs w:val="18"/>
        </w:rPr>
      </w:pPr>
    </w:p>
    <w:p w14:paraId="050135CB" w14:textId="77777777" w:rsidR="00CC4760" w:rsidRDefault="00CC4760" w:rsidP="00CC4760">
      <w:pPr>
        <w:pStyle w:val="Texto"/>
        <w:spacing w:after="0" w:line="240" w:lineRule="exact"/>
        <w:ind w:firstLine="0"/>
        <w:jc w:val="center"/>
        <w:rPr>
          <w:b/>
          <w:sz w:val="24"/>
          <w:szCs w:val="18"/>
          <w:lang w:val="es-MX"/>
        </w:rPr>
      </w:pPr>
    </w:p>
    <w:p w14:paraId="1A796984" w14:textId="77777777" w:rsidR="00862ACA" w:rsidRDefault="00862ACA" w:rsidP="00CC4760">
      <w:pPr>
        <w:pStyle w:val="Texto"/>
        <w:spacing w:after="0" w:line="240" w:lineRule="exact"/>
        <w:ind w:firstLine="0"/>
        <w:jc w:val="center"/>
        <w:rPr>
          <w:b/>
          <w:sz w:val="24"/>
          <w:szCs w:val="18"/>
          <w:lang w:val="es-MX"/>
        </w:rPr>
      </w:pPr>
    </w:p>
    <w:p w14:paraId="3ED1AC58" w14:textId="77777777" w:rsidR="00862ACA" w:rsidRDefault="00862ACA" w:rsidP="00CC4760">
      <w:pPr>
        <w:pStyle w:val="Texto"/>
        <w:spacing w:after="0" w:line="240" w:lineRule="exact"/>
        <w:ind w:firstLine="0"/>
        <w:jc w:val="center"/>
        <w:rPr>
          <w:b/>
          <w:sz w:val="24"/>
          <w:szCs w:val="18"/>
          <w:lang w:val="es-MX"/>
        </w:rPr>
      </w:pPr>
    </w:p>
    <w:p w14:paraId="0CCD7913" w14:textId="77777777" w:rsidR="00862ACA" w:rsidRDefault="00862ACA" w:rsidP="00CC4760">
      <w:pPr>
        <w:pStyle w:val="Texto"/>
        <w:spacing w:after="0" w:line="240" w:lineRule="exact"/>
        <w:ind w:firstLine="0"/>
        <w:jc w:val="center"/>
        <w:rPr>
          <w:b/>
          <w:sz w:val="24"/>
          <w:szCs w:val="18"/>
          <w:lang w:val="es-MX"/>
        </w:rPr>
      </w:pPr>
    </w:p>
    <w:p w14:paraId="41AA7DDB" w14:textId="4A6C7C80" w:rsidR="00862ACA" w:rsidRDefault="00862ACA" w:rsidP="00CC4760">
      <w:pPr>
        <w:pStyle w:val="Texto"/>
        <w:spacing w:after="0" w:line="240" w:lineRule="exact"/>
        <w:ind w:firstLine="0"/>
        <w:jc w:val="center"/>
        <w:rPr>
          <w:b/>
          <w:sz w:val="24"/>
          <w:szCs w:val="18"/>
          <w:lang w:val="es-MX"/>
        </w:rPr>
      </w:pPr>
    </w:p>
    <w:p w14:paraId="3EF104C1" w14:textId="3F503A2D" w:rsidR="00BD58C7" w:rsidRDefault="00BD58C7" w:rsidP="00CC4760">
      <w:pPr>
        <w:pStyle w:val="Texto"/>
        <w:spacing w:after="0" w:line="240" w:lineRule="exact"/>
        <w:ind w:firstLine="0"/>
        <w:jc w:val="center"/>
        <w:rPr>
          <w:b/>
          <w:sz w:val="24"/>
          <w:szCs w:val="18"/>
          <w:lang w:val="es-MX"/>
        </w:rPr>
      </w:pPr>
    </w:p>
    <w:p w14:paraId="03D4B6EE" w14:textId="77777777" w:rsidR="00BD58C7" w:rsidRDefault="00BD58C7" w:rsidP="00CC4760">
      <w:pPr>
        <w:pStyle w:val="Texto"/>
        <w:spacing w:after="0" w:line="240" w:lineRule="exact"/>
        <w:ind w:firstLine="0"/>
        <w:jc w:val="center"/>
        <w:rPr>
          <w:b/>
          <w:sz w:val="24"/>
          <w:szCs w:val="18"/>
          <w:lang w:val="es-MX"/>
        </w:rPr>
      </w:pPr>
    </w:p>
    <w:p w14:paraId="44AB1DFD" w14:textId="77777777" w:rsidR="00862ACA" w:rsidRDefault="00862ACA" w:rsidP="00CC4760">
      <w:pPr>
        <w:pStyle w:val="Texto"/>
        <w:spacing w:after="0" w:line="240" w:lineRule="exact"/>
        <w:ind w:firstLine="0"/>
        <w:jc w:val="center"/>
        <w:rPr>
          <w:b/>
          <w:sz w:val="24"/>
          <w:szCs w:val="18"/>
          <w:lang w:val="es-MX"/>
        </w:rPr>
      </w:pPr>
    </w:p>
    <w:p w14:paraId="73AA4E2C" w14:textId="77777777" w:rsidR="00862ACA" w:rsidRDefault="00862ACA" w:rsidP="00CC4760">
      <w:pPr>
        <w:pStyle w:val="Texto"/>
        <w:spacing w:after="0" w:line="240" w:lineRule="exact"/>
        <w:ind w:firstLine="0"/>
        <w:jc w:val="center"/>
        <w:rPr>
          <w:b/>
          <w:sz w:val="24"/>
          <w:szCs w:val="18"/>
          <w:lang w:val="es-MX"/>
        </w:rPr>
      </w:pPr>
    </w:p>
    <w:p w14:paraId="6785D0F6" w14:textId="77777777" w:rsidR="00862ACA" w:rsidRDefault="00862ACA" w:rsidP="00CC4760">
      <w:pPr>
        <w:pStyle w:val="Texto"/>
        <w:spacing w:after="0" w:line="240" w:lineRule="exact"/>
        <w:ind w:firstLine="0"/>
        <w:jc w:val="center"/>
        <w:rPr>
          <w:b/>
          <w:sz w:val="24"/>
          <w:szCs w:val="18"/>
          <w:lang w:val="es-MX"/>
        </w:rPr>
      </w:pPr>
    </w:p>
    <w:p w14:paraId="13AE6BA0" w14:textId="77777777" w:rsidR="00862ACA" w:rsidRDefault="00862ACA" w:rsidP="00CC4760">
      <w:pPr>
        <w:pStyle w:val="Texto"/>
        <w:spacing w:after="0" w:line="240" w:lineRule="exact"/>
        <w:ind w:firstLine="0"/>
        <w:jc w:val="center"/>
        <w:rPr>
          <w:b/>
          <w:sz w:val="24"/>
          <w:szCs w:val="18"/>
          <w:lang w:val="es-MX"/>
        </w:rPr>
      </w:pPr>
    </w:p>
    <w:p w14:paraId="25638F13" w14:textId="77777777" w:rsidR="00862ACA" w:rsidRDefault="00862ACA" w:rsidP="00CC4760">
      <w:pPr>
        <w:pStyle w:val="Texto"/>
        <w:spacing w:after="0" w:line="240" w:lineRule="exact"/>
        <w:ind w:firstLine="0"/>
        <w:jc w:val="center"/>
        <w:rPr>
          <w:b/>
          <w:sz w:val="24"/>
          <w:szCs w:val="18"/>
          <w:lang w:val="es-MX"/>
        </w:rPr>
      </w:pPr>
    </w:p>
    <w:p w14:paraId="5F2D9157" w14:textId="77777777" w:rsidR="00862ACA" w:rsidRDefault="00862ACA" w:rsidP="00CC4760">
      <w:pPr>
        <w:pStyle w:val="Texto"/>
        <w:spacing w:after="0" w:line="240" w:lineRule="exact"/>
        <w:ind w:firstLine="0"/>
        <w:jc w:val="center"/>
        <w:rPr>
          <w:b/>
          <w:sz w:val="24"/>
          <w:szCs w:val="18"/>
          <w:lang w:val="es-MX"/>
        </w:rPr>
      </w:pPr>
    </w:p>
    <w:p w14:paraId="722DAB44" w14:textId="77777777" w:rsidR="00CC4760" w:rsidRPr="00F24C87" w:rsidRDefault="00CC4760" w:rsidP="00CC4760">
      <w:pPr>
        <w:pStyle w:val="Texto"/>
        <w:spacing w:after="0" w:line="240" w:lineRule="exact"/>
        <w:ind w:firstLine="0"/>
        <w:jc w:val="center"/>
        <w:rPr>
          <w:b/>
          <w:sz w:val="24"/>
          <w:szCs w:val="18"/>
          <w:lang w:val="es-MX"/>
        </w:rPr>
      </w:pPr>
      <w:r w:rsidRPr="00F24C87">
        <w:rPr>
          <w:b/>
          <w:sz w:val="24"/>
          <w:szCs w:val="18"/>
          <w:lang w:val="es-MX"/>
        </w:rPr>
        <w:t>c) NOTAS DE GESTIÓN ADMINISTRATIVA</w:t>
      </w:r>
    </w:p>
    <w:p w14:paraId="5D1048C9" w14:textId="77777777" w:rsidR="00CC4760" w:rsidRPr="00F24C87" w:rsidRDefault="00CC4760" w:rsidP="00CC4760">
      <w:pPr>
        <w:pStyle w:val="Texto"/>
        <w:spacing w:after="0" w:line="240" w:lineRule="exact"/>
        <w:ind w:firstLine="0"/>
        <w:jc w:val="left"/>
        <w:rPr>
          <w:b/>
          <w:sz w:val="24"/>
          <w:szCs w:val="18"/>
          <w:lang w:val="es-MX"/>
        </w:rPr>
      </w:pPr>
    </w:p>
    <w:p w14:paraId="54C5353D" w14:textId="77777777" w:rsidR="00CC4760" w:rsidRPr="00F24C87" w:rsidRDefault="00CC4760" w:rsidP="00CC4760">
      <w:pPr>
        <w:pStyle w:val="Texto"/>
        <w:spacing w:after="0" w:line="240" w:lineRule="exact"/>
        <w:ind w:firstLine="0"/>
        <w:jc w:val="left"/>
        <w:rPr>
          <w:b/>
          <w:sz w:val="24"/>
          <w:szCs w:val="18"/>
          <w:lang w:val="es-MX"/>
        </w:rPr>
      </w:pPr>
    </w:p>
    <w:p w14:paraId="2C98466B" w14:textId="77777777"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Introducción</w:t>
      </w:r>
    </w:p>
    <w:p w14:paraId="68D247DE" w14:textId="77777777" w:rsidR="00CC4760" w:rsidRPr="00F24C87" w:rsidRDefault="00CC4760" w:rsidP="00CC4760">
      <w:pPr>
        <w:pStyle w:val="Texto"/>
        <w:spacing w:after="0" w:line="240" w:lineRule="exact"/>
        <w:ind w:left="708" w:firstLine="0"/>
        <w:rPr>
          <w:b/>
          <w:sz w:val="24"/>
          <w:szCs w:val="18"/>
          <w:lang w:val="es-MX"/>
        </w:rPr>
      </w:pPr>
    </w:p>
    <w:p w14:paraId="661BF70C" w14:textId="77777777" w:rsidR="00CC4760" w:rsidRPr="00F24C87" w:rsidRDefault="00CC4760" w:rsidP="00CC4760">
      <w:pPr>
        <w:pStyle w:val="Texto"/>
        <w:spacing w:after="0" w:line="276" w:lineRule="auto"/>
        <w:ind w:left="708" w:firstLine="0"/>
        <w:rPr>
          <w:sz w:val="24"/>
          <w:szCs w:val="18"/>
        </w:rPr>
      </w:pPr>
      <w:r w:rsidRPr="00F24C87">
        <w:rPr>
          <w:sz w:val="24"/>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14:paraId="59E17AAC" w14:textId="77777777" w:rsidR="00CC4760" w:rsidRPr="00F24C87" w:rsidRDefault="00CC4760" w:rsidP="00CC4760">
      <w:pPr>
        <w:pStyle w:val="Texto"/>
        <w:spacing w:after="0" w:line="276" w:lineRule="auto"/>
        <w:ind w:left="708" w:firstLine="0"/>
        <w:rPr>
          <w:sz w:val="24"/>
          <w:szCs w:val="18"/>
        </w:rPr>
      </w:pPr>
    </w:p>
    <w:p w14:paraId="3A2C073B" w14:textId="77777777" w:rsidR="00CC4760" w:rsidRPr="00F24C87" w:rsidRDefault="00CC4760" w:rsidP="00CC4760">
      <w:pPr>
        <w:pStyle w:val="Texto"/>
        <w:spacing w:after="0" w:line="276" w:lineRule="auto"/>
        <w:ind w:left="708" w:firstLine="0"/>
        <w:rPr>
          <w:sz w:val="24"/>
          <w:szCs w:val="18"/>
        </w:rPr>
      </w:pPr>
      <w:r w:rsidRPr="00F24C87">
        <w:rPr>
          <w:sz w:val="24"/>
          <w:szCs w:val="18"/>
        </w:rPr>
        <w:t>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el Estado de Tlaxcala, desapareció el Fondo de Protección a las Víctimas de los Delitos y Ayuda a los Indigentes Procesados en el Estado de Tlaxcala, resultó necesario la creación de un Fideicomiso Público, al que se le denominó Fideicomiso Fondo de Ayuda, Asistencia y Reparación de Daño a las Víctimas y Ofendidos.</w:t>
      </w:r>
    </w:p>
    <w:p w14:paraId="461E27BE" w14:textId="77777777" w:rsidR="00CC4760" w:rsidRPr="00F24C87" w:rsidRDefault="00CC4760" w:rsidP="00CC4760">
      <w:pPr>
        <w:pStyle w:val="Texto"/>
        <w:spacing w:after="0" w:line="276" w:lineRule="auto"/>
        <w:ind w:firstLine="0"/>
        <w:rPr>
          <w:sz w:val="24"/>
          <w:szCs w:val="18"/>
        </w:rPr>
      </w:pPr>
    </w:p>
    <w:p w14:paraId="0DE77E8A" w14:textId="77777777"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Panorama Económico y Financiero</w:t>
      </w:r>
    </w:p>
    <w:p w14:paraId="04EE37CC" w14:textId="77777777" w:rsidR="00CC4760" w:rsidRPr="00F24C87" w:rsidRDefault="00CC4760" w:rsidP="00CC4760">
      <w:pPr>
        <w:pStyle w:val="Texto"/>
        <w:spacing w:after="0" w:line="240" w:lineRule="exact"/>
        <w:ind w:left="708" w:firstLine="0"/>
        <w:rPr>
          <w:b/>
          <w:sz w:val="24"/>
          <w:szCs w:val="18"/>
          <w:lang w:val="es-MX"/>
        </w:rPr>
      </w:pPr>
    </w:p>
    <w:p w14:paraId="41DF4169" w14:textId="77777777" w:rsidR="00CC4760" w:rsidRDefault="00CC4760" w:rsidP="00862ACA">
      <w:pPr>
        <w:pStyle w:val="Texto"/>
        <w:spacing w:after="0" w:line="276" w:lineRule="auto"/>
        <w:ind w:left="708" w:firstLine="0"/>
        <w:rPr>
          <w:sz w:val="24"/>
          <w:szCs w:val="18"/>
        </w:rPr>
      </w:pPr>
      <w:r w:rsidRPr="00F24C87">
        <w:rPr>
          <w:sz w:val="24"/>
          <w:szCs w:val="18"/>
        </w:rPr>
        <w:t>El Fideicomiso Fondo de Ayuda, Asistencia y Reparación de Daño a las Víctimas y Ofendidos, para el Estado d</w:t>
      </w:r>
      <w:r w:rsidR="00901361">
        <w:rPr>
          <w:sz w:val="24"/>
          <w:szCs w:val="18"/>
        </w:rPr>
        <w:t>e Tlaxcala, en el ejercicio 2023</w:t>
      </w:r>
      <w:r w:rsidRPr="00F24C87">
        <w:rPr>
          <w:sz w:val="24"/>
          <w:szCs w:val="18"/>
        </w:rPr>
        <w:t xml:space="preserve"> lleva a cabo la operación del Proyecto denominado </w:t>
      </w:r>
      <w:r w:rsidRPr="007D3EF2">
        <w:rPr>
          <w:sz w:val="24"/>
          <w:szCs w:val="18"/>
        </w:rPr>
        <w:t>“Atención integral a víctimas”,</w:t>
      </w:r>
      <w:r w:rsidRPr="00F24C87">
        <w:rPr>
          <w:sz w:val="24"/>
          <w:szCs w:val="18"/>
        </w:rPr>
        <w:t xml:space="preserve"> el cual es financiado con recursos que le ministra el Gobierno del Estado de Tlaxcala en su totalidad y que tiene por objeto brindar los recursos económicos necesarios para hacer efectivas las medidas de ayuda, asistencia y reparación integral del daño a víctimas y ofendidos, los cuales podrán acceder de manera subsidiaria a los recursos que maneje el Fondo.</w:t>
      </w:r>
    </w:p>
    <w:p w14:paraId="2CDD2ABE" w14:textId="77777777" w:rsidR="00862ACA" w:rsidRPr="00F66BF9" w:rsidRDefault="00862ACA" w:rsidP="00862ACA">
      <w:pPr>
        <w:pStyle w:val="Texto"/>
        <w:spacing w:after="0" w:line="276" w:lineRule="auto"/>
        <w:ind w:left="708" w:firstLine="0"/>
        <w:rPr>
          <w:sz w:val="24"/>
          <w:szCs w:val="18"/>
        </w:rPr>
      </w:pPr>
    </w:p>
    <w:p w14:paraId="3BBD8D72" w14:textId="77777777"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Autorización e Historia</w:t>
      </w:r>
    </w:p>
    <w:p w14:paraId="71E820C2" w14:textId="77777777" w:rsidR="00CC4760" w:rsidRPr="00F24C87" w:rsidRDefault="00CC4760" w:rsidP="00CC4760">
      <w:pPr>
        <w:pStyle w:val="Texto"/>
        <w:spacing w:after="0" w:line="240" w:lineRule="exact"/>
        <w:ind w:left="708" w:firstLine="0"/>
        <w:rPr>
          <w:b/>
          <w:sz w:val="24"/>
          <w:szCs w:val="18"/>
          <w:lang w:val="es-MX"/>
        </w:rPr>
      </w:pPr>
    </w:p>
    <w:p w14:paraId="713DA437" w14:textId="77777777" w:rsidR="00CC4760" w:rsidRPr="00F24C87" w:rsidRDefault="00CC4760" w:rsidP="00CC4760">
      <w:pPr>
        <w:pStyle w:val="INCISO"/>
        <w:numPr>
          <w:ilvl w:val="0"/>
          <w:numId w:val="37"/>
        </w:numPr>
        <w:spacing w:after="0" w:line="276" w:lineRule="auto"/>
        <w:rPr>
          <w:sz w:val="24"/>
        </w:rPr>
      </w:pPr>
      <w:r w:rsidRPr="00F24C87">
        <w:rPr>
          <w:sz w:val="24"/>
        </w:rPr>
        <w:t xml:space="preserve">Fecha de creación del ente: El 18 de </w:t>
      </w:r>
      <w:proofErr w:type="gramStart"/>
      <w:r w:rsidRPr="00F24C87">
        <w:rPr>
          <w:sz w:val="24"/>
        </w:rPr>
        <w:t>Febrero</w:t>
      </w:r>
      <w:proofErr w:type="gramEnd"/>
      <w:r w:rsidRPr="00F24C87">
        <w:rPr>
          <w:sz w:val="24"/>
        </w:rPr>
        <w:t xml:space="preserve"> de 2015 se publica en el Periódico Oficial del Gobierno del Estado el Decreto que crea el Fideicomiso Fondo de Ayuda, Asistencia y Reparación de Daño a las Víctimas y Ofendidos, para el Estado de Tlaxcala, con personalidad y patrimonio propios.</w:t>
      </w:r>
    </w:p>
    <w:p w14:paraId="64D1C7FE" w14:textId="77777777" w:rsidR="00CC4760" w:rsidRPr="00F24C87" w:rsidRDefault="00CC4760" w:rsidP="00CC4760">
      <w:pPr>
        <w:pStyle w:val="INCISO"/>
        <w:spacing w:after="0" w:line="240" w:lineRule="exact"/>
        <w:ind w:firstLine="0"/>
        <w:rPr>
          <w:sz w:val="24"/>
        </w:rPr>
      </w:pPr>
    </w:p>
    <w:p w14:paraId="5EF23868" w14:textId="77777777" w:rsidR="008A109A" w:rsidRDefault="00CC4760" w:rsidP="008A109A">
      <w:pPr>
        <w:pStyle w:val="INCISO"/>
        <w:numPr>
          <w:ilvl w:val="0"/>
          <w:numId w:val="37"/>
        </w:numPr>
        <w:spacing w:after="0" w:line="276" w:lineRule="auto"/>
        <w:rPr>
          <w:sz w:val="24"/>
        </w:rPr>
      </w:pPr>
      <w:r w:rsidRPr="00F24C87">
        <w:rPr>
          <w:sz w:val="24"/>
        </w:rPr>
        <w:t xml:space="preserve">Con motivo de la publicación de la Ley de Atención y Protección a Víctimas y Ofendidos del Delito para el Estado de Tlaxcala, se abroga el Decreto </w:t>
      </w:r>
    </w:p>
    <w:p w14:paraId="0D6AE585" w14:textId="77777777" w:rsidR="008A109A" w:rsidRDefault="008A109A" w:rsidP="008A109A">
      <w:pPr>
        <w:pStyle w:val="Prrafodelista"/>
        <w:rPr>
          <w:sz w:val="24"/>
        </w:rPr>
      </w:pPr>
    </w:p>
    <w:p w14:paraId="58F3DCD5" w14:textId="77777777" w:rsidR="00862ACA" w:rsidRDefault="00862ACA" w:rsidP="00862ACA">
      <w:pPr>
        <w:pStyle w:val="INCISO"/>
        <w:spacing w:after="0" w:line="276" w:lineRule="auto"/>
        <w:ind w:left="1068" w:firstLine="0"/>
        <w:rPr>
          <w:sz w:val="24"/>
        </w:rPr>
      </w:pPr>
    </w:p>
    <w:p w14:paraId="1E6BB617" w14:textId="77777777" w:rsidR="00862ACA" w:rsidRDefault="00862ACA" w:rsidP="00862ACA">
      <w:pPr>
        <w:pStyle w:val="Prrafodelista"/>
        <w:rPr>
          <w:sz w:val="24"/>
        </w:rPr>
      </w:pPr>
    </w:p>
    <w:p w14:paraId="25355A9D" w14:textId="77777777" w:rsidR="00CC4760" w:rsidRPr="00F24C87" w:rsidRDefault="00CC4760" w:rsidP="008A109A">
      <w:pPr>
        <w:pStyle w:val="INCISO"/>
        <w:numPr>
          <w:ilvl w:val="0"/>
          <w:numId w:val="37"/>
        </w:numPr>
        <w:spacing w:after="0" w:line="276" w:lineRule="auto"/>
        <w:rPr>
          <w:sz w:val="24"/>
        </w:rPr>
      </w:pPr>
      <w:r w:rsidRPr="00F24C87">
        <w:rPr>
          <w:sz w:val="24"/>
        </w:rPr>
        <w:t>número 130, y se crean nuevas disposiciones reglamentarias para apoyar a las Víctimas y Ofendidos del Delito.</w:t>
      </w:r>
    </w:p>
    <w:p w14:paraId="0AE1ECBD" w14:textId="77777777" w:rsidR="00CC4760" w:rsidRDefault="00CC4760" w:rsidP="00CC4760">
      <w:pPr>
        <w:pStyle w:val="Texto"/>
        <w:spacing w:after="0" w:line="240" w:lineRule="exact"/>
        <w:ind w:firstLine="0"/>
        <w:rPr>
          <w:b/>
          <w:sz w:val="24"/>
          <w:szCs w:val="18"/>
          <w:lang w:val="es-MX"/>
        </w:rPr>
      </w:pPr>
    </w:p>
    <w:p w14:paraId="1843CEE0" w14:textId="77777777" w:rsidR="00CC4760" w:rsidRPr="00F24C87" w:rsidRDefault="00CC4760" w:rsidP="00CC4760">
      <w:pPr>
        <w:pStyle w:val="Texto"/>
        <w:spacing w:after="0" w:line="240" w:lineRule="exact"/>
        <w:ind w:firstLine="0"/>
        <w:rPr>
          <w:b/>
          <w:sz w:val="24"/>
          <w:szCs w:val="18"/>
          <w:lang w:val="es-MX"/>
        </w:rPr>
      </w:pPr>
    </w:p>
    <w:p w14:paraId="7C643466" w14:textId="77777777" w:rsidR="00CC4760" w:rsidRPr="00F24C87" w:rsidRDefault="00CC4760" w:rsidP="00CC4760">
      <w:pPr>
        <w:pStyle w:val="Prrafodelista"/>
        <w:numPr>
          <w:ilvl w:val="0"/>
          <w:numId w:val="36"/>
        </w:numPr>
        <w:jc w:val="both"/>
        <w:rPr>
          <w:rFonts w:ascii="Arial" w:hAnsi="Arial" w:cs="Arial"/>
          <w:b/>
          <w:sz w:val="24"/>
          <w:szCs w:val="18"/>
        </w:rPr>
      </w:pPr>
      <w:r w:rsidRPr="00F24C87">
        <w:rPr>
          <w:rFonts w:ascii="Arial" w:hAnsi="Arial" w:cs="Arial"/>
          <w:b/>
          <w:sz w:val="24"/>
          <w:szCs w:val="18"/>
        </w:rPr>
        <w:t>Organización y Objeto Social</w:t>
      </w:r>
    </w:p>
    <w:p w14:paraId="2B3B22C5" w14:textId="77777777" w:rsidR="00CC4760" w:rsidRDefault="00CC4760" w:rsidP="00CC4760">
      <w:pPr>
        <w:pStyle w:val="Prrafodelista"/>
        <w:ind w:left="708"/>
        <w:jc w:val="both"/>
        <w:rPr>
          <w:rFonts w:ascii="Arial" w:hAnsi="Arial" w:cs="Arial"/>
          <w:b/>
          <w:sz w:val="24"/>
          <w:szCs w:val="18"/>
        </w:rPr>
      </w:pPr>
    </w:p>
    <w:p w14:paraId="16B1A0D5" w14:textId="77777777" w:rsidR="00CC4760" w:rsidRPr="00F24C87" w:rsidRDefault="00CC4760" w:rsidP="00CC4760">
      <w:pPr>
        <w:pStyle w:val="Prrafodelista"/>
        <w:ind w:left="708"/>
        <w:jc w:val="both"/>
        <w:rPr>
          <w:rFonts w:ascii="Arial" w:hAnsi="Arial" w:cs="Arial"/>
          <w:b/>
          <w:sz w:val="24"/>
          <w:szCs w:val="18"/>
        </w:rPr>
      </w:pPr>
    </w:p>
    <w:p w14:paraId="3773C6DF" w14:textId="77777777" w:rsidR="00CC4760" w:rsidRPr="00F24C87" w:rsidRDefault="00CC4760" w:rsidP="00CC4760">
      <w:pPr>
        <w:pStyle w:val="Prrafodelista"/>
        <w:numPr>
          <w:ilvl w:val="0"/>
          <w:numId w:val="38"/>
        </w:numPr>
        <w:jc w:val="both"/>
        <w:rPr>
          <w:rFonts w:ascii="Arial" w:eastAsia="Times New Roman" w:hAnsi="Arial" w:cs="Arial"/>
          <w:sz w:val="24"/>
          <w:szCs w:val="18"/>
          <w:lang w:eastAsia="es-MX"/>
        </w:rPr>
      </w:pPr>
      <w:r w:rsidRPr="00F24C87">
        <w:rPr>
          <w:rFonts w:ascii="Arial" w:hAnsi="Arial" w:cs="Arial"/>
          <w:sz w:val="24"/>
          <w:szCs w:val="18"/>
        </w:rPr>
        <w:t xml:space="preserve">Objeto social: El Fideicomiso Fondo de Ayuda, Asistencia y Reparación de Daño a las Víctimas y Ofendidos, para el Estado de Tlaxcala es un Fideicomiso </w:t>
      </w:r>
      <w:r w:rsidRPr="00F24C87">
        <w:rPr>
          <w:rFonts w:ascii="Arial" w:eastAsia="Times New Roman" w:hAnsi="Arial" w:cs="Arial"/>
          <w:sz w:val="24"/>
          <w:szCs w:val="18"/>
          <w:lang w:eastAsia="es-MX"/>
        </w:rPr>
        <w:t>Público del Gobierno del Estado de Tlaxcala, dotado de personalidad jurídica y patrimonio propio, constituido por el decreto el 18 de febrero del año 2015, con fundamento en lo dispuesto por los artículos 70 fracción II de la Constitución del Estado Libre y Soberano de Tlaxcala, 72 y 76 de la Ley de Atención y Protección a Víctimas y Ofendidos del Delito para el Estado de Tlaxcala.</w:t>
      </w:r>
    </w:p>
    <w:p w14:paraId="6FA13B64" w14:textId="77777777" w:rsidR="00CC4760" w:rsidRPr="00F24C87" w:rsidRDefault="00CC4760" w:rsidP="00CC4760">
      <w:pPr>
        <w:pStyle w:val="INCISO"/>
        <w:spacing w:after="0" w:line="276" w:lineRule="auto"/>
        <w:rPr>
          <w:sz w:val="24"/>
        </w:rPr>
      </w:pPr>
      <w:r w:rsidRPr="00F24C87">
        <w:rPr>
          <w:sz w:val="24"/>
        </w:rPr>
        <w:t>b)</w:t>
      </w:r>
      <w:r w:rsidRPr="00F24C87">
        <w:rPr>
          <w:sz w:val="24"/>
        </w:rPr>
        <w:tab/>
        <w:t xml:space="preserve">Principal actividad: De acuerdo a lo previsto por el Art. 8 del Decreto 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14:paraId="17705820" w14:textId="77777777" w:rsidR="00CC4760" w:rsidRPr="00F24C87" w:rsidRDefault="00CC4760" w:rsidP="00CC4760">
      <w:pPr>
        <w:pStyle w:val="INCISO"/>
        <w:spacing w:after="0" w:line="276" w:lineRule="auto"/>
        <w:rPr>
          <w:sz w:val="24"/>
        </w:rPr>
      </w:pPr>
    </w:p>
    <w:p w14:paraId="4BF19393" w14:textId="77777777" w:rsidR="00CC4760" w:rsidRPr="00F24C87" w:rsidRDefault="00FB3887" w:rsidP="00CC4760">
      <w:pPr>
        <w:pStyle w:val="INCISO"/>
        <w:numPr>
          <w:ilvl w:val="0"/>
          <w:numId w:val="39"/>
        </w:numPr>
        <w:spacing w:after="0" w:line="276" w:lineRule="auto"/>
        <w:rPr>
          <w:sz w:val="24"/>
        </w:rPr>
      </w:pPr>
      <w:r>
        <w:rPr>
          <w:sz w:val="24"/>
        </w:rPr>
        <w:t>Ejercicio fiscal: 2023</w:t>
      </w:r>
    </w:p>
    <w:p w14:paraId="0DB740FA" w14:textId="77777777" w:rsidR="00CC4760" w:rsidRPr="00F24C87" w:rsidRDefault="00CC4760" w:rsidP="00CC4760">
      <w:pPr>
        <w:pStyle w:val="INCISO"/>
        <w:spacing w:after="0" w:line="276" w:lineRule="auto"/>
        <w:ind w:left="0" w:firstLine="0"/>
        <w:rPr>
          <w:sz w:val="24"/>
        </w:rPr>
      </w:pPr>
    </w:p>
    <w:p w14:paraId="4A4470BD" w14:textId="77777777" w:rsidR="00CC4760" w:rsidRPr="00F24C87" w:rsidRDefault="00CC4760" w:rsidP="00CC4760">
      <w:pPr>
        <w:pStyle w:val="INCISO"/>
        <w:numPr>
          <w:ilvl w:val="0"/>
          <w:numId w:val="39"/>
        </w:numPr>
        <w:spacing w:after="0" w:line="276" w:lineRule="auto"/>
        <w:rPr>
          <w:sz w:val="24"/>
        </w:rPr>
      </w:pPr>
      <w:r w:rsidRPr="00F24C87">
        <w:rPr>
          <w:sz w:val="24"/>
        </w:rPr>
        <w:t>Régimen jurídico: Persona Moral sin fines de lucro.</w:t>
      </w:r>
    </w:p>
    <w:p w14:paraId="3EA5EC29" w14:textId="77777777" w:rsidR="00CC4760" w:rsidRPr="00F24C87" w:rsidRDefault="00CC4760" w:rsidP="00CC4760">
      <w:pPr>
        <w:pStyle w:val="INCISO"/>
        <w:spacing w:after="0" w:line="276" w:lineRule="auto"/>
        <w:ind w:left="0" w:firstLine="0"/>
        <w:rPr>
          <w:sz w:val="24"/>
        </w:rPr>
      </w:pPr>
    </w:p>
    <w:p w14:paraId="7E61B124" w14:textId="77777777" w:rsidR="00CC4760" w:rsidRPr="00F24C87" w:rsidRDefault="00CC4760" w:rsidP="00CC4760">
      <w:pPr>
        <w:pStyle w:val="INCISO"/>
        <w:numPr>
          <w:ilvl w:val="0"/>
          <w:numId w:val="39"/>
        </w:numPr>
        <w:spacing w:after="0" w:line="276" w:lineRule="auto"/>
        <w:rPr>
          <w:sz w:val="24"/>
        </w:rPr>
      </w:pPr>
      <w:r w:rsidRPr="00F24C87">
        <w:rPr>
          <w:sz w:val="24"/>
        </w:rPr>
        <w:t>Consideraciones fiscales del ente: El Fideicomiso Fondo de Ayuda, Asistencia y Reparación a Víctimas y Ofendidos del Delito, para el Estado de Tlaxcala no es contribuyente del Impuesto Sobre la Renta, sin embargo, tiene la obligación de retener y enterar el Impuesto Sobre la Renta sobre sueldos y salario a cargo de sus empleados,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14:paraId="04D5A087" w14:textId="77777777" w:rsidR="00850529" w:rsidRDefault="00850529">
      <w:pPr>
        <w:rPr>
          <w:rFonts w:ascii="Arial" w:eastAsia="Times New Roman" w:hAnsi="Arial" w:cs="Arial"/>
          <w:sz w:val="18"/>
          <w:szCs w:val="18"/>
          <w:lang w:val="es-ES" w:eastAsia="es-ES"/>
        </w:rPr>
      </w:pPr>
      <w:r>
        <w:br w:type="page"/>
      </w:r>
    </w:p>
    <w:p w14:paraId="127C04A2" w14:textId="77777777" w:rsidR="00CC4760" w:rsidRPr="00487785" w:rsidRDefault="00CC4760" w:rsidP="00CC4760">
      <w:pPr>
        <w:pStyle w:val="INCISO"/>
        <w:spacing w:after="0" w:line="276" w:lineRule="auto"/>
        <w:ind w:left="0" w:firstLine="0"/>
      </w:pPr>
    </w:p>
    <w:p w14:paraId="3ACA670F" w14:textId="77777777" w:rsidR="00CC4760" w:rsidRPr="00F24C87" w:rsidRDefault="00CC4760" w:rsidP="00CC4760">
      <w:pPr>
        <w:pStyle w:val="INCISO"/>
        <w:numPr>
          <w:ilvl w:val="0"/>
          <w:numId w:val="39"/>
        </w:numPr>
        <w:spacing w:after="0" w:line="276" w:lineRule="auto"/>
        <w:rPr>
          <w:sz w:val="24"/>
        </w:rPr>
      </w:pPr>
      <w:r w:rsidRPr="00F24C87">
        <w:rPr>
          <w:sz w:val="24"/>
        </w:rPr>
        <w:t>Tipo de contribuciones que está obligado a pagar o retener:</w:t>
      </w:r>
    </w:p>
    <w:p w14:paraId="01E08ABC" w14:textId="77777777" w:rsidR="00CC4760" w:rsidRPr="00F24C87" w:rsidRDefault="00CC4760" w:rsidP="00CC4760">
      <w:pPr>
        <w:pStyle w:val="INCISO"/>
        <w:spacing w:after="0" w:line="276" w:lineRule="auto"/>
        <w:ind w:left="372" w:firstLine="708"/>
        <w:rPr>
          <w:rFonts w:eastAsia="Calibri"/>
          <w:sz w:val="24"/>
          <w:lang w:val="es-MX" w:eastAsia="en-US"/>
        </w:rPr>
      </w:pPr>
    </w:p>
    <w:p w14:paraId="1E37116F" w14:textId="77777777" w:rsidR="00CC4760" w:rsidRDefault="00CC4760" w:rsidP="00CC4760">
      <w:pPr>
        <w:pStyle w:val="INCISO"/>
        <w:numPr>
          <w:ilvl w:val="0"/>
          <w:numId w:val="4"/>
        </w:numPr>
        <w:spacing w:after="0" w:line="276" w:lineRule="auto"/>
        <w:ind w:firstLine="414"/>
        <w:rPr>
          <w:sz w:val="24"/>
        </w:rPr>
      </w:pPr>
      <w:r w:rsidRPr="00F24C87">
        <w:rPr>
          <w:sz w:val="24"/>
        </w:rPr>
        <w:t>Entero de retenciones mensuales de ISR por sueldos y salarios</w:t>
      </w:r>
    </w:p>
    <w:p w14:paraId="41A49F93" w14:textId="77777777" w:rsidR="00CC4760" w:rsidRDefault="00CC4760" w:rsidP="00CC4760">
      <w:pPr>
        <w:pStyle w:val="INCISO"/>
        <w:spacing w:after="0" w:line="276" w:lineRule="auto"/>
        <w:rPr>
          <w:sz w:val="24"/>
        </w:rPr>
      </w:pPr>
    </w:p>
    <w:p w14:paraId="638AA97C" w14:textId="77777777" w:rsidR="00CC4760" w:rsidRPr="00F24C87" w:rsidRDefault="00CC4760" w:rsidP="00CC4760">
      <w:pPr>
        <w:pStyle w:val="INCISO"/>
        <w:numPr>
          <w:ilvl w:val="0"/>
          <w:numId w:val="4"/>
        </w:numPr>
        <w:spacing w:after="0" w:line="276" w:lineRule="auto"/>
        <w:ind w:left="1418" w:hanging="284"/>
        <w:rPr>
          <w:sz w:val="24"/>
        </w:rPr>
      </w:pPr>
      <w:r w:rsidRPr="00F24C87">
        <w:rPr>
          <w:sz w:val="24"/>
        </w:rPr>
        <w:t>Declaración Anual Informativa de los ingresos obtenidos y los gastos efectuados del régimen de personas morales con fines no lucrativos, impuesto sobre la renta</w:t>
      </w:r>
    </w:p>
    <w:p w14:paraId="5994E724" w14:textId="77777777" w:rsidR="00CC4760" w:rsidRPr="00F66BF9" w:rsidRDefault="00CC4760" w:rsidP="00F66BF9">
      <w:pPr>
        <w:rPr>
          <w:rFonts w:ascii="Arial" w:eastAsia="Times New Roman" w:hAnsi="Arial" w:cs="Arial"/>
          <w:sz w:val="24"/>
          <w:szCs w:val="18"/>
          <w:lang w:val="es-ES" w:eastAsia="es-ES"/>
        </w:rPr>
      </w:pPr>
    </w:p>
    <w:p w14:paraId="40743BE6" w14:textId="77777777" w:rsidR="00CC4760" w:rsidRPr="00F24C87" w:rsidRDefault="00CC4760" w:rsidP="00CC4760">
      <w:pPr>
        <w:pStyle w:val="INCISO"/>
        <w:numPr>
          <w:ilvl w:val="0"/>
          <w:numId w:val="39"/>
        </w:numPr>
        <w:spacing w:after="0" w:line="240" w:lineRule="exact"/>
        <w:rPr>
          <w:sz w:val="24"/>
        </w:rPr>
      </w:pPr>
      <w:r w:rsidRPr="00F24C87">
        <w:rPr>
          <w:sz w:val="24"/>
        </w:rPr>
        <w:t>Estructura organizacional básica:</w:t>
      </w:r>
    </w:p>
    <w:p w14:paraId="462ACF01" w14:textId="77777777" w:rsidR="00CC4760" w:rsidRDefault="006C3744" w:rsidP="00CC4760">
      <w:pPr>
        <w:pStyle w:val="INCISO"/>
        <w:spacing w:after="0" w:line="240" w:lineRule="exact"/>
        <w:ind w:left="1068" w:firstLine="0"/>
      </w:pPr>
      <w:r>
        <w:rPr>
          <w:noProof/>
          <w:lang w:val="es-MX" w:eastAsia="es-MX"/>
        </w:rPr>
        <w:drawing>
          <wp:anchor distT="0" distB="0" distL="114300" distR="114300" simplePos="0" relativeHeight="251701248" behindDoc="0" locked="0" layoutInCell="1" allowOverlap="1" wp14:anchorId="3A2EDEF2" wp14:editId="332BC494">
            <wp:simplePos x="0" y="0"/>
            <wp:positionH relativeFrom="column">
              <wp:posOffset>682094</wp:posOffset>
            </wp:positionH>
            <wp:positionV relativeFrom="paragraph">
              <wp:posOffset>62230</wp:posOffset>
            </wp:positionV>
            <wp:extent cx="5281683" cy="3542565"/>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ganigrama2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81683" cy="3542565"/>
                    </a:xfrm>
                    <a:prstGeom prst="rect">
                      <a:avLst/>
                    </a:prstGeom>
                  </pic:spPr>
                </pic:pic>
              </a:graphicData>
            </a:graphic>
            <wp14:sizeRelH relativeFrom="margin">
              <wp14:pctWidth>0</wp14:pctWidth>
            </wp14:sizeRelH>
            <wp14:sizeRelV relativeFrom="margin">
              <wp14:pctHeight>0</wp14:pctHeight>
            </wp14:sizeRelV>
          </wp:anchor>
        </w:drawing>
      </w:r>
    </w:p>
    <w:p w14:paraId="73543B24" w14:textId="77777777" w:rsidR="00CC4760" w:rsidRDefault="00CC4760" w:rsidP="00CC4760">
      <w:pPr>
        <w:pStyle w:val="INCISO"/>
        <w:spacing w:after="0" w:line="240" w:lineRule="exact"/>
        <w:ind w:left="0" w:firstLine="0"/>
      </w:pPr>
    </w:p>
    <w:p w14:paraId="016DD5DC" w14:textId="77777777" w:rsidR="00CC4760" w:rsidRDefault="00CC4760" w:rsidP="00CC4760">
      <w:pPr>
        <w:pStyle w:val="INCISO"/>
        <w:spacing w:after="0" w:line="240" w:lineRule="exact"/>
        <w:ind w:left="426" w:hanging="796"/>
      </w:pPr>
    </w:p>
    <w:p w14:paraId="6DB1FD1C" w14:textId="77777777" w:rsidR="00CC4760" w:rsidRDefault="00CC4760" w:rsidP="00CC4760">
      <w:pPr>
        <w:pStyle w:val="INCISO"/>
        <w:spacing w:after="0" w:line="240" w:lineRule="exact"/>
      </w:pPr>
    </w:p>
    <w:p w14:paraId="6048111C" w14:textId="77777777" w:rsidR="00CC4760" w:rsidRDefault="00CC4760" w:rsidP="00CC4760">
      <w:pPr>
        <w:pStyle w:val="INCISO"/>
        <w:spacing w:after="0" w:line="240" w:lineRule="exact"/>
      </w:pPr>
    </w:p>
    <w:p w14:paraId="47C540CE" w14:textId="77777777" w:rsidR="00CC4760" w:rsidRDefault="00CC4760" w:rsidP="00CC4760">
      <w:pPr>
        <w:pStyle w:val="INCISO"/>
        <w:spacing w:after="0" w:line="240" w:lineRule="exact"/>
      </w:pPr>
    </w:p>
    <w:p w14:paraId="7553EC4F" w14:textId="77777777" w:rsidR="00CC4760" w:rsidRDefault="00CC4760" w:rsidP="00CC4760">
      <w:pPr>
        <w:pStyle w:val="INCISO"/>
        <w:spacing w:after="0" w:line="240" w:lineRule="exact"/>
      </w:pPr>
    </w:p>
    <w:p w14:paraId="2F9D8BDC" w14:textId="77777777" w:rsidR="00CC4760" w:rsidRDefault="00CC4760" w:rsidP="00CC4760">
      <w:pPr>
        <w:pStyle w:val="INCISO"/>
        <w:spacing w:after="0" w:line="240" w:lineRule="exact"/>
      </w:pPr>
    </w:p>
    <w:p w14:paraId="4A0B45D2" w14:textId="77777777" w:rsidR="00CC4760" w:rsidRDefault="00CC4760" w:rsidP="00CC4760">
      <w:pPr>
        <w:pStyle w:val="INCISO"/>
        <w:spacing w:after="0" w:line="240" w:lineRule="exact"/>
      </w:pPr>
    </w:p>
    <w:p w14:paraId="2D826D65" w14:textId="77777777" w:rsidR="00CC4760" w:rsidRDefault="00CC4760" w:rsidP="00CC4760">
      <w:pPr>
        <w:pStyle w:val="INCISO"/>
        <w:spacing w:after="0" w:line="240" w:lineRule="exact"/>
      </w:pPr>
    </w:p>
    <w:p w14:paraId="7FAB88F0" w14:textId="77777777" w:rsidR="00CC4760" w:rsidRDefault="00CC4760" w:rsidP="00CC4760">
      <w:pPr>
        <w:pStyle w:val="INCISO"/>
        <w:spacing w:after="0" w:line="240" w:lineRule="exact"/>
      </w:pPr>
    </w:p>
    <w:p w14:paraId="72B169CD" w14:textId="77777777" w:rsidR="00CC4760" w:rsidRDefault="00CC4760" w:rsidP="00CC4760">
      <w:pPr>
        <w:pStyle w:val="INCISO"/>
        <w:spacing w:after="0" w:line="240" w:lineRule="exact"/>
      </w:pPr>
    </w:p>
    <w:p w14:paraId="1B34DF2D" w14:textId="77777777" w:rsidR="00CC4760" w:rsidRDefault="00CC4760" w:rsidP="00CC4760">
      <w:pPr>
        <w:pStyle w:val="INCISO"/>
        <w:spacing w:after="0" w:line="240" w:lineRule="exact"/>
      </w:pPr>
    </w:p>
    <w:p w14:paraId="56628502" w14:textId="77777777" w:rsidR="00CC4760" w:rsidRDefault="00CC4760" w:rsidP="00CC4760">
      <w:pPr>
        <w:pStyle w:val="INCISO"/>
        <w:spacing w:after="0" w:line="240" w:lineRule="exact"/>
      </w:pPr>
    </w:p>
    <w:p w14:paraId="1C957864" w14:textId="77777777" w:rsidR="00CC4760" w:rsidRDefault="00CC4760" w:rsidP="00CC4760">
      <w:pPr>
        <w:pStyle w:val="INCISO"/>
        <w:spacing w:after="0" w:line="240" w:lineRule="exact"/>
      </w:pPr>
    </w:p>
    <w:p w14:paraId="2D3865ED" w14:textId="77777777" w:rsidR="00CC4760" w:rsidRDefault="00CC4760" w:rsidP="00CC4760">
      <w:pPr>
        <w:pStyle w:val="INCISO"/>
        <w:spacing w:after="0" w:line="240" w:lineRule="exact"/>
      </w:pPr>
    </w:p>
    <w:p w14:paraId="67AB0784" w14:textId="77777777" w:rsidR="00CC4760" w:rsidRDefault="00CC4760" w:rsidP="00CC4760">
      <w:pPr>
        <w:pStyle w:val="INCISO"/>
        <w:spacing w:after="0" w:line="240" w:lineRule="exact"/>
      </w:pPr>
    </w:p>
    <w:p w14:paraId="274C4BAA" w14:textId="77777777" w:rsidR="00CC4760" w:rsidRDefault="00CC4760" w:rsidP="00CC4760">
      <w:pPr>
        <w:pStyle w:val="INCISO"/>
        <w:spacing w:after="0" w:line="240" w:lineRule="exact"/>
      </w:pPr>
    </w:p>
    <w:p w14:paraId="34FF8423" w14:textId="77777777" w:rsidR="00CC4760" w:rsidRDefault="00CC4760" w:rsidP="00CC4760">
      <w:pPr>
        <w:pStyle w:val="INCISO"/>
        <w:spacing w:after="0" w:line="240" w:lineRule="exact"/>
      </w:pPr>
    </w:p>
    <w:p w14:paraId="497D0237" w14:textId="77777777" w:rsidR="00CC4760" w:rsidRDefault="00CC4760" w:rsidP="00CC4760">
      <w:pPr>
        <w:pStyle w:val="INCISO"/>
        <w:spacing w:after="0" w:line="240" w:lineRule="exact"/>
      </w:pPr>
    </w:p>
    <w:p w14:paraId="5BCAC71A" w14:textId="77777777" w:rsidR="00CC4760" w:rsidRDefault="00CC4760" w:rsidP="00CC4760">
      <w:pPr>
        <w:pStyle w:val="INCISO"/>
        <w:spacing w:after="0" w:line="240" w:lineRule="exact"/>
      </w:pPr>
    </w:p>
    <w:p w14:paraId="0D452975" w14:textId="77777777" w:rsidR="00CC4760" w:rsidRPr="00163D6C" w:rsidRDefault="00CC4760" w:rsidP="00CC4760">
      <w:pPr>
        <w:pStyle w:val="INCISO"/>
        <w:spacing w:after="0" w:line="240" w:lineRule="exact"/>
      </w:pPr>
    </w:p>
    <w:p w14:paraId="31542E65" w14:textId="77777777" w:rsidR="00F66BF9" w:rsidRDefault="00F66BF9" w:rsidP="00CC4760">
      <w:pPr>
        <w:pStyle w:val="INCISO"/>
        <w:spacing w:after="0" w:line="240" w:lineRule="exact"/>
        <w:ind w:left="709" w:hanging="425"/>
        <w:rPr>
          <w:b/>
          <w:sz w:val="24"/>
          <w:lang w:val="es-MX"/>
        </w:rPr>
      </w:pPr>
    </w:p>
    <w:p w14:paraId="058497B6" w14:textId="77777777" w:rsidR="00F66BF9" w:rsidRDefault="00F66BF9" w:rsidP="00CC4760">
      <w:pPr>
        <w:pStyle w:val="INCISO"/>
        <w:spacing w:after="0" w:line="240" w:lineRule="exact"/>
        <w:ind w:left="709" w:hanging="425"/>
        <w:rPr>
          <w:b/>
          <w:sz w:val="24"/>
          <w:lang w:val="es-MX"/>
        </w:rPr>
      </w:pPr>
    </w:p>
    <w:p w14:paraId="4ABCCB60" w14:textId="77777777" w:rsidR="00F66BF9" w:rsidRDefault="00F66BF9" w:rsidP="00CC4760">
      <w:pPr>
        <w:pStyle w:val="INCISO"/>
        <w:spacing w:after="0" w:line="240" w:lineRule="exact"/>
        <w:ind w:left="709" w:hanging="425"/>
        <w:rPr>
          <w:b/>
          <w:sz w:val="24"/>
          <w:lang w:val="es-MX"/>
        </w:rPr>
      </w:pPr>
    </w:p>
    <w:p w14:paraId="47D30CCC" w14:textId="77777777" w:rsidR="00CC4760" w:rsidRPr="00F24C87" w:rsidRDefault="00CC4760" w:rsidP="00CC4760">
      <w:pPr>
        <w:pStyle w:val="INCISO"/>
        <w:spacing w:after="0" w:line="240" w:lineRule="exact"/>
        <w:ind w:left="709" w:hanging="425"/>
        <w:rPr>
          <w:b/>
          <w:sz w:val="24"/>
          <w:lang w:val="es-MX"/>
        </w:rPr>
      </w:pPr>
      <w:r w:rsidRPr="00F24C87">
        <w:rPr>
          <w:b/>
          <w:sz w:val="24"/>
          <w:lang w:val="es-MX"/>
        </w:rPr>
        <w:t>5.</w:t>
      </w:r>
      <w:r w:rsidRPr="00F24C87">
        <w:rPr>
          <w:b/>
          <w:sz w:val="24"/>
          <w:lang w:val="es-MX"/>
        </w:rPr>
        <w:tab/>
        <w:t>Bases de Preparación de los Estados Financieros</w:t>
      </w:r>
    </w:p>
    <w:p w14:paraId="069ECFAB" w14:textId="77777777" w:rsidR="00CC4760" w:rsidRPr="00F24C87" w:rsidRDefault="00CC4760" w:rsidP="00CC4760">
      <w:pPr>
        <w:pStyle w:val="INCISO"/>
        <w:spacing w:after="0" w:line="240" w:lineRule="exact"/>
        <w:ind w:firstLine="0"/>
        <w:rPr>
          <w:sz w:val="24"/>
        </w:rPr>
      </w:pPr>
    </w:p>
    <w:p w14:paraId="159199A2" w14:textId="77777777" w:rsidR="00CC4760" w:rsidRPr="00F24C87" w:rsidRDefault="00CC4760" w:rsidP="00CC4760">
      <w:pPr>
        <w:pStyle w:val="INCISO"/>
        <w:numPr>
          <w:ilvl w:val="0"/>
          <w:numId w:val="40"/>
        </w:numPr>
        <w:spacing w:after="0" w:line="276" w:lineRule="auto"/>
        <w:ind w:left="709" w:hanging="283"/>
        <w:rPr>
          <w:sz w:val="24"/>
        </w:rPr>
      </w:pPr>
      <w:r w:rsidRPr="00F24C87">
        <w:rPr>
          <w:sz w:val="24"/>
        </w:rPr>
        <w:t>El Fideicomiso Fondo de Ayuda, Asistencia y Reparación de Víctimas y Ofendidos, para el Estado de Tlaxcala observa la normatividad emitida por el CONAC y las disposiciones legales aplicables.</w:t>
      </w:r>
    </w:p>
    <w:p w14:paraId="0DBF8C69" w14:textId="77777777" w:rsidR="00CC4760" w:rsidRPr="00F24C87" w:rsidRDefault="00CC4760" w:rsidP="00CC4760">
      <w:pPr>
        <w:pStyle w:val="INCISO"/>
        <w:spacing w:after="0" w:line="276" w:lineRule="auto"/>
        <w:ind w:firstLine="0"/>
        <w:rPr>
          <w:sz w:val="24"/>
        </w:rPr>
      </w:pPr>
    </w:p>
    <w:p w14:paraId="087A403C" w14:textId="77777777" w:rsidR="00CC4760" w:rsidRPr="00F24C87" w:rsidRDefault="00CC4760" w:rsidP="00CC4760">
      <w:pPr>
        <w:numPr>
          <w:ilvl w:val="0"/>
          <w:numId w:val="40"/>
        </w:numPr>
        <w:autoSpaceDE w:val="0"/>
        <w:autoSpaceDN w:val="0"/>
        <w:adjustRightInd w:val="0"/>
        <w:ind w:left="709" w:hanging="283"/>
        <w:jc w:val="both"/>
        <w:rPr>
          <w:rFonts w:ascii="Arial" w:hAnsi="Arial" w:cs="Arial"/>
          <w:b/>
          <w:sz w:val="24"/>
          <w:szCs w:val="18"/>
        </w:rPr>
      </w:pPr>
      <w:r w:rsidRPr="00F24C87">
        <w:rPr>
          <w:rFonts w:ascii="Arial" w:hAnsi="Arial" w:cs="Arial"/>
          <w:sz w:val="24"/>
          <w:szCs w:val="18"/>
        </w:rPr>
        <w:t>La contabilidad del Fideicomiso Fondo de Ayuda, Asistencia y Reparación de Daño a las Víctimas y Ofendidos, para el Estado de Tlaxcala se lleva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en todas sus fases.</w:t>
      </w:r>
    </w:p>
    <w:p w14:paraId="54FEF817" w14:textId="77777777" w:rsidR="006120E0" w:rsidRDefault="006120E0" w:rsidP="00CC4760">
      <w:pPr>
        <w:autoSpaceDE w:val="0"/>
        <w:autoSpaceDN w:val="0"/>
        <w:adjustRightInd w:val="0"/>
        <w:ind w:firstLine="708"/>
        <w:jc w:val="both"/>
        <w:rPr>
          <w:rFonts w:ascii="Arial" w:hAnsi="Arial" w:cs="Arial"/>
          <w:sz w:val="24"/>
          <w:szCs w:val="18"/>
        </w:rPr>
      </w:pPr>
    </w:p>
    <w:p w14:paraId="54807055" w14:textId="77777777" w:rsidR="006120E0" w:rsidRDefault="006120E0" w:rsidP="00CC4760">
      <w:pPr>
        <w:autoSpaceDE w:val="0"/>
        <w:autoSpaceDN w:val="0"/>
        <w:adjustRightInd w:val="0"/>
        <w:ind w:firstLine="708"/>
        <w:jc w:val="both"/>
        <w:rPr>
          <w:rFonts w:ascii="Arial" w:hAnsi="Arial" w:cs="Arial"/>
          <w:sz w:val="24"/>
          <w:szCs w:val="18"/>
        </w:rPr>
      </w:pPr>
    </w:p>
    <w:p w14:paraId="5E624EE2" w14:textId="77777777" w:rsidR="00CC4760" w:rsidRPr="00F24C87" w:rsidRDefault="00CC4760" w:rsidP="00CC4760">
      <w:pPr>
        <w:autoSpaceDE w:val="0"/>
        <w:autoSpaceDN w:val="0"/>
        <w:adjustRightInd w:val="0"/>
        <w:ind w:firstLine="708"/>
        <w:jc w:val="both"/>
        <w:rPr>
          <w:rFonts w:ascii="Arial" w:hAnsi="Arial" w:cs="Arial"/>
          <w:sz w:val="24"/>
          <w:szCs w:val="18"/>
        </w:rPr>
      </w:pPr>
      <w:r w:rsidRPr="00F24C87">
        <w:rPr>
          <w:rFonts w:ascii="Arial" w:hAnsi="Arial" w:cs="Arial"/>
          <w:sz w:val="24"/>
          <w:szCs w:val="18"/>
        </w:rPr>
        <w:t>Las principales particularidades del Sistema de Contabilidad Gubernamental del</w:t>
      </w:r>
      <w:r w:rsidRPr="00F24C87">
        <w:rPr>
          <w:rFonts w:ascii="Arial" w:hAnsi="Arial" w:cs="Arial"/>
          <w:bCs/>
          <w:sz w:val="24"/>
          <w:szCs w:val="18"/>
        </w:rPr>
        <w:t xml:space="preserve"> Fideicomiso son</w:t>
      </w:r>
      <w:r w:rsidRPr="00F24C87">
        <w:rPr>
          <w:rFonts w:ascii="Arial" w:hAnsi="Arial" w:cs="Arial"/>
          <w:sz w:val="24"/>
          <w:szCs w:val="18"/>
        </w:rPr>
        <w:t>:</w:t>
      </w:r>
    </w:p>
    <w:p w14:paraId="7C79246A" w14:textId="77777777" w:rsidR="00AB60EE" w:rsidRPr="00F66BF9" w:rsidRDefault="00CC4760" w:rsidP="00F66BF9">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La integración de la cuenta contable es alfanumérica.</w:t>
      </w:r>
    </w:p>
    <w:p w14:paraId="4E77016D" w14:textId="77777777" w:rsidR="00862ACA" w:rsidRPr="00862ACA" w:rsidRDefault="00862ACA" w:rsidP="00862ACA">
      <w:pPr>
        <w:autoSpaceDE w:val="0"/>
        <w:autoSpaceDN w:val="0"/>
        <w:adjustRightInd w:val="0"/>
        <w:jc w:val="both"/>
        <w:rPr>
          <w:rFonts w:ascii="Arial" w:hAnsi="Arial" w:cs="Arial"/>
          <w:sz w:val="24"/>
          <w:szCs w:val="18"/>
        </w:rPr>
      </w:pPr>
    </w:p>
    <w:p w14:paraId="467E8372"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La Unidad o Ente Responsable se identifica dentro de la cuenta contable.</w:t>
      </w:r>
    </w:p>
    <w:p w14:paraId="7E8585E0"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 xml:space="preserve">Se establecen códigos de control, como complemento de las cuentas, subcuentas y </w:t>
      </w:r>
      <w:proofErr w:type="spellStart"/>
      <w:r w:rsidRPr="00F24C87">
        <w:rPr>
          <w:rFonts w:ascii="Arial" w:hAnsi="Arial" w:cs="Arial"/>
          <w:sz w:val="24"/>
          <w:szCs w:val="18"/>
        </w:rPr>
        <w:t>sub-subcuentas</w:t>
      </w:r>
      <w:proofErr w:type="spellEnd"/>
      <w:r w:rsidRPr="00F24C87">
        <w:rPr>
          <w:rFonts w:ascii="Arial" w:hAnsi="Arial" w:cs="Arial"/>
          <w:sz w:val="24"/>
          <w:szCs w:val="18"/>
        </w:rPr>
        <w:t xml:space="preserve"> contables que identifican a Entidades, personas, objetos, etc. En relación directa con cada una de ellas.</w:t>
      </w:r>
    </w:p>
    <w:p w14:paraId="636DDDEE"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propio Plan de Cuentas.</w:t>
      </w:r>
    </w:p>
    <w:p w14:paraId="08E7E189"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un Manual de Contabilidad Gubernamental.</w:t>
      </w:r>
    </w:p>
    <w:p w14:paraId="42C3F1BA"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Clasificador de Rubros de Ingreso.</w:t>
      </w:r>
    </w:p>
    <w:p w14:paraId="721D45CF"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Clasificador de Objeto del Gasto.</w:t>
      </w:r>
    </w:p>
    <w:p w14:paraId="680BFCD9" w14:textId="77777777" w:rsidR="00CC4760" w:rsidRPr="00F24C87" w:rsidRDefault="00CC4760" w:rsidP="00CC4760">
      <w:pPr>
        <w:pStyle w:val="INCISO"/>
        <w:spacing w:after="0" w:line="276" w:lineRule="auto"/>
        <w:ind w:left="0" w:firstLine="709"/>
        <w:rPr>
          <w:sz w:val="24"/>
        </w:rPr>
      </w:pPr>
      <w:r w:rsidRPr="00F24C87">
        <w:rPr>
          <w:sz w:val="24"/>
        </w:rPr>
        <w:t>Las bases de medición utilizadas para la elaboración de los estados financieros: costo histórico.</w:t>
      </w:r>
    </w:p>
    <w:p w14:paraId="2EF00B57" w14:textId="77777777" w:rsidR="00CC4760" w:rsidRPr="00F24C87" w:rsidRDefault="00CC4760" w:rsidP="00CC4760">
      <w:pPr>
        <w:pStyle w:val="INCISO"/>
        <w:spacing w:after="0" w:line="276" w:lineRule="auto"/>
        <w:ind w:left="0" w:firstLine="0"/>
        <w:rPr>
          <w:sz w:val="24"/>
        </w:rPr>
      </w:pPr>
    </w:p>
    <w:p w14:paraId="49EFE1C5" w14:textId="77777777" w:rsidR="00CC4760" w:rsidRPr="00F24C87" w:rsidRDefault="00CC4760" w:rsidP="00CC4760">
      <w:pPr>
        <w:pStyle w:val="INCISO"/>
        <w:spacing w:after="0" w:line="276" w:lineRule="auto"/>
        <w:ind w:left="709" w:hanging="283"/>
        <w:rPr>
          <w:sz w:val="24"/>
        </w:rPr>
      </w:pPr>
      <w:r w:rsidRPr="00F24C87">
        <w:rPr>
          <w:sz w:val="24"/>
        </w:rPr>
        <w:t>c)</w:t>
      </w:r>
      <w:r w:rsidRPr="00F24C87">
        <w:rPr>
          <w:sz w:val="24"/>
        </w:rPr>
        <w:tab/>
        <w:t>Postulados básicos:</w:t>
      </w:r>
    </w:p>
    <w:p w14:paraId="12B52241" w14:textId="77777777" w:rsidR="00CC4760" w:rsidRPr="00F24C87" w:rsidRDefault="00CC4760" w:rsidP="00CC4760">
      <w:pPr>
        <w:pStyle w:val="INCISO"/>
        <w:spacing w:after="0" w:line="276" w:lineRule="auto"/>
        <w:rPr>
          <w:sz w:val="24"/>
        </w:rPr>
      </w:pPr>
    </w:p>
    <w:p w14:paraId="49EFC95E" w14:textId="77777777" w:rsidR="00CC4760" w:rsidRPr="00F24C87" w:rsidRDefault="00CC4760" w:rsidP="00CC4760">
      <w:pPr>
        <w:pStyle w:val="INCISO"/>
        <w:spacing w:after="0" w:line="276" w:lineRule="auto"/>
        <w:ind w:left="709" w:firstLine="0"/>
        <w:rPr>
          <w:sz w:val="24"/>
        </w:rPr>
      </w:pPr>
      <w:r w:rsidRPr="00F24C87">
        <w:rPr>
          <w:sz w:val="24"/>
        </w:rPr>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14:paraId="0F0CE601" w14:textId="77777777" w:rsidR="00CC4760" w:rsidRDefault="00CC4760" w:rsidP="00CC4760">
      <w:pPr>
        <w:pStyle w:val="INCISO"/>
        <w:spacing w:after="0" w:line="276" w:lineRule="auto"/>
        <w:ind w:left="0" w:firstLine="0"/>
      </w:pPr>
    </w:p>
    <w:p w14:paraId="7CE07972" w14:textId="77777777" w:rsidR="00CC4760" w:rsidRDefault="00CC4760" w:rsidP="00CC4760">
      <w:pPr>
        <w:pStyle w:val="INCISO"/>
        <w:spacing w:after="0" w:line="276" w:lineRule="auto"/>
        <w:ind w:left="0" w:firstLine="709"/>
      </w:pPr>
    </w:p>
    <w:p w14:paraId="4A9FF663" w14:textId="77777777" w:rsidR="00CC4760" w:rsidRPr="00F24C87" w:rsidRDefault="00CC4760" w:rsidP="00CC4760">
      <w:pPr>
        <w:pStyle w:val="INCISO"/>
        <w:spacing w:after="0" w:line="276" w:lineRule="auto"/>
        <w:ind w:left="0" w:firstLine="709"/>
        <w:rPr>
          <w:sz w:val="24"/>
        </w:rPr>
      </w:pPr>
      <w:r w:rsidRPr="00F24C87">
        <w:rPr>
          <w:sz w:val="24"/>
        </w:rPr>
        <w:t>OBJETIVO</w:t>
      </w:r>
    </w:p>
    <w:p w14:paraId="75BC040F" w14:textId="77777777" w:rsidR="00CC4760" w:rsidRPr="00F24C87" w:rsidRDefault="00CC4760" w:rsidP="00CC4760">
      <w:pPr>
        <w:pStyle w:val="INCISO"/>
        <w:spacing w:after="0" w:line="276" w:lineRule="auto"/>
        <w:ind w:left="0" w:firstLine="709"/>
        <w:rPr>
          <w:sz w:val="24"/>
        </w:rPr>
      </w:pPr>
    </w:p>
    <w:p w14:paraId="48F4BA52" w14:textId="77777777" w:rsidR="00F66BF9" w:rsidRDefault="00CC4760" w:rsidP="00862ACA">
      <w:pPr>
        <w:pStyle w:val="INCISO"/>
        <w:spacing w:after="0" w:line="276" w:lineRule="auto"/>
        <w:ind w:left="709" w:firstLine="0"/>
        <w:rPr>
          <w:sz w:val="24"/>
        </w:rPr>
      </w:pPr>
      <w:r w:rsidRPr="00F24C87">
        <w:rPr>
          <w:sz w:val="24"/>
        </w:rPr>
        <w:t xml:space="preserve">La aplicación y observancia de los Postulados en el registro contable, patrimonial y presupuestario de las operaciones; así como, en la preparación de informes, hace posible obtener información </w:t>
      </w:r>
      <w:proofErr w:type="gramStart"/>
      <w:r w:rsidRPr="00F24C87">
        <w:rPr>
          <w:sz w:val="24"/>
        </w:rPr>
        <w:t>que</w:t>
      </w:r>
      <w:proofErr w:type="gramEnd"/>
      <w:r w:rsidRPr="00F24C87">
        <w:rPr>
          <w:sz w:val="24"/>
        </w:rPr>
        <w:t xml:space="preserve"> por sus características de oportunidad, confiabilidad y comparabilidad, resulta una verdadera base para la toma de decisiones.</w:t>
      </w:r>
    </w:p>
    <w:p w14:paraId="6F9CB3D4" w14:textId="77777777" w:rsidR="00862ACA" w:rsidRDefault="00862ACA" w:rsidP="00862ACA">
      <w:pPr>
        <w:pStyle w:val="INCISO"/>
        <w:spacing w:after="0" w:line="276" w:lineRule="auto"/>
        <w:ind w:left="709" w:firstLine="0"/>
        <w:rPr>
          <w:sz w:val="24"/>
        </w:rPr>
      </w:pPr>
    </w:p>
    <w:p w14:paraId="69ABB643" w14:textId="77777777" w:rsidR="00CC4760" w:rsidRPr="00F24C87" w:rsidRDefault="00CC4760" w:rsidP="00CC4760">
      <w:pPr>
        <w:pStyle w:val="INCISO"/>
        <w:spacing w:after="0" w:line="276" w:lineRule="auto"/>
        <w:ind w:left="567" w:firstLine="142"/>
        <w:rPr>
          <w:sz w:val="24"/>
        </w:rPr>
      </w:pPr>
      <w:r w:rsidRPr="00F24C87">
        <w:rPr>
          <w:sz w:val="24"/>
        </w:rPr>
        <w:t>ÁMBITO DE APLICACIÓN</w:t>
      </w:r>
    </w:p>
    <w:p w14:paraId="7B7C180E" w14:textId="77777777" w:rsidR="00CC4760" w:rsidRPr="00F24C87" w:rsidRDefault="00CC4760" w:rsidP="00CC4760">
      <w:pPr>
        <w:pStyle w:val="INCISO"/>
        <w:spacing w:after="0" w:line="276" w:lineRule="auto"/>
        <w:ind w:left="567" w:firstLine="142"/>
        <w:rPr>
          <w:sz w:val="24"/>
        </w:rPr>
      </w:pPr>
    </w:p>
    <w:p w14:paraId="62B3CA9E" w14:textId="77777777" w:rsidR="00CC4760" w:rsidRPr="00F24C87" w:rsidRDefault="00CC4760" w:rsidP="00CC4760">
      <w:pPr>
        <w:pStyle w:val="INCISO"/>
        <w:spacing w:after="0" w:line="276" w:lineRule="auto"/>
        <w:ind w:left="0" w:firstLine="709"/>
        <w:rPr>
          <w:sz w:val="24"/>
        </w:rPr>
      </w:pPr>
      <w:r w:rsidRPr="00F24C87">
        <w:rPr>
          <w:sz w:val="24"/>
        </w:rPr>
        <w:t>Todos los entes públicos.</w:t>
      </w:r>
    </w:p>
    <w:p w14:paraId="26710137" w14:textId="77777777" w:rsidR="00CC4760" w:rsidRPr="00F24C87" w:rsidRDefault="00CC4760" w:rsidP="00CC4760">
      <w:pPr>
        <w:pStyle w:val="INCISO"/>
        <w:spacing w:after="0" w:line="276" w:lineRule="auto"/>
        <w:ind w:firstLine="0"/>
        <w:rPr>
          <w:sz w:val="24"/>
        </w:rPr>
      </w:pPr>
    </w:p>
    <w:p w14:paraId="58487172" w14:textId="77777777" w:rsidR="00CC4760" w:rsidRPr="00F24C87" w:rsidRDefault="00CC4760" w:rsidP="00CC4760">
      <w:pPr>
        <w:pStyle w:val="INCISO"/>
        <w:spacing w:after="0" w:line="276" w:lineRule="auto"/>
        <w:ind w:firstLine="0"/>
        <w:rPr>
          <w:sz w:val="24"/>
        </w:rPr>
      </w:pPr>
      <w:r w:rsidRPr="00F24C87">
        <w:rPr>
          <w:sz w:val="24"/>
        </w:rPr>
        <w:t>Postulados Básicos:</w:t>
      </w:r>
    </w:p>
    <w:p w14:paraId="6E3513C7" w14:textId="77777777" w:rsidR="00CC4760" w:rsidRPr="00F24C87" w:rsidRDefault="00CC4760" w:rsidP="00CC4760">
      <w:pPr>
        <w:pStyle w:val="INCISO"/>
        <w:spacing w:after="0" w:line="276" w:lineRule="auto"/>
        <w:ind w:firstLine="0"/>
        <w:rPr>
          <w:sz w:val="24"/>
        </w:rPr>
      </w:pPr>
    </w:p>
    <w:p w14:paraId="0544B2AE" w14:textId="77777777" w:rsidR="00CC4760" w:rsidRPr="00F24C87" w:rsidRDefault="00CC4760" w:rsidP="00CC4760">
      <w:pPr>
        <w:pStyle w:val="INCISO"/>
        <w:spacing w:after="0" w:line="276" w:lineRule="auto"/>
        <w:ind w:firstLine="0"/>
        <w:rPr>
          <w:sz w:val="24"/>
        </w:rPr>
      </w:pPr>
      <w:r w:rsidRPr="00F24C87">
        <w:rPr>
          <w:b/>
          <w:sz w:val="24"/>
          <w:u w:val="single"/>
        </w:rPr>
        <w:t>ENTE PÚBLICO:</w:t>
      </w:r>
      <w:r w:rsidRPr="00F24C87">
        <w:rPr>
          <w:sz w:val="24"/>
        </w:rPr>
        <w:t xml:space="preserve"> Se considera ente público a toda dependencia o entidad gubernamental, plenamente identificable, que ha sido creado por mandato Constitucional, Ley o Decreto.</w:t>
      </w:r>
    </w:p>
    <w:p w14:paraId="37877A94" w14:textId="77777777" w:rsidR="00CC4760" w:rsidRPr="00F24C87" w:rsidRDefault="00CC4760" w:rsidP="00F66BF9">
      <w:pPr>
        <w:pStyle w:val="INCISO"/>
        <w:spacing w:after="0" w:line="276" w:lineRule="auto"/>
        <w:ind w:left="0" w:firstLine="0"/>
        <w:rPr>
          <w:sz w:val="24"/>
        </w:rPr>
      </w:pPr>
    </w:p>
    <w:p w14:paraId="63765089" w14:textId="77777777" w:rsidR="00862ACA" w:rsidRDefault="00862ACA" w:rsidP="00CC4760">
      <w:pPr>
        <w:pStyle w:val="INCISO"/>
        <w:spacing w:after="0" w:line="276" w:lineRule="auto"/>
        <w:ind w:firstLine="0"/>
        <w:rPr>
          <w:b/>
          <w:sz w:val="24"/>
          <w:u w:val="single"/>
        </w:rPr>
      </w:pPr>
    </w:p>
    <w:p w14:paraId="4CFC90A1" w14:textId="77777777" w:rsidR="00CC4760" w:rsidRPr="00F24C87" w:rsidRDefault="00CC4760" w:rsidP="00CC4760">
      <w:pPr>
        <w:pStyle w:val="INCISO"/>
        <w:spacing w:after="0" w:line="276" w:lineRule="auto"/>
        <w:ind w:firstLine="0"/>
        <w:rPr>
          <w:sz w:val="24"/>
        </w:rPr>
      </w:pPr>
      <w:r w:rsidRPr="00F24C87">
        <w:rPr>
          <w:b/>
          <w:sz w:val="24"/>
          <w:u w:val="single"/>
        </w:rPr>
        <w:t xml:space="preserve">EXISTENCIA PERMANENTE: </w:t>
      </w:r>
      <w:r w:rsidRPr="00F24C87">
        <w:rPr>
          <w:sz w:val="24"/>
        </w:rPr>
        <w:t>El ente público tiene existencia permanente, salvo modificación posterior al mandato Constitucional, Ley o Decreto que lo creó, en la que se especifique lo contrario.</w:t>
      </w:r>
    </w:p>
    <w:p w14:paraId="104549CE" w14:textId="77777777" w:rsidR="00CC4760" w:rsidRPr="00F24C87" w:rsidRDefault="00CC4760" w:rsidP="00CC4760">
      <w:pPr>
        <w:pStyle w:val="INCISO"/>
        <w:spacing w:after="0" w:line="276" w:lineRule="auto"/>
        <w:ind w:firstLine="0"/>
        <w:rPr>
          <w:b/>
          <w:sz w:val="24"/>
          <w:u w:val="single"/>
        </w:rPr>
      </w:pPr>
    </w:p>
    <w:p w14:paraId="4D2D2B18"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PERÍODO CONTABLE</w:t>
      </w:r>
      <w:r w:rsidRPr="00F24C87">
        <w:rPr>
          <w:rFonts w:ascii="Arial" w:hAnsi="Arial" w:cs="Arial"/>
          <w:sz w:val="24"/>
          <w:szCs w:val="18"/>
        </w:rPr>
        <w:t>: La vida del ente público se divide en períodos uniformes de un año calendario, para efectos del registro de sus operaciones y de rendición de cuentas.</w:t>
      </w:r>
    </w:p>
    <w:p w14:paraId="58DB0797" w14:textId="77777777" w:rsidR="00CC4760" w:rsidRPr="00F24C87" w:rsidRDefault="00CC4760" w:rsidP="00CC4760">
      <w:pPr>
        <w:pStyle w:val="Prrafodelista"/>
        <w:ind w:left="1134"/>
        <w:jc w:val="both"/>
        <w:rPr>
          <w:rFonts w:ascii="Arial" w:hAnsi="Arial" w:cs="Arial"/>
          <w:sz w:val="24"/>
          <w:szCs w:val="18"/>
        </w:rPr>
      </w:pPr>
    </w:p>
    <w:p w14:paraId="65BF1DD2"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REVELACIÓN SUFICIENTE</w:t>
      </w:r>
      <w:r w:rsidRPr="00F24C87">
        <w:rPr>
          <w:rFonts w:ascii="Arial" w:hAnsi="Arial" w:cs="Arial"/>
          <w:sz w:val="24"/>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14:paraId="6FE7E5B1" w14:textId="77777777" w:rsidR="00CC4760" w:rsidRPr="00F24C87" w:rsidRDefault="00CC4760" w:rsidP="00CC4760">
      <w:pPr>
        <w:pStyle w:val="Prrafodelista"/>
        <w:ind w:left="1134"/>
        <w:jc w:val="both"/>
        <w:rPr>
          <w:rFonts w:ascii="Arial" w:hAnsi="Arial" w:cs="Arial"/>
          <w:sz w:val="24"/>
          <w:szCs w:val="18"/>
        </w:rPr>
      </w:pPr>
    </w:p>
    <w:p w14:paraId="2E63A06D" w14:textId="77777777" w:rsidR="00CC4760" w:rsidRPr="008A109A" w:rsidRDefault="00CC4760" w:rsidP="008A109A">
      <w:pPr>
        <w:pStyle w:val="Prrafodelista"/>
        <w:ind w:left="1134"/>
        <w:jc w:val="both"/>
        <w:rPr>
          <w:rFonts w:ascii="Arial" w:hAnsi="Arial" w:cs="Arial"/>
          <w:sz w:val="24"/>
          <w:szCs w:val="18"/>
        </w:rPr>
      </w:pPr>
      <w:r w:rsidRPr="00F24C87">
        <w:rPr>
          <w:rFonts w:ascii="Arial" w:hAnsi="Arial" w:cs="Arial"/>
          <w:b/>
          <w:sz w:val="24"/>
          <w:szCs w:val="18"/>
          <w:u w:val="single"/>
        </w:rPr>
        <w:t>IMPORTANCIA RELATIVA</w:t>
      </w:r>
      <w:r w:rsidRPr="00F24C87">
        <w:rPr>
          <w:rFonts w:ascii="Arial" w:hAnsi="Arial" w:cs="Arial"/>
          <w:sz w:val="24"/>
          <w:szCs w:val="18"/>
        </w:rPr>
        <w:t>: Los estados contables, presupuestarios y patrimoniales, deben mostrar todas las partidas y elementos que son de importancia para tomar decisiones, efectuar evaluaciones y rendir cuentas.</w:t>
      </w:r>
    </w:p>
    <w:p w14:paraId="3F0E4971" w14:textId="77777777" w:rsidR="00CC4760" w:rsidRPr="00F24C87" w:rsidRDefault="00CC4760" w:rsidP="00CC4760">
      <w:pPr>
        <w:pStyle w:val="Prrafodelista"/>
        <w:ind w:left="1134"/>
        <w:jc w:val="both"/>
        <w:rPr>
          <w:rFonts w:ascii="Arial" w:hAnsi="Arial" w:cs="Arial"/>
          <w:b/>
          <w:sz w:val="24"/>
          <w:szCs w:val="18"/>
          <w:u w:val="single"/>
        </w:rPr>
      </w:pPr>
    </w:p>
    <w:p w14:paraId="222457B5"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INTEGRACIÓN DE LA INFORMACIÓN</w:t>
      </w:r>
      <w:r w:rsidRPr="00F24C87">
        <w:rPr>
          <w:rFonts w:ascii="Arial" w:hAnsi="Arial" w:cs="Arial"/>
          <w:sz w:val="24"/>
          <w:szCs w:val="18"/>
        </w:rPr>
        <w:t>: La información de los diferentes entes públicos, se integra en la contabilidad, en los mismos términos que se presentan en el Decreto del Presupuesto de Egresos y en la Ley de Ingresos de la Federación.</w:t>
      </w:r>
      <w:r w:rsidRPr="00F24C87">
        <w:rPr>
          <w:rFonts w:ascii="Arial" w:hAnsi="Arial" w:cs="Arial"/>
          <w:sz w:val="24"/>
          <w:szCs w:val="18"/>
        </w:rPr>
        <w:cr/>
      </w:r>
    </w:p>
    <w:p w14:paraId="6745848E" w14:textId="77777777" w:rsidR="00CC4760" w:rsidRDefault="00CC4760" w:rsidP="00F66BF9">
      <w:pPr>
        <w:pStyle w:val="Prrafodelista"/>
        <w:ind w:left="1134"/>
        <w:jc w:val="both"/>
        <w:rPr>
          <w:rFonts w:ascii="Arial" w:hAnsi="Arial" w:cs="Arial"/>
          <w:sz w:val="24"/>
          <w:szCs w:val="18"/>
        </w:rPr>
      </w:pPr>
      <w:r w:rsidRPr="00F24C87">
        <w:rPr>
          <w:rFonts w:ascii="Arial" w:hAnsi="Arial" w:cs="Arial"/>
          <w:b/>
          <w:sz w:val="24"/>
          <w:szCs w:val="18"/>
          <w:u w:val="single"/>
        </w:rPr>
        <w:t>CONTROL PRESUPUESTARIO</w:t>
      </w:r>
      <w:r w:rsidRPr="00F24C87">
        <w:rPr>
          <w:rFonts w:ascii="Arial" w:hAnsi="Arial" w:cs="Arial"/>
          <w:sz w:val="24"/>
          <w:szCs w:val="18"/>
        </w:rPr>
        <w:t xml:space="preserve">: El registro presupuestario de la ejecución del ingreso y el ejercicio del gasto en entes públicos se debe reflejar en la contabilidad, considerando sus efectos patrimoniales y su vinculación </w:t>
      </w:r>
      <w:r w:rsidR="00F66BF9">
        <w:rPr>
          <w:rFonts w:ascii="Arial" w:hAnsi="Arial" w:cs="Arial"/>
          <w:sz w:val="24"/>
          <w:szCs w:val="18"/>
        </w:rPr>
        <w:t>con los objetivos determinados.</w:t>
      </w:r>
    </w:p>
    <w:p w14:paraId="70FB3890" w14:textId="77777777" w:rsidR="00F66BF9" w:rsidRPr="00F66BF9" w:rsidRDefault="00F66BF9" w:rsidP="00F66BF9">
      <w:pPr>
        <w:pStyle w:val="Prrafodelista"/>
        <w:ind w:left="1134"/>
        <w:jc w:val="both"/>
        <w:rPr>
          <w:rFonts w:ascii="Arial" w:hAnsi="Arial" w:cs="Arial"/>
          <w:sz w:val="24"/>
          <w:szCs w:val="18"/>
        </w:rPr>
      </w:pPr>
    </w:p>
    <w:p w14:paraId="70B5EB9D" w14:textId="77777777" w:rsidR="00AE4156" w:rsidRPr="00F66BF9" w:rsidRDefault="00CC4760" w:rsidP="00F66BF9">
      <w:pPr>
        <w:pStyle w:val="Prrafodelista"/>
        <w:ind w:left="1134"/>
        <w:jc w:val="both"/>
        <w:rPr>
          <w:rFonts w:ascii="Arial" w:hAnsi="Arial" w:cs="Arial"/>
          <w:sz w:val="24"/>
          <w:szCs w:val="18"/>
        </w:rPr>
      </w:pPr>
      <w:r w:rsidRPr="00F24C87">
        <w:rPr>
          <w:rFonts w:ascii="Arial" w:hAnsi="Arial" w:cs="Arial"/>
          <w:b/>
          <w:sz w:val="24"/>
          <w:szCs w:val="18"/>
          <w:u w:val="single"/>
        </w:rPr>
        <w:t>BASE EN DEVENGADO</w:t>
      </w:r>
      <w:r w:rsidRPr="00F24C87">
        <w:rPr>
          <w:rFonts w:ascii="Arial" w:hAnsi="Arial" w:cs="Arial"/>
          <w:sz w:val="24"/>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14:paraId="0E1CD741" w14:textId="77777777" w:rsidR="00AE4156" w:rsidRPr="00AE4156" w:rsidRDefault="00AE4156" w:rsidP="00AE4156">
      <w:pPr>
        <w:pStyle w:val="Prrafodelista"/>
        <w:ind w:left="1134"/>
        <w:jc w:val="both"/>
        <w:rPr>
          <w:rFonts w:ascii="Arial" w:hAnsi="Arial" w:cs="Arial"/>
          <w:sz w:val="24"/>
          <w:szCs w:val="18"/>
        </w:rPr>
      </w:pPr>
    </w:p>
    <w:p w14:paraId="037A9DC7" w14:textId="77777777" w:rsidR="008969F8" w:rsidRDefault="008969F8" w:rsidP="00AE4156">
      <w:pPr>
        <w:pStyle w:val="Prrafodelista"/>
        <w:ind w:left="1134"/>
        <w:jc w:val="both"/>
        <w:rPr>
          <w:rFonts w:ascii="Arial" w:hAnsi="Arial" w:cs="Arial"/>
          <w:b/>
          <w:sz w:val="24"/>
          <w:szCs w:val="18"/>
          <w:u w:val="single"/>
        </w:rPr>
      </w:pPr>
    </w:p>
    <w:p w14:paraId="12038182" w14:textId="77777777" w:rsidR="008969F8" w:rsidRDefault="008969F8" w:rsidP="00AE4156">
      <w:pPr>
        <w:pStyle w:val="Prrafodelista"/>
        <w:ind w:left="1134"/>
        <w:jc w:val="both"/>
        <w:rPr>
          <w:rFonts w:ascii="Arial" w:hAnsi="Arial" w:cs="Arial"/>
          <w:b/>
          <w:sz w:val="24"/>
          <w:szCs w:val="18"/>
          <w:u w:val="single"/>
        </w:rPr>
      </w:pPr>
    </w:p>
    <w:p w14:paraId="2B8C2421" w14:textId="77777777" w:rsidR="003B0133" w:rsidRDefault="003B0133" w:rsidP="00CC4760">
      <w:pPr>
        <w:pStyle w:val="Prrafodelista"/>
        <w:ind w:left="1134"/>
        <w:jc w:val="both"/>
        <w:rPr>
          <w:rFonts w:ascii="Arial" w:hAnsi="Arial" w:cs="Arial"/>
          <w:b/>
          <w:sz w:val="24"/>
          <w:szCs w:val="18"/>
          <w:u w:val="single"/>
        </w:rPr>
      </w:pPr>
    </w:p>
    <w:p w14:paraId="3A52DFE7" w14:textId="77777777" w:rsidR="003B0133" w:rsidRDefault="003B0133" w:rsidP="00CC4760">
      <w:pPr>
        <w:pStyle w:val="Prrafodelista"/>
        <w:ind w:left="1134"/>
        <w:jc w:val="both"/>
        <w:rPr>
          <w:rFonts w:ascii="Arial" w:hAnsi="Arial" w:cs="Arial"/>
          <w:b/>
          <w:sz w:val="24"/>
          <w:szCs w:val="18"/>
          <w:u w:val="single"/>
        </w:rPr>
      </w:pPr>
    </w:p>
    <w:p w14:paraId="18647990" w14:textId="77777777" w:rsidR="00862ACA" w:rsidRDefault="00CC4760" w:rsidP="00CC4760">
      <w:pPr>
        <w:pStyle w:val="Prrafodelista"/>
        <w:ind w:left="1134"/>
        <w:jc w:val="both"/>
        <w:rPr>
          <w:rFonts w:ascii="Arial" w:hAnsi="Arial" w:cs="Arial"/>
          <w:b/>
          <w:sz w:val="24"/>
          <w:szCs w:val="18"/>
          <w:u w:val="single"/>
        </w:rPr>
      </w:pPr>
      <w:r w:rsidRPr="00F24C87">
        <w:rPr>
          <w:rFonts w:ascii="Arial" w:hAnsi="Arial" w:cs="Arial"/>
          <w:b/>
          <w:sz w:val="24"/>
          <w:szCs w:val="18"/>
          <w:u w:val="single"/>
        </w:rPr>
        <w:t>COSTO HISTÓRICO</w:t>
      </w:r>
      <w:r w:rsidRPr="00F24C87">
        <w:rPr>
          <w:rFonts w:ascii="Arial" w:hAnsi="Arial" w:cs="Arial"/>
          <w:sz w:val="24"/>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F24C87">
        <w:rPr>
          <w:rFonts w:ascii="Arial" w:hAnsi="Arial" w:cs="Arial"/>
          <w:sz w:val="24"/>
          <w:szCs w:val="18"/>
        </w:rPr>
        <w:cr/>
      </w:r>
    </w:p>
    <w:p w14:paraId="61983837" w14:textId="77777777" w:rsidR="00862ACA"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DUALIDAD ECONÓMICA</w:t>
      </w:r>
      <w:r w:rsidRPr="00F24C87">
        <w:rPr>
          <w:rFonts w:ascii="Arial" w:hAnsi="Arial" w:cs="Arial"/>
          <w:sz w:val="24"/>
          <w:szCs w:val="18"/>
        </w:rPr>
        <w:t xml:space="preserve">: El ente público debe reconocer en la contabilidad la representación dual de las transacciones aplicando la teoría del cargo y del abono, conforme a los derechos y obligaciones, ya sean derivados de los </w:t>
      </w:r>
    </w:p>
    <w:p w14:paraId="27B18AF2"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sz w:val="24"/>
          <w:szCs w:val="18"/>
        </w:rPr>
        <w:t>presupuestos públicos, así como de aquéllos de origen patrimonial y no presupuestario.</w:t>
      </w:r>
    </w:p>
    <w:p w14:paraId="612C2E25" w14:textId="77777777" w:rsidR="00CC4760" w:rsidRPr="00F24C87" w:rsidRDefault="00CC4760" w:rsidP="00CC4760">
      <w:pPr>
        <w:pStyle w:val="Prrafodelista"/>
        <w:ind w:left="1134"/>
        <w:jc w:val="both"/>
        <w:rPr>
          <w:rFonts w:ascii="Arial" w:hAnsi="Arial" w:cs="Arial"/>
          <w:sz w:val="24"/>
          <w:szCs w:val="18"/>
        </w:rPr>
      </w:pPr>
    </w:p>
    <w:p w14:paraId="76F31F2C"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CUANTIFICACIÓN EN TÉRMINOS MONETARIO</w:t>
      </w:r>
      <w:r w:rsidRPr="00F24C87">
        <w:rPr>
          <w:rFonts w:ascii="Arial" w:hAnsi="Arial" w:cs="Arial"/>
          <w:sz w:val="24"/>
          <w:szCs w:val="18"/>
        </w:rPr>
        <w:t>: Los derechos, obligaciones y en general las transacciones o transferencias patrimoniales que realiza el ente público, se registran en moneda nacional.</w:t>
      </w:r>
      <w:r w:rsidRPr="00F24C87">
        <w:rPr>
          <w:rFonts w:ascii="Arial" w:hAnsi="Arial" w:cs="Arial"/>
          <w:sz w:val="24"/>
          <w:szCs w:val="18"/>
        </w:rPr>
        <w:cr/>
      </w:r>
    </w:p>
    <w:p w14:paraId="67FFE41A"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CONSISTENCIA:</w:t>
      </w:r>
      <w:r w:rsidRPr="00F24C87">
        <w:rPr>
          <w:rFonts w:ascii="Arial" w:hAnsi="Arial" w:cs="Arial"/>
          <w:sz w:val="24"/>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14:paraId="5EDEA2DE" w14:textId="77777777" w:rsidR="00CC4760" w:rsidRPr="00F24C87" w:rsidRDefault="00CC4760" w:rsidP="00CC4760">
      <w:pPr>
        <w:pStyle w:val="Prrafodelista"/>
        <w:ind w:left="1134"/>
        <w:jc w:val="both"/>
        <w:rPr>
          <w:rFonts w:ascii="Arial" w:hAnsi="Arial" w:cs="Arial"/>
          <w:b/>
          <w:sz w:val="24"/>
          <w:szCs w:val="18"/>
          <w:u w:val="single"/>
        </w:rPr>
      </w:pPr>
    </w:p>
    <w:p w14:paraId="1E1B0E4B"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CUMPLIMIENTO DE DISPOSICIONES LEGALES</w:t>
      </w:r>
      <w:r w:rsidRPr="00F24C87">
        <w:rPr>
          <w:rFonts w:ascii="Arial" w:hAnsi="Arial" w:cs="Arial"/>
          <w:sz w:val="24"/>
          <w:szCs w:val="18"/>
        </w:rPr>
        <w:t>: El ente público debe observar las disposiciones legales que le sean aplicables en toda transacción, en su registro y en general, en cualquier aspecto relacionado con el sistema contable y presupuestario.</w:t>
      </w:r>
    </w:p>
    <w:p w14:paraId="0F001F74" w14:textId="77777777" w:rsidR="00862ACA" w:rsidRDefault="00862ACA" w:rsidP="00CC4760">
      <w:pPr>
        <w:pStyle w:val="Prrafodelista"/>
        <w:ind w:left="1134"/>
        <w:jc w:val="both"/>
        <w:rPr>
          <w:rFonts w:ascii="Arial" w:hAnsi="Arial" w:cs="Arial"/>
          <w:sz w:val="24"/>
          <w:szCs w:val="18"/>
        </w:rPr>
      </w:pPr>
    </w:p>
    <w:p w14:paraId="12C34E34" w14:textId="77777777" w:rsidR="00862ACA" w:rsidRPr="00F24C87" w:rsidRDefault="00862ACA" w:rsidP="00CC4760">
      <w:pPr>
        <w:pStyle w:val="Prrafodelista"/>
        <w:ind w:left="1134"/>
        <w:jc w:val="both"/>
        <w:rPr>
          <w:rFonts w:ascii="Arial" w:hAnsi="Arial" w:cs="Arial"/>
          <w:sz w:val="24"/>
          <w:szCs w:val="18"/>
        </w:rPr>
      </w:pPr>
    </w:p>
    <w:p w14:paraId="699BE90B" w14:textId="77777777" w:rsidR="00CC4760" w:rsidRPr="00F24C87" w:rsidRDefault="00CC4760" w:rsidP="00CC4760">
      <w:pPr>
        <w:pStyle w:val="INCISO"/>
        <w:spacing w:after="0" w:line="276" w:lineRule="auto"/>
        <w:ind w:left="709" w:hanging="425"/>
        <w:rPr>
          <w:sz w:val="24"/>
        </w:rPr>
      </w:pPr>
      <w:r w:rsidRPr="00F24C87">
        <w:rPr>
          <w:b/>
          <w:sz w:val="24"/>
          <w:lang w:val="es-MX"/>
        </w:rPr>
        <w:t>6.</w:t>
      </w:r>
      <w:r w:rsidRPr="00F24C87">
        <w:rPr>
          <w:b/>
          <w:sz w:val="24"/>
          <w:lang w:val="es-MX"/>
        </w:rPr>
        <w:tab/>
        <w:t>Políticas de Contabilidad Significativas</w:t>
      </w:r>
    </w:p>
    <w:p w14:paraId="1D484821" w14:textId="77777777" w:rsidR="00CC4760" w:rsidRPr="00F24C87" w:rsidRDefault="00CC4760" w:rsidP="00CC4760">
      <w:pPr>
        <w:pStyle w:val="INCISO"/>
        <w:spacing w:after="0" w:line="276" w:lineRule="auto"/>
        <w:rPr>
          <w:sz w:val="24"/>
        </w:rPr>
      </w:pPr>
    </w:p>
    <w:p w14:paraId="7903DA80" w14:textId="77777777" w:rsidR="00CC4760" w:rsidRDefault="00CC4760" w:rsidP="00CC4760">
      <w:pPr>
        <w:pStyle w:val="INCISO"/>
        <w:numPr>
          <w:ilvl w:val="0"/>
          <w:numId w:val="42"/>
        </w:numPr>
        <w:spacing w:after="0" w:line="276" w:lineRule="auto"/>
        <w:rPr>
          <w:sz w:val="24"/>
        </w:rPr>
      </w:pPr>
      <w:r w:rsidRPr="00F24C87">
        <w:rPr>
          <w:sz w:val="24"/>
        </w:rPr>
        <w:t>Actualización: NO APLICA debido a que no se ha utilizado ningún método para actualizar los activos, pasivos y hacienda pública.</w:t>
      </w:r>
    </w:p>
    <w:p w14:paraId="23E24967" w14:textId="77777777" w:rsidR="00CC4760" w:rsidRPr="00F24C87" w:rsidRDefault="00CC4760" w:rsidP="00CC4760">
      <w:pPr>
        <w:pStyle w:val="INCISO"/>
        <w:spacing w:after="0" w:line="276" w:lineRule="auto"/>
        <w:rPr>
          <w:sz w:val="24"/>
        </w:rPr>
      </w:pPr>
    </w:p>
    <w:p w14:paraId="3B26B349" w14:textId="77777777" w:rsidR="00CC4760" w:rsidRDefault="00CC4760" w:rsidP="00CC4760">
      <w:pPr>
        <w:pStyle w:val="INCISO"/>
        <w:numPr>
          <w:ilvl w:val="0"/>
          <w:numId w:val="42"/>
        </w:numPr>
        <w:spacing w:after="0" w:line="276" w:lineRule="auto"/>
        <w:rPr>
          <w:sz w:val="24"/>
        </w:rPr>
      </w:pPr>
      <w:r w:rsidRPr="00F24C87">
        <w:rPr>
          <w:sz w:val="24"/>
        </w:rPr>
        <w:t>Operaciones en el extranjero: NO APLICA debido a que no realizan operaciones en el extranjero.</w:t>
      </w:r>
    </w:p>
    <w:p w14:paraId="56B8BA34" w14:textId="77777777" w:rsidR="00CC4760" w:rsidRPr="00F24C87" w:rsidRDefault="00CC4760" w:rsidP="00CC4760">
      <w:pPr>
        <w:pStyle w:val="INCISO"/>
        <w:spacing w:after="0" w:line="276" w:lineRule="auto"/>
        <w:ind w:left="0" w:firstLine="0"/>
        <w:rPr>
          <w:sz w:val="24"/>
        </w:rPr>
      </w:pPr>
    </w:p>
    <w:p w14:paraId="07CC500F" w14:textId="77777777" w:rsidR="00CC4760" w:rsidRDefault="00CC4760" w:rsidP="00CC4760">
      <w:pPr>
        <w:pStyle w:val="INCISO"/>
        <w:numPr>
          <w:ilvl w:val="0"/>
          <w:numId w:val="42"/>
        </w:numPr>
        <w:spacing w:after="0" w:line="276" w:lineRule="auto"/>
        <w:rPr>
          <w:sz w:val="24"/>
        </w:rPr>
      </w:pPr>
      <w:r w:rsidRPr="00F24C87">
        <w:rPr>
          <w:sz w:val="24"/>
        </w:rPr>
        <w:t>Método de valuación de la inversión en acciones en el Sector Paraestatal: NO APLICA debido a que no se cuenta con inversiones en acciones.</w:t>
      </w:r>
    </w:p>
    <w:p w14:paraId="442809E5" w14:textId="77777777" w:rsidR="00CC4760" w:rsidRPr="00F24C87" w:rsidRDefault="00CC4760" w:rsidP="00CC4760">
      <w:pPr>
        <w:pStyle w:val="INCISO"/>
        <w:spacing w:after="0" w:line="276" w:lineRule="auto"/>
        <w:ind w:left="0" w:firstLine="0"/>
        <w:rPr>
          <w:sz w:val="24"/>
        </w:rPr>
      </w:pPr>
    </w:p>
    <w:p w14:paraId="4F1063BE" w14:textId="77777777" w:rsidR="00CC4760" w:rsidRDefault="00CC4760" w:rsidP="00CC4760">
      <w:pPr>
        <w:pStyle w:val="ROMANOS"/>
        <w:numPr>
          <w:ilvl w:val="0"/>
          <w:numId w:val="42"/>
        </w:numPr>
        <w:tabs>
          <w:tab w:val="clear" w:pos="720"/>
          <w:tab w:val="left" w:pos="1134"/>
        </w:tabs>
        <w:spacing w:after="0" w:line="240" w:lineRule="exact"/>
        <w:rPr>
          <w:sz w:val="24"/>
        </w:rPr>
      </w:pPr>
      <w:r w:rsidRPr="00F24C87">
        <w:rPr>
          <w:sz w:val="24"/>
        </w:rPr>
        <w:t xml:space="preserve">Sistema y método de valuación de inventarios y costo de lo vendido: NO APLICA debido a que debido a que la Entidad no realiza algún proceso de </w:t>
      </w:r>
      <w:r w:rsidRPr="00F24C87">
        <w:rPr>
          <w:sz w:val="24"/>
        </w:rPr>
        <w:lastRenderedPageBreak/>
        <w:t>transformación y/o elaboración de bienes</w:t>
      </w:r>
      <w:r w:rsidR="006C6B74">
        <w:rPr>
          <w:sz w:val="24"/>
        </w:rPr>
        <w:t xml:space="preserve"> y no realiza operaciones de compra - venta</w:t>
      </w:r>
      <w:r w:rsidRPr="00F24C87">
        <w:rPr>
          <w:sz w:val="24"/>
        </w:rPr>
        <w:t>.</w:t>
      </w:r>
    </w:p>
    <w:p w14:paraId="42CF49CA" w14:textId="77777777" w:rsidR="00CC4760" w:rsidRPr="00F24C87" w:rsidRDefault="00CC4760" w:rsidP="00CC4760">
      <w:pPr>
        <w:pStyle w:val="ROMANOS"/>
        <w:tabs>
          <w:tab w:val="clear" w:pos="720"/>
          <w:tab w:val="left" w:pos="1134"/>
        </w:tabs>
        <w:spacing w:after="0" w:line="240" w:lineRule="exact"/>
        <w:ind w:left="0" w:firstLine="0"/>
        <w:rPr>
          <w:sz w:val="24"/>
        </w:rPr>
      </w:pPr>
    </w:p>
    <w:p w14:paraId="254E9517" w14:textId="77777777" w:rsidR="00CC4760" w:rsidRDefault="00CC4760" w:rsidP="00CC4760">
      <w:pPr>
        <w:pStyle w:val="INCISO"/>
        <w:numPr>
          <w:ilvl w:val="0"/>
          <w:numId w:val="42"/>
        </w:numPr>
        <w:spacing w:after="0" w:line="276" w:lineRule="auto"/>
        <w:rPr>
          <w:sz w:val="24"/>
        </w:rPr>
      </w:pPr>
      <w:r w:rsidRPr="00F24C87">
        <w:rPr>
          <w:sz w:val="24"/>
        </w:rPr>
        <w:t>Beneficios a empleados: NO APLICA debido a que no se cuenta con cálculos de las reservas actuariales.</w:t>
      </w:r>
    </w:p>
    <w:p w14:paraId="52BA4A80" w14:textId="77777777" w:rsidR="00CC4760" w:rsidRPr="00F24C87" w:rsidRDefault="00CC4760" w:rsidP="00CC4760">
      <w:pPr>
        <w:pStyle w:val="INCISO"/>
        <w:spacing w:after="0" w:line="276" w:lineRule="auto"/>
        <w:ind w:left="0" w:firstLine="0"/>
        <w:rPr>
          <w:sz w:val="24"/>
        </w:rPr>
      </w:pPr>
    </w:p>
    <w:p w14:paraId="4FC904B7" w14:textId="77777777" w:rsidR="00CC4760" w:rsidRDefault="00CC4760" w:rsidP="00CC4760">
      <w:pPr>
        <w:pStyle w:val="INCISO"/>
        <w:numPr>
          <w:ilvl w:val="0"/>
          <w:numId w:val="42"/>
        </w:numPr>
        <w:spacing w:after="0" w:line="276" w:lineRule="auto"/>
        <w:rPr>
          <w:sz w:val="24"/>
        </w:rPr>
      </w:pPr>
      <w:r w:rsidRPr="00F24C87">
        <w:rPr>
          <w:sz w:val="24"/>
        </w:rPr>
        <w:t>Provisiones: NO APLICA debido a que no se tiene creada ninguna provisión.</w:t>
      </w:r>
    </w:p>
    <w:p w14:paraId="6DC6AFC1" w14:textId="77777777" w:rsidR="00CC4760" w:rsidRPr="00F24C87" w:rsidRDefault="00CC4760" w:rsidP="00CC4760">
      <w:pPr>
        <w:pStyle w:val="INCISO"/>
        <w:spacing w:after="0" w:line="276" w:lineRule="auto"/>
        <w:ind w:left="0" w:firstLine="0"/>
        <w:rPr>
          <w:sz w:val="24"/>
        </w:rPr>
      </w:pPr>
    </w:p>
    <w:p w14:paraId="7A515FB1" w14:textId="77777777" w:rsidR="00CC4760" w:rsidRPr="00F24C87" w:rsidRDefault="00CC4760" w:rsidP="00CC4760">
      <w:pPr>
        <w:pStyle w:val="INCISO"/>
        <w:spacing w:after="0" w:line="276" w:lineRule="auto"/>
        <w:rPr>
          <w:sz w:val="24"/>
        </w:rPr>
      </w:pPr>
      <w:r w:rsidRPr="00F24C87">
        <w:rPr>
          <w:sz w:val="24"/>
        </w:rPr>
        <w:t>g)</w:t>
      </w:r>
      <w:r w:rsidRPr="00F24C87">
        <w:rPr>
          <w:sz w:val="24"/>
        </w:rPr>
        <w:tab/>
        <w:t>Reservas: NO APLICA debido a que no se cuentan con reservas.</w:t>
      </w:r>
    </w:p>
    <w:p w14:paraId="1ED10EC0" w14:textId="77777777" w:rsidR="00CC4760" w:rsidRPr="00F24C87" w:rsidRDefault="00CC4760" w:rsidP="00CC4760">
      <w:pPr>
        <w:pStyle w:val="INCISO"/>
        <w:spacing w:after="0" w:line="276" w:lineRule="auto"/>
        <w:ind w:left="0" w:firstLine="0"/>
        <w:rPr>
          <w:sz w:val="24"/>
        </w:rPr>
      </w:pPr>
    </w:p>
    <w:p w14:paraId="552FA28E" w14:textId="77777777" w:rsidR="00CC4760" w:rsidRDefault="00CC4760" w:rsidP="00CC4760">
      <w:pPr>
        <w:pStyle w:val="INCISO"/>
        <w:numPr>
          <w:ilvl w:val="0"/>
          <w:numId w:val="42"/>
        </w:numPr>
        <w:spacing w:after="0" w:line="276" w:lineRule="auto"/>
        <w:rPr>
          <w:sz w:val="24"/>
        </w:rPr>
      </w:pPr>
      <w:r w:rsidRPr="00F24C87">
        <w:rPr>
          <w:sz w:val="24"/>
        </w:rPr>
        <w:t>Cambios en políticas contables y corrección de errores: El Fideicomiso Fondo de Ayuda, Asistencia y Reparación de Daño a las Víctimas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se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p>
    <w:p w14:paraId="1F7C1461" w14:textId="77777777" w:rsidR="00CC4760" w:rsidRPr="00F24C87" w:rsidRDefault="00CC4760" w:rsidP="00CC4760">
      <w:pPr>
        <w:pStyle w:val="INCISO"/>
        <w:spacing w:after="0" w:line="276" w:lineRule="auto"/>
        <w:ind w:firstLine="0"/>
        <w:rPr>
          <w:sz w:val="24"/>
        </w:rPr>
      </w:pPr>
    </w:p>
    <w:p w14:paraId="76268B33" w14:textId="77777777" w:rsidR="00CC4760" w:rsidRDefault="00CC4760" w:rsidP="00CC4760">
      <w:pPr>
        <w:pStyle w:val="INCISO"/>
        <w:numPr>
          <w:ilvl w:val="0"/>
          <w:numId w:val="42"/>
        </w:numPr>
        <w:spacing w:after="0" w:line="276" w:lineRule="auto"/>
        <w:rPr>
          <w:sz w:val="24"/>
        </w:rPr>
      </w:pPr>
      <w:r w:rsidRPr="00F24C87">
        <w:rPr>
          <w:sz w:val="24"/>
        </w:rPr>
        <w:t>Reclasificaciones: El importe total del saldo de BIENES MUEBLES E INMUEBLES que formaban parte de las cuentas de patrimonio se reclasifica a la partida 3.2.5 Rectificaciones de Resultados de Ejercicios Anteriores.</w:t>
      </w:r>
    </w:p>
    <w:p w14:paraId="3FB72C0C" w14:textId="77777777" w:rsidR="00CC4760" w:rsidRPr="00F24C87" w:rsidRDefault="00CC4760" w:rsidP="00CC4760">
      <w:pPr>
        <w:pStyle w:val="INCISO"/>
        <w:spacing w:after="0" w:line="276" w:lineRule="auto"/>
        <w:ind w:left="0" w:firstLine="0"/>
        <w:rPr>
          <w:sz w:val="24"/>
        </w:rPr>
      </w:pPr>
    </w:p>
    <w:p w14:paraId="7121A066" w14:textId="77777777" w:rsidR="00CC4760" w:rsidRDefault="00CC4760" w:rsidP="008A109A">
      <w:pPr>
        <w:pStyle w:val="INCISO"/>
        <w:numPr>
          <w:ilvl w:val="0"/>
          <w:numId w:val="42"/>
        </w:numPr>
        <w:spacing w:after="0" w:line="276" w:lineRule="auto"/>
        <w:rPr>
          <w:sz w:val="24"/>
        </w:rPr>
      </w:pPr>
      <w:r w:rsidRPr="00F24C87">
        <w:rPr>
          <w:sz w:val="24"/>
        </w:rPr>
        <w:t>Depuración y cancelación de saldos: NO APLICA debido a que no existen saldos por depurar.</w:t>
      </w:r>
    </w:p>
    <w:p w14:paraId="3213534E" w14:textId="77777777" w:rsidR="00F313EA" w:rsidRDefault="00F313EA" w:rsidP="000D721C">
      <w:pPr>
        <w:pStyle w:val="INCISO"/>
        <w:spacing w:after="0" w:line="276" w:lineRule="auto"/>
        <w:rPr>
          <w:sz w:val="24"/>
          <w:szCs w:val="24"/>
        </w:rPr>
      </w:pPr>
    </w:p>
    <w:p w14:paraId="2A6FA0B1" w14:textId="77777777" w:rsidR="000D721C" w:rsidRPr="000D721C" w:rsidRDefault="000D721C" w:rsidP="000D721C">
      <w:pPr>
        <w:pStyle w:val="INCISO"/>
        <w:spacing w:after="0" w:line="276" w:lineRule="auto"/>
        <w:rPr>
          <w:sz w:val="24"/>
          <w:szCs w:val="24"/>
        </w:rPr>
      </w:pPr>
    </w:p>
    <w:p w14:paraId="17747979" w14:textId="77777777" w:rsidR="000D721C" w:rsidRPr="000D721C" w:rsidRDefault="000D721C" w:rsidP="000D721C">
      <w:pPr>
        <w:pStyle w:val="Texto"/>
        <w:numPr>
          <w:ilvl w:val="0"/>
          <w:numId w:val="45"/>
        </w:numPr>
        <w:spacing w:after="0" w:line="276" w:lineRule="auto"/>
        <w:rPr>
          <w:b/>
          <w:sz w:val="24"/>
          <w:szCs w:val="24"/>
          <w:lang w:val="es-MX"/>
        </w:rPr>
      </w:pPr>
      <w:r w:rsidRPr="000D721C">
        <w:rPr>
          <w:b/>
          <w:sz w:val="24"/>
          <w:szCs w:val="24"/>
          <w:lang w:val="es-MX"/>
        </w:rPr>
        <w:t>Posición en Moneda Extranjera y Protección por Riesgo Cambiario</w:t>
      </w:r>
    </w:p>
    <w:p w14:paraId="6A64E242" w14:textId="77777777" w:rsidR="000D721C" w:rsidRDefault="000D721C" w:rsidP="003B0133">
      <w:pPr>
        <w:pStyle w:val="Texto"/>
        <w:spacing w:after="0" w:line="276" w:lineRule="auto"/>
        <w:ind w:left="709" w:hanging="142"/>
        <w:rPr>
          <w:sz w:val="24"/>
          <w:szCs w:val="24"/>
        </w:rPr>
      </w:pPr>
      <w:r w:rsidRPr="000D721C">
        <w:rPr>
          <w:sz w:val="24"/>
          <w:szCs w:val="24"/>
        </w:rPr>
        <w:tab/>
        <w:t>NO APLICA debido a que no se cuentan con activos y pasivos en moneda extranjera.</w:t>
      </w:r>
    </w:p>
    <w:p w14:paraId="3B48ECDF" w14:textId="77777777" w:rsidR="00862ACA" w:rsidRDefault="00862ACA" w:rsidP="000D721C">
      <w:pPr>
        <w:pStyle w:val="Texto"/>
        <w:spacing w:after="0" w:line="276" w:lineRule="auto"/>
        <w:rPr>
          <w:sz w:val="24"/>
          <w:szCs w:val="24"/>
        </w:rPr>
      </w:pPr>
    </w:p>
    <w:p w14:paraId="77B3FA41" w14:textId="77777777" w:rsidR="00862ACA" w:rsidRDefault="00862ACA" w:rsidP="000D721C">
      <w:pPr>
        <w:pStyle w:val="Texto"/>
        <w:spacing w:after="0" w:line="276" w:lineRule="auto"/>
        <w:rPr>
          <w:sz w:val="24"/>
          <w:szCs w:val="24"/>
        </w:rPr>
      </w:pPr>
    </w:p>
    <w:p w14:paraId="4E94883F" w14:textId="77777777" w:rsidR="00862ACA" w:rsidRDefault="00862ACA" w:rsidP="000D721C">
      <w:pPr>
        <w:pStyle w:val="Texto"/>
        <w:spacing w:after="0" w:line="276" w:lineRule="auto"/>
        <w:rPr>
          <w:sz w:val="24"/>
          <w:szCs w:val="24"/>
        </w:rPr>
      </w:pPr>
    </w:p>
    <w:p w14:paraId="333BC3CF" w14:textId="77777777" w:rsidR="00862ACA" w:rsidRDefault="00862ACA" w:rsidP="000D721C">
      <w:pPr>
        <w:pStyle w:val="Texto"/>
        <w:spacing w:after="0" w:line="276" w:lineRule="auto"/>
        <w:rPr>
          <w:sz w:val="24"/>
          <w:szCs w:val="24"/>
        </w:rPr>
      </w:pPr>
    </w:p>
    <w:p w14:paraId="16D3BDC2" w14:textId="77777777" w:rsidR="00862ACA" w:rsidRDefault="00862ACA" w:rsidP="000D721C">
      <w:pPr>
        <w:pStyle w:val="Texto"/>
        <w:spacing w:after="0" w:line="276" w:lineRule="auto"/>
        <w:rPr>
          <w:sz w:val="24"/>
          <w:szCs w:val="24"/>
        </w:rPr>
      </w:pPr>
    </w:p>
    <w:p w14:paraId="542381FC" w14:textId="77777777" w:rsidR="00862ACA" w:rsidRDefault="00862ACA" w:rsidP="000D721C">
      <w:pPr>
        <w:pStyle w:val="Texto"/>
        <w:spacing w:after="0" w:line="276" w:lineRule="auto"/>
        <w:rPr>
          <w:sz w:val="24"/>
          <w:szCs w:val="24"/>
        </w:rPr>
      </w:pPr>
    </w:p>
    <w:p w14:paraId="713E7776" w14:textId="77777777" w:rsidR="00862ACA" w:rsidRDefault="00862ACA" w:rsidP="000D721C">
      <w:pPr>
        <w:pStyle w:val="Texto"/>
        <w:spacing w:after="0" w:line="276" w:lineRule="auto"/>
        <w:rPr>
          <w:sz w:val="24"/>
          <w:szCs w:val="24"/>
        </w:rPr>
      </w:pPr>
    </w:p>
    <w:p w14:paraId="0479DEAF" w14:textId="77777777" w:rsidR="00862ACA" w:rsidRDefault="00862ACA" w:rsidP="000D721C">
      <w:pPr>
        <w:pStyle w:val="Texto"/>
        <w:spacing w:after="0" w:line="276" w:lineRule="auto"/>
        <w:rPr>
          <w:sz w:val="24"/>
          <w:szCs w:val="24"/>
        </w:rPr>
      </w:pPr>
    </w:p>
    <w:p w14:paraId="526099F1" w14:textId="77777777" w:rsidR="00862ACA" w:rsidRDefault="00862ACA" w:rsidP="000D721C">
      <w:pPr>
        <w:pStyle w:val="Texto"/>
        <w:spacing w:after="0" w:line="276" w:lineRule="auto"/>
        <w:rPr>
          <w:sz w:val="24"/>
          <w:szCs w:val="24"/>
        </w:rPr>
      </w:pPr>
    </w:p>
    <w:p w14:paraId="5EFE9F7F" w14:textId="77777777" w:rsidR="00862ACA" w:rsidRDefault="00862ACA" w:rsidP="000D721C">
      <w:pPr>
        <w:pStyle w:val="Texto"/>
        <w:spacing w:after="0" w:line="276" w:lineRule="auto"/>
        <w:rPr>
          <w:sz w:val="24"/>
          <w:szCs w:val="24"/>
        </w:rPr>
      </w:pPr>
    </w:p>
    <w:p w14:paraId="6939A905" w14:textId="77777777" w:rsidR="00862ACA" w:rsidRDefault="00862ACA" w:rsidP="000D721C">
      <w:pPr>
        <w:pStyle w:val="Texto"/>
        <w:spacing w:after="0" w:line="276" w:lineRule="auto"/>
        <w:rPr>
          <w:sz w:val="24"/>
          <w:szCs w:val="24"/>
        </w:rPr>
      </w:pPr>
    </w:p>
    <w:p w14:paraId="64161582" w14:textId="77777777" w:rsidR="00C77497" w:rsidRDefault="00C77497" w:rsidP="00C77497">
      <w:pPr>
        <w:pStyle w:val="Texto"/>
        <w:spacing w:after="0" w:line="276" w:lineRule="auto"/>
        <w:ind w:left="644" w:firstLine="0"/>
        <w:rPr>
          <w:b/>
          <w:sz w:val="24"/>
          <w:szCs w:val="18"/>
          <w:lang w:val="es-MX"/>
        </w:rPr>
      </w:pPr>
    </w:p>
    <w:p w14:paraId="3E43FD42" w14:textId="77777777" w:rsidR="00CC4760" w:rsidRPr="00831B03" w:rsidRDefault="00E74AAC" w:rsidP="00B7557F">
      <w:pPr>
        <w:pStyle w:val="Texto"/>
        <w:numPr>
          <w:ilvl w:val="0"/>
          <w:numId w:val="45"/>
        </w:numPr>
        <w:spacing w:after="0" w:line="276" w:lineRule="auto"/>
        <w:ind w:left="284" w:firstLine="0"/>
        <w:rPr>
          <w:b/>
          <w:sz w:val="24"/>
          <w:szCs w:val="18"/>
          <w:lang w:val="es-MX"/>
        </w:rPr>
      </w:pPr>
      <w:r w:rsidRPr="00F24C87">
        <w:rPr>
          <w:b/>
          <w:sz w:val="24"/>
          <w:szCs w:val="18"/>
          <w:lang w:val="es-MX"/>
        </w:rPr>
        <w:t>Reporte Analítico del Activo</w:t>
      </w:r>
    </w:p>
    <w:tbl>
      <w:tblPr>
        <w:tblpPr w:leftFromText="141" w:rightFromText="141" w:vertAnchor="text" w:horzAnchor="margin" w:tblpXSpec="center" w:tblpY="26"/>
        <w:tblW w:w="11127" w:type="dxa"/>
        <w:tblLayout w:type="fixed"/>
        <w:tblCellMar>
          <w:left w:w="70" w:type="dxa"/>
          <w:right w:w="70" w:type="dxa"/>
        </w:tblCellMar>
        <w:tblLook w:val="04A0" w:firstRow="1" w:lastRow="0" w:firstColumn="1" w:lastColumn="0" w:noHBand="0" w:noVBand="1"/>
      </w:tblPr>
      <w:tblGrid>
        <w:gridCol w:w="456"/>
        <w:gridCol w:w="1895"/>
        <w:gridCol w:w="1208"/>
        <w:gridCol w:w="1342"/>
        <w:gridCol w:w="1342"/>
        <w:gridCol w:w="1402"/>
        <w:gridCol w:w="1276"/>
        <w:gridCol w:w="2206"/>
      </w:tblGrid>
      <w:tr w:rsidR="00A11431" w:rsidRPr="00EB3207" w14:paraId="2F7259EA" w14:textId="77777777" w:rsidTr="002B1FCF">
        <w:trPr>
          <w:trHeight w:val="240"/>
        </w:trPr>
        <w:tc>
          <w:tcPr>
            <w:tcW w:w="2351" w:type="dxa"/>
            <w:gridSpan w:val="2"/>
            <w:tcBorders>
              <w:top w:val="single" w:sz="8" w:space="0" w:color="auto"/>
              <w:left w:val="single" w:sz="8" w:space="0" w:color="000000"/>
              <w:bottom w:val="nil"/>
              <w:right w:val="single" w:sz="8" w:space="0" w:color="000000"/>
            </w:tcBorders>
            <w:shd w:val="clear" w:color="000000" w:fill="632423"/>
            <w:hideMark/>
          </w:tcPr>
          <w:p w14:paraId="5157AF6E"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208"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2BF202BA"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Saldo Inicial</w:t>
            </w:r>
          </w:p>
        </w:tc>
        <w:tc>
          <w:tcPr>
            <w:tcW w:w="134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7E5F6565"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Cargos del Periodo</w:t>
            </w:r>
          </w:p>
        </w:tc>
        <w:tc>
          <w:tcPr>
            <w:tcW w:w="134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2CC1CD00"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Abonos del Periodo</w:t>
            </w:r>
          </w:p>
        </w:tc>
        <w:tc>
          <w:tcPr>
            <w:tcW w:w="140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21E255D7"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Saldo Final</w:t>
            </w:r>
          </w:p>
        </w:tc>
        <w:tc>
          <w:tcPr>
            <w:tcW w:w="1276"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0303CE9C"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Variación del Periodo</w:t>
            </w:r>
          </w:p>
        </w:tc>
        <w:tc>
          <w:tcPr>
            <w:tcW w:w="2206" w:type="dxa"/>
            <w:tcBorders>
              <w:top w:val="single" w:sz="8" w:space="0" w:color="auto"/>
              <w:left w:val="nil"/>
              <w:bottom w:val="nil"/>
              <w:right w:val="single" w:sz="8" w:space="0" w:color="auto"/>
            </w:tcBorders>
            <w:shd w:val="clear" w:color="000000" w:fill="632423"/>
            <w:hideMark/>
          </w:tcPr>
          <w:p w14:paraId="4419DE4F" w14:textId="77777777" w:rsidR="00CC4760" w:rsidRPr="00F24C87" w:rsidRDefault="00CC4760" w:rsidP="00CC4760">
            <w:pPr>
              <w:spacing w:after="0" w:line="240" w:lineRule="auto"/>
              <w:jc w:val="center"/>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C77497" w:rsidRPr="00EB3207" w14:paraId="5984DDCE" w14:textId="77777777" w:rsidTr="002B1FCF">
        <w:trPr>
          <w:trHeight w:val="495"/>
        </w:trPr>
        <w:tc>
          <w:tcPr>
            <w:tcW w:w="2351" w:type="dxa"/>
            <w:gridSpan w:val="2"/>
            <w:tcBorders>
              <w:top w:val="nil"/>
              <w:left w:val="single" w:sz="8" w:space="0" w:color="000000"/>
              <w:bottom w:val="nil"/>
              <w:right w:val="single" w:sz="8" w:space="0" w:color="000000"/>
            </w:tcBorders>
            <w:shd w:val="clear" w:color="000000" w:fill="632423"/>
          </w:tcPr>
          <w:p w14:paraId="50F02EFD" w14:textId="77777777" w:rsidR="00C77497" w:rsidRPr="00F24C87" w:rsidRDefault="00C77497" w:rsidP="00CC4760">
            <w:pPr>
              <w:spacing w:after="0" w:line="240" w:lineRule="auto"/>
              <w:jc w:val="center"/>
              <w:rPr>
                <w:rFonts w:ascii="Arial" w:eastAsia="Times New Roman" w:hAnsi="Arial" w:cs="Arial"/>
                <w:b/>
                <w:bCs/>
                <w:color w:val="FFFFFF"/>
                <w:sz w:val="24"/>
                <w:szCs w:val="24"/>
                <w:lang w:eastAsia="es-MX"/>
              </w:rPr>
            </w:pPr>
          </w:p>
        </w:tc>
        <w:tc>
          <w:tcPr>
            <w:tcW w:w="1208" w:type="dxa"/>
            <w:vMerge/>
            <w:tcBorders>
              <w:top w:val="single" w:sz="8" w:space="0" w:color="auto"/>
              <w:left w:val="single" w:sz="8" w:space="0" w:color="000000"/>
              <w:bottom w:val="single" w:sz="8" w:space="0" w:color="000000"/>
              <w:right w:val="single" w:sz="8" w:space="0" w:color="000000"/>
            </w:tcBorders>
            <w:vAlign w:val="center"/>
          </w:tcPr>
          <w:p w14:paraId="2947769B"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tcPr>
          <w:p w14:paraId="359DD1DB"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tcPr>
          <w:p w14:paraId="02888538"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402" w:type="dxa"/>
            <w:vMerge/>
            <w:tcBorders>
              <w:top w:val="single" w:sz="8" w:space="0" w:color="auto"/>
              <w:left w:val="single" w:sz="8" w:space="0" w:color="000000"/>
              <w:bottom w:val="single" w:sz="8" w:space="0" w:color="000000"/>
              <w:right w:val="single" w:sz="8" w:space="0" w:color="000000"/>
            </w:tcBorders>
            <w:vAlign w:val="center"/>
          </w:tcPr>
          <w:p w14:paraId="4A6B73D5"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276" w:type="dxa"/>
            <w:vMerge/>
            <w:tcBorders>
              <w:top w:val="single" w:sz="8" w:space="0" w:color="auto"/>
              <w:left w:val="single" w:sz="8" w:space="0" w:color="000000"/>
              <w:bottom w:val="single" w:sz="8" w:space="0" w:color="000000"/>
              <w:right w:val="single" w:sz="8" w:space="0" w:color="000000"/>
            </w:tcBorders>
            <w:vAlign w:val="center"/>
          </w:tcPr>
          <w:p w14:paraId="17479EF5"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2206" w:type="dxa"/>
            <w:tcBorders>
              <w:top w:val="nil"/>
              <w:left w:val="nil"/>
              <w:bottom w:val="nil"/>
              <w:right w:val="single" w:sz="8" w:space="0" w:color="auto"/>
            </w:tcBorders>
            <w:shd w:val="clear" w:color="000000" w:fill="632423"/>
          </w:tcPr>
          <w:p w14:paraId="31A9C8B0" w14:textId="77777777" w:rsidR="00C77497" w:rsidRPr="00F24C87" w:rsidRDefault="00C77497" w:rsidP="00CC4760">
            <w:pPr>
              <w:spacing w:after="0" w:line="240" w:lineRule="auto"/>
              <w:jc w:val="center"/>
              <w:rPr>
                <w:rFonts w:ascii="Arial" w:eastAsia="Times New Roman" w:hAnsi="Arial" w:cs="Arial"/>
                <w:b/>
                <w:bCs/>
                <w:color w:val="FFFFFF"/>
                <w:sz w:val="24"/>
                <w:szCs w:val="24"/>
                <w:lang w:eastAsia="es-MX"/>
              </w:rPr>
            </w:pPr>
          </w:p>
        </w:tc>
      </w:tr>
      <w:tr w:rsidR="00A11431" w:rsidRPr="00EB3207" w14:paraId="6510174A" w14:textId="77777777" w:rsidTr="002B1FCF">
        <w:trPr>
          <w:trHeight w:val="495"/>
        </w:trPr>
        <w:tc>
          <w:tcPr>
            <w:tcW w:w="2351" w:type="dxa"/>
            <w:gridSpan w:val="2"/>
            <w:tcBorders>
              <w:top w:val="nil"/>
              <w:left w:val="single" w:sz="8" w:space="0" w:color="000000"/>
              <w:bottom w:val="nil"/>
              <w:right w:val="single" w:sz="8" w:space="0" w:color="000000"/>
            </w:tcBorders>
            <w:shd w:val="clear" w:color="000000" w:fill="632423"/>
            <w:hideMark/>
          </w:tcPr>
          <w:p w14:paraId="593E07D1"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Concepto</w:t>
            </w:r>
          </w:p>
        </w:tc>
        <w:tc>
          <w:tcPr>
            <w:tcW w:w="1208" w:type="dxa"/>
            <w:vMerge/>
            <w:tcBorders>
              <w:top w:val="single" w:sz="8" w:space="0" w:color="auto"/>
              <w:left w:val="single" w:sz="8" w:space="0" w:color="000000"/>
              <w:bottom w:val="single" w:sz="8" w:space="0" w:color="000000"/>
              <w:right w:val="single" w:sz="8" w:space="0" w:color="000000"/>
            </w:tcBorders>
            <w:vAlign w:val="center"/>
            <w:hideMark/>
          </w:tcPr>
          <w:p w14:paraId="3BBED0EA"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hideMark/>
          </w:tcPr>
          <w:p w14:paraId="226181BE"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hideMark/>
          </w:tcPr>
          <w:p w14:paraId="11BB1C9C"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402" w:type="dxa"/>
            <w:vMerge/>
            <w:tcBorders>
              <w:top w:val="single" w:sz="8" w:space="0" w:color="auto"/>
              <w:left w:val="single" w:sz="8" w:space="0" w:color="000000"/>
              <w:bottom w:val="single" w:sz="8" w:space="0" w:color="000000"/>
              <w:right w:val="single" w:sz="8" w:space="0" w:color="000000"/>
            </w:tcBorders>
            <w:vAlign w:val="center"/>
            <w:hideMark/>
          </w:tcPr>
          <w:p w14:paraId="52454431"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276" w:type="dxa"/>
            <w:vMerge/>
            <w:tcBorders>
              <w:top w:val="single" w:sz="8" w:space="0" w:color="auto"/>
              <w:left w:val="single" w:sz="8" w:space="0" w:color="000000"/>
              <w:bottom w:val="single" w:sz="8" w:space="0" w:color="000000"/>
              <w:right w:val="single" w:sz="8" w:space="0" w:color="000000"/>
            </w:tcBorders>
            <w:vAlign w:val="center"/>
            <w:hideMark/>
          </w:tcPr>
          <w:p w14:paraId="4655FC7E"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2206" w:type="dxa"/>
            <w:tcBorders>
              <w:top w:val="nil"/>
              <w:left w:val="nil"/>
              <w:bottom w:val="nil"/>
              <w:right w:val="single" w:sz="8" w:space="0" w:color="auto"/>
            </w:tcBorders>
            <w:shd w:val="clear" w:color="000000" w:fill="632423"/>
            <w:hideMark/>
          </w:tcPr>
          <w:p w14:paraId="6BC44ECE"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Observaciones</w:t>
            </w:r>
          </w:p>
        </w:tc>
      </w:tr>
      <w:tr w:rsidR="00A11431" w:rsidRPr="00EB3207" w14:paraId="07A3ED5D" w14:textId="77777777" w:rsidTr="002B1FCF">
        <w:trPr>
          <w:trHeight w:val="255"/>
        </w:trPr>
        <w:tc>
          <w:tcPr>
            <w:tcW w:w="456" w:type="dxa"/>
            <w:tcBorders>
              <w:top w:val="nil"/>
              <w:left w:val="single" w:sz="8" w:space="0" w:color="000000"/>
              <w:bottom w:val="single" w:sz="8" w:space="0" w:color="auto"/>
              <w:right w:val="nil"/>
            </w:tcBorders>
            <w:shd w:val="clear" w:color="000000" w:fill="632423"/>
            <w:hideMark/>
          </w:tcPr>
          <w:p w14:paraId="355A65CC"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895" w:type="dxa"/>
            <w:tcBorders>
              <w:top w:val="nil"/>
              <w:left w:val="nil"/>
              <w:bottom w:val="single" w:sz="8" w:space="0" w:color="auto"/>
              <w:right w:val="single" w:sz="8" w:space="0" w:color="000000"/>
            </w:tcBorders>
            <w:shd w:val="clear" w:color="000000" w:fill="632423"/>
            <w:hideMark/>
          </w:tcPr>
          <w:p w14:paraId="68001CDF"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208" w:type="dxa"/>
            <w:tcBorders>
              <w:top w:val="nil"/>
              <w:left w:val="nil"/>
              <w:bottom w:val="single" w:sz="8" w:space="0" w:color="auto"/>
              <w:right w:val="single" w:sz="8" w:space="0" w:color="000000"/>
            </w:tcBorders>
            <w:shd w:val="clear" w:color="000000" w:fill="632423"/>
            <w:hideMark/>
          </w:tcPr>
          <w:p w14:paraId="67608814"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1</w:t>
            </w:r>
          </w:p>
        </w:tc>
        <w:tc>
          <w:tcPr>
            <w:tcW w:w="1342" w:type="dxa"/>
            <w:tcBorders>
              <w:top w:val="nil"/>
              <w:left w:val="nil"/>
              <w:bottom w:val="single" w:sz="8" w:space="0" w:color="auto"/>
              <w:right w:val="single" w:sz="8" w:space="0" w:color="000000"/>
            </w:tcBorders>
            <w:shd w:val="clear" w:color="000000" w:fill="632423"/>
            <w:hideMark/>
          </w:tcPr>
          <w:p w14:paraId="7D5144C6"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2</w:t>
            </w:r>
          </w:p>
        </w:tc>
        <w:tc>
          <w:tcPr>
            <w:tcW w:w="1342" w:type="dxa"/>
            <w:tcBorders>
              <w:top w:val="nil"/>
              <w:left w:val="nil"/>
              <w:bottom w:val="single" w:sz="8" w:space="0" w:color="auto"/>
              <w:right w:val="single" w:sz="8" w:space="0" w:color="000000"/>
            </w:tcBorders>
            <w:shd w:val="clear" w:color="000000" w:fill="632423"/>
            <w:hideMark/>
          </w:tcPr>
          <w:p w14:paraId="31C85425"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3</w:t>
            </w:r>
          </w:p>
        </w:tc>
        <w:tc>
          <w:tcPr>
            <w:tcW w:w="1402" w:type="dxa"/>
            <w:tcBorders>
              <w:top w:val="nil"/>
              <w:left w:val="nil"/>
              <w:bottom w:val="single" w:sz="8" w:space="0" w:color="auto"/>
              <w:right w:val="single" w:sz="8" w:space="0" w:color="000000"/>
            </w:tcBorders>
            <w:shd w:val="clear" w:color="000000" w:fill="632423"/>
            <w:hideMark/>
          </w:tcPr>
          <w:p w14:paraId="6D50DECA"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xml:space="preserve">4 </w:t>
            </w:r>
            <w:proofErr w:type="gramStart"/>
            <w:r w:rsidRPr="00F24C87">
              <w:rPr>
                <w:rFonts w:ascii="Arial" w:eastAsia="Times New Roman" w:hAnsi="Arial" w:cs="Arial"/>
                <w:b/>
                <w:bCs/>
                <w:color w:val="FFFFFF"/>
                <w:sz w:val="24"/>
                <w:szCs w:val="24"/>
                <w:lang w:eastAsia="es-MX"/>
              </w:rPr>
              <w:t>=(</w:t>
            </w:r>
            <w:proofErr w:type="gramEnd"/>
            <w:r w:rsidRPr="00F24C87">
              <w:rPr>
                <w:rFonts w:ascii="Arial" w:eastAsia="Times New Roman" w:hAnsi="Arial" w:cs="Arial"/>
                <w:b/>
                <w:bCs/>
                <w:color w:val="FFFFFF"/>
                <w:sz w:val="24"/>
                <w:szCs w:val="24"/>
                <w:lang w:eastAsia="es-MX"/>
              </w:rPr>
              <w:t>1+2-3)</w:t>
            </w:r>
          </w:p>
        </w:tc>
        <w:tc>
          <w:tcPr>
            <w:tcW w:w="1276" w:type="dxa"/>
            <w:tcBorders>
              <w:top w:val="nil"/>
              <w:left w:val="nil"/>
              <w:bottom w:val="single" w:sz="8" w:space="0" w:color="auto"/>
              <w:right w:val="single" w:sz="8" w:space="0" w:color="000000"/>
            </w:tcBorders>
            <w:shd w:val="clear" w:color="000000" w:fill="632423"/>
            <w:hideMark/>
          </w:tcPr>
          <w:p w14:paraId="527FD2EF"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(4-1)</w:t>
            </w:r>
          </w:p>
        </w:tc>
        <w:tc>
          <w:tcPr>
            <w:tcW w:w="2206" w:type="dxa"/>
            <w:tcBorders>
              <w:top w:val="nil"/>
              <w:left w:val="nil"/>
              <w:bottom w:val="single" w:sz="8" w:space="0" w:color="auto"/>
              <w:right w:val="single" w:sz="8" w:space="0" w:color="auto"/>
            </w:tcBorders>
            <w:shd w:val="clear" w:color="000000" w:fill="632423"/>
            <w:hideMark/>
          </w:tcPr>
          <w:p w14:paraId="0CCBF5DE" w14:textId="77777777" w:rsidR="00CC4760" w:rsidRPr="00F24C87" w:rsidRDefault="00CC4760" w:rsidP="00CC4760">
            <w:pPr>
              <w:spacing w:after="0" w:line="240" w:lineRule="auto"/>
              <w:rPr>
                <w:rFonts w:ascii="Tahoma" w:eastAsia="Times New Roman" w:hAnsi="Tahoma" w:cs="Tahoma"/>
                <w:color w:val="000000"/>
                <w:sz w:val="24"/>
                <w:szCs w:val="24"/>
                <w:lang w:eastAsia="es-MX"/>
              </w:rPr>
            </w:pPr>
            <w:r w:rsidRPr="00F24C87">
              <w:rPr>
                <w:rFonts w:ascii="Tahoma" w:eastAsia="Times New Roman" w:hAnsi="Tahoma" w:cs="Tahoma"/>
                <w:color w:val="000000"/>
                <w:sz w:val="24"/>
                <w:szCs w:val="24"/>
                <w:lang w:eastAsia="es-MX"/>
              </w:rPr>
              <w:t> </w:t>
            </w:r>
          </w:p>
        </w:tc>
      </w:tr>
      <w:tr w:rsidR="00A11431" w:rsidRPr="00EB3207" w14:paraId="0FCAED2F" w14:textId="7777777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36D5C69A"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xml:space="preserve"> ACTIVO </w:t>
            </w:r>
          </w:p>
        </w:tc>
        <w:tc>
          <w:tcPr>
            <w:tcW w:w="1208" w:type="dxa"/>
            <w:tcBorders>
              <w:top w:val="nil"/>
              <w:left w:val="nil"/>
              <w:bottom w:val="single" w:sz="8" w:space="0" w:color="000000"/>
              <w:right w:val="single" w:sz="8" w:space="0" w:color="000000"/>
            </w:tcBorders>
            <w:shd w:val="clear" w:color="000000" w:fill="FFFFFF"/>
            <w:hideMark/>
          </w:tcPr>
          <w:p w14:paraId="4230D62A" w14:textId="77777777" w:rsidR="00CC4760" w:rsidRPr="00F24C87" w:rsidRDefault="00B77E2B" w:rsidP="002B1FCF">
            <w:pPr>
              <w:spacing w:after="0" w:line="240" w:lineRule="auto"/>
              <w:jc w:val="right"/>
              <w:rPr>
                <w:rFonts w:ascii="Arial" w:eastAsia="Times New Roman" w:hAnsi="Arial" w:cs="Arial"/>
                <w:b/>
                <w:bCs/>
                <w:color w:val="000000"/>
                <w:sz w:val="24"/>
                <w:szCs w:val="24"/>
                <w:lang w:eastAsia="es-MX"/>
              </w:rPr>
            </w:pPr>
            <w:r w:rsidRPr="00B77E2B">
              <w:rPr>
                <w:rFonts w:ascii="Arial" w:eastAsia="Times New Roman" w:hAnsi="Arial" w:cs="Arial"/>
                <w:b/>
                <w:bCs/>
                <w:color w:val="000000"/>
                <w:sz w:val="24"/>
                <w:szCs w:val="24"/>
                <w:lang w:eastAsia="es-MX"/>
              </w:rPr>
              <w:t>4</w:t>
            </w:r>
            <w:r>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838</w:t>
            </w:r>
            <w:r>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374</w:t>
            </w:r>
          </w:p>
        </w:tc>
        <w:tc>
          <w:tcPr>
            <w:tcW w:w="1342" w:type="dxa"/>
            <w:tcBorders>
              <w:top w:val="nil"/>
              <w:left w:val="nil"/>
              <w:bottom w:val="single" w:sz="8" w:space="0" w:color="000000"/>
              <w:right w:val="single" w:sz="8" w:space="0" w:color="000000"/>
            </w:tcBorders>
            <w:shd w:val="clear" w:color="000000" w:fill="FFFFFF"/>
            <w:hideMark/>
          </w:tcPr>
          <w:p w14:paraId="6694E964" w14:textId="71FCC27A" w:rsidR="00CC4760" w:rsidRPr="00F24C87" w:rsidRDefault="00832646" w:rsidP="00824D9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10,283,682</w:t>
            </w:r>
          </w:p>
        </w:tc>
        <w:tc>
          <w:tcPr>
            <w:tcW w:w="1342" w:type="dxa"/>
            <w:tcBorders>
              <w:top w:val="nil"/>
              <w:left w:val="nil"/>
              <w:bottom w:val="single" w:sz="8" w:space="0" w:color="000000"/>
              <w:right w:val="single" w:sz="8" w:space="0" w:color="000000"/>
            </w:tcBorders>
            <w:shd w:val="clear" w:color="000000" w:fill="FFFFFF"/>
            <w:hideMark/>
          </w:tcPr>
          <w:p w14:paraId="79CA7CE3" w14:textId="05E83B08" w:rsidR="00CC4760" w:rsidRPr="00F24C87" w:rsidRDefault="00832646" w:rsidP="00824D9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10,268,587</w:t>
            </w:r>
          </w:p>
        </w:tc>
        <w:tc>
          <w:tcPr>
            <w:tcW w:w="1402" w:type="dxa"/>
            <w:tcBorders>
              <w:top w:val="nil"/>
              <w:left w:val="nil"/>
              <w:bottom w:val="single" w:sz="8" w:space="0" w:color="000000"/>
              <w:right w:val="single" w:sz="8" w:space="0" w:color="000000"/>
            </w:tcBorders>
            <w:shd w:val="clear" w:color="000000" w:fill="FFFFFF"/>
            <w:hideMark/>
          </w:tcPr>
          <w:p w14:paraId="68260F51" w14:textId="071FBC38" w:rsidR="00CC4760" w:rsidRPr="00F24C87" w:rsidRDefault="00832646" w:rsidP="00824D9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4,853,469</w:t>
            </w:r>
          </w:p>
        </w:tc>
        <w:tc>
          <w:tcPr>
            <w:tcW w:w="1276" w:type="dxa"/>
            <w:tcBorders>
              <w:top w:val="nil"/>
              <w:left w:val="nil"/>
              <w:bottom w:val="single" w:sz="8" w:space="0" w:color="000000"/>
              <w:right w:val="single" w:sz="8" w:space="0" w:color="000000"/>
            </w:tcBorders>
            <w:shd w:val="clear" w:color="000000" w:fill="FFFFFF"/>
            <w:hideMark/>
          </w:tcPr>
          <w:p w14:paraId="17268433" w14:textId="404458F5" w:rsidR="00CC4760" w:rsidRPr="00F24C87" w:rsidRDefault="00832646" w:rsidP="00824D9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15,095</w:t>
            </w:r>
          </w:p>
        </w:tc>
        <w:tc>
          <w:tcPr>
            <w:tcW w:w="2206" w:type="dxa"/>
            <w:tcBorders>
              <w:top w:val="nil"/>
              <w:left w:val="nil"/>
              <w:bottom w:val="single" w:sz="8" w:space="0" w:color="000000"/>
              <w:right w:val="single" w:sz="8" w:space="0" w:color="auto"/>
            </w:tcBorders>
            <w:shd w:val="clear" w:color="000000" w:fill="FFFFFF"/>
            <w:hideMark/>
          </w:tcPr>
          <w:p w14:paraId="3BAA4FFA"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A11431" w:rsidRPr="00EB3207" w14:paraId="26B978CA" w14:textId="7777777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76F9E2DC"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208" w:type="dxa"/>
            <w:tcBorders>
              <w:top w:val="nil"/>
              <w:left w:val="nil"/>
              <w:bottom w:val="single" w:sz="8" w:space="0" w:color="000000"/>
              <w:right w:val="single" w:sz="8" w:space="0" w:color="000000"/>
            </w:tcBorders>
            <w:shd w:val="clear" w:color="000000" w:fill="FFFFFF"/>
            <w:hideMark/>
          </w:tcPr>
          <w:p w14:paraId="6B811A5D"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342" w:type="dxa"/>
            <w:tcBorders>
              <w:top w:val="nil"/>
              <w:left w:val="nil"/>
              <w:bottom w:val="single" w:sz="8" w:space="0" w:color="000000"/>
              <w:right w:val="single" w:sz="8" w:space="0" w:color="000000"/>
            </w:tcBorders>
            <w:shd w:val="clear" w:color="000000" w:fill="FFFFFF"/>
            <w:hideMark/>
          </w:tcPr>
          <w:p w14:paraId="52DD5925"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342" w:type="dxa"/>
            <w:tcBorders>
              <w:top w:val="nil"/>
              <w:left w:val="nil"/>
              <w:bottom w:val="single" w:sz="8" w:space="0" w:color="000000"/>
              <w:right w:val="single" w:sz="8" w:space="0" w:color="000000"/>
            </w:tcBorders>
            <w:shd w:val="clear" w:color="000000" w:fill="FFFFFF"/>
            <w:hideMark/>
          </w:tcPr>
          <w:p w14:paraId="10B1C7EC"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402" w:type="dxa"/>
            <w:tcBorders>
              <w:top w:val="nil"/>
              <w:left w:val="nil"/>
              <w:bottom w:val="single" w:sz="8" w:space="0" w:color="000000"/>
              <w:right w:val="single" w:sz="8" w:space="0" w:color="000000"/>
            </w:tcBorders>
            <w:shd w:val="clear" w:color="000000" w:fill="FFFFFF"/>
            <w:hideMark/>
          </w:tcPr>
          <w:p w14:paraId="0F4F564B"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276" w:type="dxa"/>
            <w:tcBorders>
              <w:top w:val="nil"/>
              <w:left w:val="nil"/>
              <w:bottom w:val="single" w:sz="8" w:space="0" w:color="000000"/>
              <w:right w:val="single" w:sz="8" w:space="0" w:color="000000"/>
            </w:tcBorders>
            <w:shd w:val="clear" w:color="000000" w:fill="FFFFFF"/>
            <w:hideMark/>
          </w:tcPr>
          <w:p w14:paraId="71AE3F81"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2206" w:type="dxa"/>
            <w:tcBorders>
              <w:top w:val="nil"/>
              <w:left w:val="nil"/>
              <w:bottom w:val="single" w:sz="8" w:space="0" w:color="000000"/>
              <w:right w:val="single" w:sz="8" w:space="0" w:color="auto"/>
            </w:tcBorders>
            <w:shd w:val="clear" w:color="000000" w:fill="FFFFFF"/>
            <w:hideMark/>
          </w:tcPr>
          <w:p w14:paraId="44C723E9"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A11431" w:rsidRPr="00EB3207" w14:paraId="4DEDBCB0" w14:textId="77777777" w:rsidTr="002B1FCF">
        <w:trPr>
          <w:trHeight w:val="509"/>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45B9A60"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Activo Circulante</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14:paraId="393E292C" w14:textId="77777777" w:rsidR="00CC4760" w:rsidRPr="00F24C87" w:rsidRDefault="002B1FCF" w:rsidP="002B1FC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189</w:t>
            </w:r>
            <w:r w:rsidR="00B77E2B">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701</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20BE3DBA" w14:textId="0CDB7393" w:rsidR="00CC4760" w:rsidRPr="00F24C87" w:rsidRDefault="00832646" w:rsidP="0070060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10,259,183</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3D52B9A6" w14:textId="0AC13BDA" w:rsidR="00CC4760" w:rsidRPr="00F24C87" w:rsidRDefault="00832646" w:rsidP="0070060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10,268,587</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14:paraId="29A8EE2C" w14:textId="48C8B43E" w:rsidR="00CC4760" w:rsidRPr="00F24C87" w:rsidRDefault="00832646" w:rsidP="0070060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180,298</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14:paraId="50C5D1CB" w14:textId="0D6C68C6" w:rsidR="00CC4760" w:rsidRPr="00F24C87" w:rsidRDefault="00832646" w:rsidP="0070060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-9,404</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14:paraId="500E4158" w14:textId="77777777" w:rsidR="00CC4760" w:rsidRPr="00F24C87" w:rsidRDefault="00CC4760" w:rsidP="00CC4760">
            <w:pPr>
              <w:spacing w:after="0" w:line="240" w:lineRule="auto"/>
              <w:jc w:val="right"/>
              <w:rPr>
                <w:rFonts w:ascii="Arial" w:eastAsia="Times New Roman" w:hAnsi="Arial" w:cs="Arial"/>
                <w:b/>
                <w:bCs/>
                <w:i/>
                <w:iCs/>
                <w:color w:val="000000"/>
                <w:sz w:val="24"/>
                <w:szCs w:val="24"/>
                <w:lang w:eastAsia="es-MX"/>
              </w:rPr>
            </w:pPr>
            <w:r w:rsidRPr="00F24C87">
              <w:rPr>
                <w:rFonts w:ascii="Arial" w:eastAsia="Times New Roman" w:hAnsi="Arial" w:cs="Arial"/>
                <w:b/>
                <w:bCs/>
                <w:i/>
                <w:iCs/>
                <w:color w:val="000000"/>
                <w:sz w:val="24"/>
                <w:szCs w:val="24"/>
                <w:lang w:eastAsia="es-MX"/>
              </w:rPr>
              <w:t> </w:t>
            </w:r>
          </w:p>
        </w:tc>
      </w:tr>
      <w:tr w:rsidR="00A11431" w:rsidRPr="00EB3207" w14:paraId="5178C1C7" w14:textId="77777777" w:rsidTr="002B1FCF">
        <w:trPr>
          <w:trHeight w:val="509"/>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14:paraId="346C7F1C"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14:paraId="4155207A"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79CBB0D9"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164C6E72"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14:paraId="0D35B767"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14:paraId="60C98F6E"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2206" w:type="dxa"/>
            <w:vMerge/>
            <w:tcBorders>
              <w:top w:val="nil"/>
              <w:left w:val="single" w:sz="8" w:space="0" w:color="000000"/>
              <w:bottom w:val="single" w:sz="8" w:space="0" w:color="000000"/>
              <w:right w:val="single" w:sz="8" w:space="0" w:color="auto"/>
            </w:tcBorders>
            <w:vAlign w:val="center"/>
            <w:hideMark/>
          </w:tcPr>
          <w:p w14:paraId="2F9064D3" w14:textId="77777777" w:rsidR="00CC4760" w:rsidRPr="00F24C87" w:rsidRDefault="00CC4760" w:rsidP="00CC4760">
            <w:pPr>
              <w:spacing w:after="0" w:line="240" w:lineRule="auto"/>
              <w:rPr>
                <w:rFonts w:ascii="Arial" w:eastAsia="Times New Roman" w:hAnsi="Arial" w:cs="Arial"/>
                <w:b/>
                <w:bCs/>
                <w:i/>
                <w:iCs/>
                <w:color w:val="000000"/>
                <w:sz w:val="24"/>
                <w:szCs w:val="24"/>
                <w:lang w:eastAsia="es-MX"/>
              </w:rPr>
            </w:pPr>
          </w:p>
        </w:tc>
      </w:tr>
      <w:tr w:rsidR="00CC4760" w:rsidRPr="00EB3207" w14:paraId="6B52FB70" w14:textId="77777777" w:rsidTr="002B1FCF">
        <w:trPr>
          <w:trHeight w:val="255"/>
        </w:trPr>
        <w:tc>
          <w:tcPr>
            <w:tcW w:w="11127" w:type="dxa"/>
            <w:gridSpan w:val="8"/>
            <w:tcBorders>
              <w:top w:val="single" w:sz="8" w:space="0" w:color="000000"/>
              <w:left w:val="single" w:sz="8" w:space="0" w:color="000000"/>
              <w:bottom w:val="single" w:sz="8" w:space="0" w:color="000000"/>
              <w:right w:val="single" w:sz="8" w:space="0" w:color="000000"/>
            </w:tcBorders>
            <w:shd w:val="clear" w:color="000000" w:fill="FFFFFF"/>
            <w:hideMark/>
          </w:tcPr>
          <w:p w14:paraId="20AEC1F1" w14:textId="77777777" w:rsidR="00CC4760" w:rsidRPr="00F24C87" w:rsidRDefault="00CC4760" w:rsidP="00CC4760">
            <w:pPr>
              <w:spacing w:after="0" w:line="240" w:lineRule="auto"/>
              <w:ind w:right="2380"/>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 </w:t>
            </w:r>
          </w:p>
        </w:tc>
      </w:tr>
      <w:tr w:rsidR="00A11431" w:rsidRPr="00EB3207" w14:paraId="0380CCCC" w14:textId="77777777" w:rsidTr="002B1FCF">
        <w:trPr>
          <w:trHeight w:val="509"/>
        </w:trPr>
        <w:tc>
          <w:tcPr>
            <w:tcW w:w="2351" w:type="dxa"/>
            <w:gridSpan w:val="2"/>
            <w:vMerge w:val="restart"/>
            <w:tcBorders>
              <w:top w:val="single" w:sz="8" w:space="0" w:color="000000"/>
              <w:left w:val="single" w:sz="8" w:space="0" w:color="000000"/>
              <w:bottom w:val="nil"/>
              <w:right w:val="single" w:sz="8" w:space="0" w:color="000000"/>
            </w:tcBorders>
            <w:shd w:val="clear" w:color="000000" w:fill="FFFFFF"/>
            <w:hideMark/>
          </w:tcPr>
          <w:p w14:paraId="6984DD10" w14:textId="77777777"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Efectivo y Equivalentes</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14:paraId="2921A5E0" w14:textId="70062059" w:rsidR="00CC4760" w:rsidRPr="00F24C87" w:rsidRDefault="004C625C" w:rsidP="002B1FC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2B1FCF">
              <w:rPr>
                <w:rFonts w:ascii="Arial" w:eastAsia="Times New Roman" w:hAnsi="Arial" w:cs="Arial"/>
                <w:color w:val="000000"/>
                <w:sz w:val="24"/>
                <w:szCs w:val="24"/>
                <w:lang w:eastAsia="es-MX"/>
              </w:rPr>
              <w:t>74</w:t>
            </w:r>
            <w:r>
              <w:rPr>
                <w:rFonts w:ascii="Arial" w:eastAsia="Times New Roman" w:hAnsi="Arial" w:cs="Arial"/>
                <w:color w:val="000000"/>
                <w:sz w:val="24"/>
                <w:szCs w:val="24"/>
                <w:lang w:eastAsia="es-MX"/>
              </w:rPr>
              <w:t>,</w:t>
            </w:r>
            <w:r w:rsidR="002B1FCF">
              <w:rPr>
                <w:rFonts w:ascii="Arial" w:eastAsia="Times New Roman" w:hAnsi="Arial" w:cs="Arial"/>
                <w:color w:val="000000"/>
                <w:sz w:val="24"/>
                <w:szCs w:val="24"/>
                <w:lang w:eastAsia="es-MX"/>
              </w:rPr>
              <w:t>97</w:t>
            </w:r>
            <w:r w:rsidR="00832646">
              <w:rPr>
                <w:rFonts w:ascii="Arial" w:eastAsia="Times New Roman" w:hAnsi="Arial" w:cs="Arial"/>
                <w:color w:val="000000"/>
                <w:sz w:val="24"/>
                <w:szCs w:val="24"/>
                <w:lang w:eastAsia="es-MX"/>
              </w:rPr>
              <w:t>1</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0AE54DE8" w14:textId="60D08546" w:rsidR="00CC4760" w:rsidRPr="00F24C87" w:rsidRDefault="00832646" w:rsidP="0070060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5,124,266</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19EA745B" w14:textId="3760BBD3" w:rsidR="00CC4760" w:rsidRPr="00F24C87" w:rsidRDefault="00832646" w:rsidP="0070060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5,134,375</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14:paraId="527E8DF1" w14:textId="7D7DC345" w:rsidR="00CC4760" w:rsidRPr="00F24C87" w:rsidRDefault="00832646" w:rsidP="0070060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164,862</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14:paraId="5C1829F2" w14:textId="4602749D" w:rsidR="00CC4760" w:rsidRPr="00F24C87" w:rsidRDefault="00832646" w:rsidP="0070060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-10,109</w:t>
            </w:r>
          </w:p>
        </w:tc>
        <w:tc>
          <w:tcPr>
            <w:tcW w:w="2206" w:type="dxa"/>
            <w:vMerge w:val="restart"/>
            <w:tcBorders>
              <w:top w:val="nil"/>
              <w:left w:val="single" w:sz="8" w:space="0" w:color="000000"/>
              <w:bottom w:val="nil"/>
              <w:right w:val="single" w:sz="8" w:space="0" w:color="auto"/>
            </w:tcBorders>
            <w:shd w:val="clear" w:color="000000" w:fill="FFFFFF"/>
            <w:hideMark/>
          </w:tcPr>
          <w:p w14:paraId="260E0920" w14:textId="77777777" w:rsidR="00CC4760" w:rsidRPr="00CD3381" w:rsidRDefault="00CC4760" w:rsidP="00CC4760">
            <w:pPr>
              <w:spacing w:after="0" w:line="240" w:lineRule="auto"/>
              <w:jc w:val="both"/>
              <w:rPr>
                <w:rFonts w:ascii="Arial" w:eastAsia="Times New Roman" w:hAnsi="Arial" w:cs="Arial"/>
                <w:color w:val="000000"/>
                <w:lang w:eastAsia="es-MX"/>
              </w:rPr>
            </w:pPr>
            <w:r w:rsidRPr="00CD3381">
              <w:rPr>
                <w:rFonts w:ascii="Arial" w:eastAsia="Times New Roman" w:hAnsi="Arial" w:cs="Arial"/>
                <w:color w:val="000000"/>
                <w:lang w:eastAsia="es-MX"/>
              </w:rPr>
              <w:t>La variación se origina en la cuenta bancaria en la que se reciben los recursos estatales, por el ejercicio del presupuesto autorizado.</w:t>
            </w:r>
          </w:p>
        </w:tc>
      </w:tr>
      <w:tr w:rsidR="00A11431" w:rsidRPr="00EB3207" w14:paraId="73A543BF" w14:textId="77777777" w:rsidTr="002B1FCF">
        <w:trPr>
          <w:trHeight w:val="509"/>
        </w:trPr>
        <w:tc>
          <w:tcPr>
            <w:tcW w:w="2351" w:type="dxa"/>
            <w:gridSpan w:val="2"/>
            <w:vMerge/>
            <w:tcBorders>
              <w:top w:val="single" w:sz="8" w:space="0" w:color="000000"/>
              <w:left w:val="single" w:sz="8" w:space="0" w:color="000000"/>
              <w:bottom w:val="nil"/>
              <w:right w:val="single" w:sz="8" w:space="0" w:color="000000"/>
            </w:tcBorders>
            <w:vAlign w:val="center"/>
            <w:hideMark/>
          </w:tcPr>
          <w:p w14:paraId="7F3D5C1D"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14:paraId="7003B29A"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58E7B7B4"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4C7F54AC"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14:paraId="4BE033FC"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14:paraId="73371ACB"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2206" w:type="dxa"/>
            <w:vMerge/>
            <w:tcBorders>
              <w:top w:val="nil"/>
              <w:left w:val="single" w:sz="8" w:space="0" w:color="000000"/>
              <w:bottom w:val="nil"/>
              <w:right w:val="single" w:sz="8" w:space="0" w:color="auto"/>
            </w:tcBorders>
            <w:vAlign w:val="center"/>
            <w:hideMark/>
          </w:tcPr>
          <w:p w14:paraId="240BCC31"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14:paraId="700E8A2B" w14:textId="77777777" w:rsidTr="002B1FCF">
        <w:trPr>
          <w:trHeight w:val="509"/>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2624EF53" w14:textId="77777777"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Derechos a Recibir Efectivo o Equivalentes</w:t>
            </w:r>
          </w:p>
        </w:tc>
        <w:tc>
          <w:tcPr>
            <w:tcW w:w="1208"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71FDFD38" w14:textId="77777777" w:rsidR="00CC4760" w:rsidRPr="00F24C87" w:rsidRDefault="002B1FCF" w:rsidP="002B1FC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w:t>
            </w:r>
            <w:r w:rsidR="00C0059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731</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7E844C8" w14:textId="4B170BB4" w:rsidR="00CC4760" w:rsidRPr="00F24C87" w:rsidRDefault="00832646" w:rsidP="009E400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5,134,917</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64A374CF" w14:textId="12D44590" w:rsidR="00CC4760" w:rsidRPr="00F24C87" w:rsidRDefault="00832646" w:rsidP="009E400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5,134,212</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6DC52654" w14:textId="11E153E7" w:rsidR="00CC4760" w:rsidRPr="00F24C87" w:rsidRDefault="00832646" w:rsidP="009E400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15,436</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F5C4B64" w14:textId="1EA1C4E6" w:rsidR="00CC4760" w:rsidRPr="00F24C87" w:rsidRDefault="00832646" w:rsidP="00CC4760">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705</w:t>
            </w:r>
            <w:r w:rsidR="00DF425C" w:rsidRPr="00DF425C">
              <w:rPr>
                <w:rFonts w:ascii="Arial" w:eastAsia="Times New Roman" w:hAnsi="Arial" w:cs="Arial"/>
                <w:color w:val="000000"/>
                <w:sz w:val="24"/>
                <w:szCs w:val="24"/>
                <w:lang w:eastAsia="es-MX"/>
              </w:rPr>
              <w:t xml:space="preserve"> </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14:paraId="52C5244D" w14:textId="3F0B6E2B" w:rsidR="00CC4760" w:rsidRPr="00F24C87" w:rsidRDefault="00141534" w:rsidP="00DF425C">
            <w:pPr>
              <w:spacing w:after="0" w:line="240" w:lineRule="auto"/>
              <w:jc w:val="both"/>
              <w:rPr>
                <w:rFonts w:ascii="Arial" w:eastAsia="Times New Roman" w:hAnsi="Arial" w:cs="Arial"/>
                <w:color w:val="000000"/>
                <w:sz w:val="24"/>
                <w:szCs w:val="24"/>
                <w:lang w:eastAsia="es-MX"/>
              </w:rPr>
            </w:pPr>
            <w:r w:rsidRPr="00CD3381">
              <w:rPr>
                <w:rFonts w:ascii="Arial" w:eastAsia="Times New Roman" w:hAnsi="Arial" w:cs="Arial"/>
                <w:color w:val="000000"/>
                <w:lang w:eastAsia="es-MX"/>
              </w:rPr>
              <w:t xml:space="preserve">La variación se origina en la cuenta </w:t>
            </w:r>
            <w:r>
              <w:rPr>
                <w:rFonts w:ascii="Arial" w:eastAsia="Times New Roman" w:hAnsi="Arial" w:cs="Arial"/>
                <w:color w:val="000000"/>
                <w:lang w:eastAsia="es-MX"/>
              </w:rPr>
              <w:t xml:space="preserve">de Deudores Diversos, </w:t>
            </w:r>
          </w:p>
        </w:tc>
      </w:tr>
      <w:tr w:rsidR="00A11431" w:rsidRPr="00EB3207" w14:paraId="11DBB557" w14:textId="77777777" w:rsidTr="002B1FCF">
        <w:trPr>
          <w:trHeight w:val="509"/>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14:paraId="78D7788C"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14:paraId="7D388678"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14:paraId="7C8BB448"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14:paraId="169036C1"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single" w:sz="8" w:space="0" w:color="000000"/>
              <w:left w:val="single" w:sz="8" w:space="0" w:color="000000"/>
              <w:bottom w:val="single" w:sz="8" w:space="0" w:color="000000"/>
              <w:right w:val="single" w:sz="8" w:space="0" w:color="000000"/>
            </w:tcBorders>
            <w:vAlign w:val="center"/>
            <w:hideMark/>
          </w:tcPr>
          <w:p w14:paraId="359142AF"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0B812BC"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2206" w:type="dxa"/>
            <w:vMerge/>
            <w:tcBorders>
              <w:top w:val="nil"/>
              <w:left w:val="single" w:sz="8" w:space="0" w:color="000000"/>
              <w:bottom w:val="single" w:sz="8" w:space="0" w:color="000000"/>
              <w:right w:val="single" w:sz="8" w:space="0" w:color="auto"/>
            </w:tcBorders>
            <w:vAlign w:val="center"/>
            <w:hideMark/>
          </w:tcPr>
          <w:p w14:paraId="50B383FF"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14:paraId="075082A5" w14:textId="7777777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34C88D11"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Activo No Circulante</w:t>
            </w:r>
          </w:p>
        </w:tc>
        <w:tc>
          <w:tcPr>
            <w:tcW w:w="1208" w:type="dxa"/>
            <w:tcBorders>
              <w:top w:val="nil"/>
              <w:left w:val="nil"/>
              <w:bottom w:val="single" w:sz="8" w:space="0" w:color="000000"/>
              <w:right w:val="single" w:sz="8" w:space="0" w:color="000000"/>
            </w:tcBorders>
            <w:shd w:val="clear" w:color="000000" w:fill="FFFFFF"/>
            <w:hideMark/>
          </w:tcPr>
          <w:p w14:paraId="0CD8A370" w14:textId="77777777" w:rsidR="00CC4760" w:rsidRPr="00F24C87" w:rsidRDefault="00CC4760" w:rsidP="002B1FCF">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4,6</w:t>
            </w:r>
            <w:r w:rsidR="002B1FCF">
              <w:rPr>
                <w:rFonts w:ascii="Arial" w:eastAsia="Times New Roman" w:hAnsi="Arial" w:cs="Arial"/>
                <w:b/>
                <w:bCs/>
                <w:color w:val="000000"/>
                <w:sz w:val="24"/>
                <w:szCs w:val="24"/>
                <w:lang w:eastAsia="es-MX"/>
              </w:rPr>
              <w:t>48</w:t>
            </w:r>
            <w:r w:rsidRPr="00F24C87">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672</w:t>
            </w:r>
          </w:p>
        </w:tc>
        <w:tc>
          <w:tcPr>
            <w:tcW w:w="1342" w:type="dxa"/>
            <w:tcBorders>
              <w:top w:val="nil"/>
              <w:left w:val="nil"/>
              <w:bottom w:val="single" w:sz="8" w:space="0" w:color="000000"/>
              <w:right w:val="single" w:sz="8" w:space="0" w:color="000000"/>
            </w:tcBorders>
            <w:shd w:val="clear" w:color="000000" w:fill="FFFFFF"/>
            <w:hideMark/>
          </w:tcPr>
          <w:p w14:paraId="6E02C67E" w14:textId="2B7DEDF1" w:rsidR="00CC4760" w:rsidRPr="00F24C87" w:rsidRDefault="00C47CB4" w:rsidP="00141534">
            <w:pPr>
              <w:spacing w:after="0" w:line="240" w:lineRule="auto"/>
              <w:jc w:val="right"/>
              <w:rPr>
                <w:rFonts w:ascii="Arial" w:eastAsia="Times New Roman" w:hAnsi="Arial" w:cs="Arial"/>
                <w:b/>
                <w:bCs/>
                <w:color w:val="000000"/>
                <w:sz w:val="24"/>
                <w:szCs w:val="24"/>
                <w:lang w:eastAsia="es-MX"/>
              </w:rPr>
            </w:pPr>
            <w:r w:rsidRPr="00C47CB4">
              <w:rPr>
                <w:rFonts w:ascii="Arial" w:eastAsia="Times New Roman" w:hAnsi="Arial" w:cs="Arial"/>
                <w:b/>
                <w:bCs/>
                <w:color w:val="000000"/>
                <w:sz w:val="24"/>
                <w:szCs w:val="24"/>
                <w:lang w:eastAsia="es-MX"/>
              </w:rPr>
              <w:t>24,499</w:t>
            </w:r>
          </w:p>
        </w:tc>
        <w:tc>
          <w:tcPr>
            <w:tcW w:w="1342" w:type="dxa"/>
            <w:tcBorders>
              <w:top w:val="nil"/>
              <w:left w:val="nil"/>
              <w:bottom w:val="single" w:sz="8" w:space="0" w:color="000000"/>
              <w:right w:val="single" w:sz="8" w:space="0" w:color="000000"/>
            </w:tcBorders>
            <w:shd w:val="clear" w:color="000000" w:fill="FFFFFF"/>
            <w:hideMark/>
          </w:tcPr>
          <w:p w14:paraId="7B85C28F" w14:textId="77777777" w:rsidR="00CC4760" w:rsidRPr="00F24C87" w:rsidRDefault="00CC4760" w:rsidP="00CC4760">
            <w:pPr>
              <w:spacing w:after="0" w:line="240" w:lineRule="auto"/>
              <w:jc w:val="center"/>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14:paraId="5585F2A4" w14:textId="3B2D26FD" w:rsidR="00CC4760" w:rsidRPr="00F24C87" w:rsidRDefault="00E45DB4" w:rsidP="00D31696">
            <w:pPr>
              <w:spacing w:after="0" w:line="240" w:lineRule="auto"/>
              <w:jc w:val="right"/>
              <w:rPr>
                <w:rFonts w:ascii="Arial" w:eastAsia="Times New Roman" w:hAnsi="Arial" w:cs="Arial"/>
                <w:b/>
                <w:bCs/>
                <w:color w:val="000000"/>
                <w:sz w:val="24"/>
                <w:szCs w:val="24"/>
                <w:lang w:eastAsia="es-MX"/>
              </w:rPr>
            </w:pPr>
            <w:r w:rsidRPr="00E45DB4">
              <w:rPr>
                <w:rFonts w:ascii="Arial" w:eastAsia="Times New Roman" w:hAnsi="Arial" w:cs="Arial"/>
                <w:b/>
                <w:bCs/>
                <w:color w:val="000000"/>
                <w:sz w:val="24"/>
                <w:szCs w:val="24"/>
                <w:lang w:eastAsia="es-MX"/>
              </w:rPr>
              <w:t>4,673,17</w:t>
            </w:r>
            <w:r>
              <w:rPr>
                <w:rFonts w:ascii="Arial" w:eastAsia="Times New Roman" w:hAnsi="Arial" w:cs="Arial"/>
                <w:b/>
                <w:bCs/>
                <w:color w:val="000000"/>
                <w:sz w:val="24"/>
                <w:szCs w:val="24"/>
                <w:lang w:eastAsia="es-MX"/>
              </w:rPr>
              <w:t>2</w:t>
            </w:r>
          </w:p>
        </w:tc>
        <w:tc>
          <w:tcPr>
            <w:tcW w:w="1276" w:type="dxa"/>
            <w:tcBorders>
              <w:top w:val="nil"/>
              <w:left w:val="nil"/>
              <w:bottom w:val="single" w:sz="8" w:space="0" w:color="000000"/>
              <w:right w:val="single" w:sz="8" w:space="0" w:color="000000"/>
            </w:tcBorders>
            <w:shd w:val="clear" w:color="000000" w:fill="FFFFFF"/>
            <w:hideMark/>
          </w:tcPr>
          <w:p w14:paraId="0EBA5FD0" w14:textId="4BE57C40" w:rsidR="00CC4760" w:rsidRPr="00F24C87" w:rsidRDefault="006B5A3B" w:rsidP="00CC4760">
            <w:pPr>
              <w:spacing w:after="0" w:line="240" w:lineRule="auto"/>
              <w:jc w:val="right"/>
              <w:rPr>
                <w:rFonts w:ascii="Arial" w:eastAsia="Times New Roman" w:hAnsi="Arial" w:cs="Arial"/>
                <w:b/>
                <w:bCs/>
                <w:color w:val="000000"/>
                <w:sz w:val="24"/>
                <w:szCs w:val="24"/>
                <w:lang w:eastAsia="es-MX"/>
              </w:rPr>
            </w:pPr>
            <w:r w:rsidRPr="006B5A3B">
              <w:rPr>
                <w:rFonts w:ascii="Arial" w:eastAsia="Times New Roman" w:hAnsi="Arial" w:cs="Arial"/>
                <w:b/>
                <w:bCs/>
                <w:color w:val="000000"/>
                <w:sz w:val="24"/>
                <w:szCs w:val="24"/>
                <w:lang w:eastAsia="es-MX"/>
              </w:rPr>
              <w:t>24,499</w:t>
            </w:r>
          </w:p>
        </w:tc>
        <w:tc>
          <w:tcPr>
            <w:tcW w:w="2206" w:type="dxa"/>
            <w:tcBorders>
              <w:top w:val="nil"/>
              <w:left w:val="nil"/>
              <w:bottom w:val="single" w:sz="8" w:space="0" w:color="000000"/>
              <w:right w:val="single" w:sz="8" w:space="0" w:color="auto"/>
            </w:tcBorders>
            <w:shd w:val="clear" w:color="000000" w:fill="FFFFFF"/>
            <w:hideMark/>
          </w:tcPr>
          <w:p w14:paraId="1EFA6710" w14:textId="77777777" w:rsidR="00CC4760" w:rsidRPr="00F24C87" w:rsidRDefault="00CC4760" w:rsidP="00CC4760">
            <w:pPr>
              <w:spacing w:after="0" w:line="240" w:lineRule="auto"/>
              <w:jc w:val="right"/>
              <w:rPr>
                <w:rFonts w:ascii="Arial" w:eastAsia="Times New Roman" w:hAnsi="Arial" w:cs="Arial"/>
                <w:i/>
                <w:iCs/>
                <w:color w:val="000000"/>
                <w:sz w:val="24"/>
                <w:szCs w:val="24"/>
                <w:lang w:eastAsia="es-MX"/>
              </w:rPr>
            </w:pPr>
            <w:r w:rsidRPr="00F24C87">
              <w:rPr>
                <w:rFonts w:ascii="Arial" w:eastAsia="Times New Roman" w:hAnsi="Arial" w:cs="Arial"/>
                <w:bCs/>
                <w:i/>
                <w:iCs/>
                <w:color w:val="000000"/>
                <w:sz w:val="24"/>
                <w:szCs w:val="24"/>
                <w:lang w:eastAsia="es-MX"/>
              </w:rPr>
              <w:t> </w:t>
            </w:r>
          </w:p>
        </w:tc>
      </w:tr>
      <w:tr w:rsidR="00CC4760" w:rsidRPr="00EB3207" w14:paraId="30DFF362" w14:textId="77777777" w:rsidTr="002B1FCF">
        <w:trPr>
          <w:trHeight w:val="255"/>
        </w:trPr>
        <w:tc>
          <w:tcPr>
            <w:tcW w:w="11127" w:type="dxa"/>
            <w:gridSpan w:val="8"/>
            <w:tcBorders>
              <w:top w:val="single" w:sz="8" w:space="0" w:color="000000"/>
              <w:left w:val="single" w:sz="8" w:space="0" w:color="000000"/>
              <w:bottom w:val="single" w:sz="8" w:space="0" w:color="000000"/>
              <w:right w:val="single" w:sz="8" w:space="0" w:color="000000"/>
            </w:tcBorders>
            <w:shd w:val="clear" w:color="000000" w:fill="FFFFFF"/>
            <w:hideMark/>
          </w:tcPr>
          <w:p w14:paraId="36B09F67"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 </w:t>
            </w:r>
          </w:p>
        </w:tc>
      </w:tr>
      <w:tr w:rsidR="00A11431" w:rsidRPr="00EB3207" w14:paraId="3A4EF8D6" w14:textId="77777777" w:rsidTr="002B1FCF">
        <w:trPr>
          <w:trHeight w:val="705"/>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1A88BC96" w14:textId="77777777"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Inversiones Financieras a Largo Plazo</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14:paraId="0AB792FF"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258,256</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3F8F0592"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6CD59012"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14:paraId="5805012B"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258,255</w:t>
            </w:r>
          </w:p>
        </w:tc>
        <w:tc>
          <w:tcPr>
            <w:tcW w:w="1276" w:type="dxa"/>
            <w:tcBorders>
              <w:top w:val="nil"/>
              <w:left w:val="nil"/>
              <w:bottom w:val="nil"/>
              <w:right w:val="single" w:sz="8" w:space="0" w:color="000000"/>
            </w:tcBorders>
            <w:shd w:val="clear" w:color="000000" w:fill="FFFFFF"/>
            <w:hideMark/>
          </w:tcPr>
          <w:p w14:paraId="530AA78F"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14:paraId="5ACB0A17" w14:textId="77777777" w:rsidR="00CC4760" w:rsidRPr="00F24C87" w:rsidRDefault="00CC4760" w:rsidP="00CC4760">
            <w:pPr>
              <w:spacing w:after="0" w:line="240" w:lineRule="auto"/>
              <w:jc w:val="both"/>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No se origina variación en el periodo.</w:t>
            </w:r>
          </w:p>
        </w:tc>
      </w:tr>
      <w:tr w:rsidR="00A11431" w:rsidRPr="00EB3207" w14:paraId="06747F72" w14:textId="77777777" w:rsidTr="002B1FCF">
        <w:trPr>
          <w:trHeight w:val="54"/>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14:paraId="02ACF37A"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14:paraId="4005389B"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23596F60"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391270EB"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14:paraId="1382C64F"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tcBorders>
              <w:top w:val="nil"/>
              <w:left w:val="nil"/>
              <w:bottom w:val="single" w:sz="8" w:space="0" w:color="000000"/>
              <w:right w:val="single" w:sz="8" w:space="0" w:color="000000"/>
            </w:tcBorders>
            <w:shd w:val="clear" w:color="000000" w:fill="FFFFFF"/>
            <w:hideMark/>
          </w:tcPr>
          <w:p w14:paraId="1AFE7D7F"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w:t>
            </w:r>
          </w:p>
        </w:tc>
        <w:tc>
          <w:tcPr>
            <w:tcW w:w="2206" w:type="dxa"/>
            <w:vMerge/>
            <w:tcBorders>
              <w:top w:val="nil"/>
              <w:left w:val="single" w:sz="8" w:space="0" w:color="000000"/>
              <w:bottom w:val="single" w:sz="8" w:space="0" w:color="000000"/>
              <w:right w:val="single" w:sz="8" w:space="0" w:color="auto"/>
            </w:tcBorders>
            <w:vAlign w:val="center"/>
            <w:hideMark/>
          </w:tcPr>
          <w:p w14:paraId="30213ED7"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14:paraId="4E51659F" w14:textId="77777777" w:rsidTr="002B1FCF">
        <w:trPr>
          <w:trHeight w:val="923"/>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3E49FAE0" w14:textId="77777777"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Bienes Inmuebles, Infraestructura y Construcciones en Proceso</w:t>
            </w:r>
          </w:p>
        </w:tc>
        <w:tc>
          <w:tcPr>
            <w:tcW w:w="1208" w:type="dxa"/>
            <w:tcBorders>
              <w:top w:val="nil"/>
              <w:left w:val="nil"/>
              <w:bottom w:val="single" w:sz="8" w:space="0" w:color="000000"/>
              <w:right w:val="single" w:sz="8" w:space="0" w:color="000000"/>
            </w:tcBorders>
            <w:shd w:val="clear" w:color="000000" w:fill="FFFFFF"/>
            <w:hideMark/>
          </w:tcPr>
          <w:p w14:paraId="372A41A3"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3,324,187</w:t>
            </w:r>
          </w:p>
        </w:tc>
        <w:tc>
          <w:tcPr>
            <w:tcW w:w="1342" w:type="dxa"/>
            <w:tcBorders>
              <w:top w:val="nil"/>
              <w:left w:val="nil"/>
              <w:bottom w:val="single" w:sz="8" w:space="0" w:color="000000"/>
              <w:right w:val="single" w:sz="8" w:space="0" w:color="000000"/>
            </w:tcBorders>
            <w:shd w:val="clear" w:color="000000" w:fill="FFFFFF"/>
            <w:hideMark/>
          </w:tcPr>
          <w:p w14:paraId="6B24D105"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342" w:type="dxa"/>
            <w:tcBorders>
              <w:top w:val="nil"/>
              <w:left w:val="nil"/>
              <w:bottom w:val="single" w:sz="8" w:space="0" w:color="000000"/>
              <w:right w:val="single" w:sz="8" w:space="0" w:color="000000"/>
            </w:tcBorders>
            <w:shd w:val="clear" w:color="000000" w:fill="FFFFFF"/>
            <w:hideMark/>
          </w:tcPr>
          <w:p w14:paraId="7E739F9A"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14:paraId="34BEE1A3"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3,324,187</w:t>
            </w:r>
          </w:p>
        </w:tc>
        <w:tc>
          <w:tcPr>
            <w:tcW w:w="1276" w:type="dxa"/>
            <w:tcBorders>
              <w:top w:val="nil"/>
              <w:left w:val="nil"/>
              <w:bottom w:val="single" w:sz="8" w:space="0" w:color="000000"/>
              <w:right w:val="single" w:sz="8" w:space="0" w:color="000000"/>
            </w:tcBorders>
            <w:shd w:val="clear" w:color="000000" w:fill="FFFFFF"/>
            <w:hideMark/>
          </w:tcPr>
          <w:p w14:paraId="19E30C73"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2206" w:type="dxa"/>
            <w:tcBorders>
              <w:top w:val="nil"/>
              <w:left w:val="nil"/>
              <w:bottom w:val="single" w:sz="8" w:space="0" w:color="000000"/>
              <w:right w:val="single" w:sz="8" w:space="0" w:color="auto"/>
            </w:tcBorders>
            <w:shd w:val="clear" w:color="000000" w:fill="FFFFFF"/>
            <w:hideMark/>
          </w:tcPr>
          <w:p w14:paraId="36615046" w14:textId="77777777" w:rsidR="00CC4760" w:rsidRPr="00F24C87" w:rsidRDefault="00CC4760" w:rsidP="00CC4760">
            <w:pPr>
              <w:spacing w:after="0" w:line="240" w:lineRule="auto"/>
              <w:jc w:val="both"/>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No se origina variación en el periodo.</w:t>
            </w:r>
          </w:p>
        </w:tc>
      </w:tr>
      <w:tr w:rsidR="00A11431" w:rsidRPr="00850529" w14:paraId="08602F45" w14:textId="77777777" w:rsidTr="002B1FCF">
        <w:trPr>
          <w:trHeight w:val="264"/>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23B45696" w14:textId="77777777" w:rsidR="00CC4760" w:rsidRPr="00850529" w:rsidRDefault="00CC4760" w:rsidP="00CC4760">
            <w:pPr>
              <w:spacing w:after="0" w:line="240" w:lineRule="auto"/>
              <w:rPr>
                <w:rFonts w:ascii="Arial" w:eastAsia="Times New Roman" w:hAnsi="Arial" w:cs="Arial"/>
                <w:color w:val="000000"/>
                <w:sz w:val="20"/>
                <w:szCs w:val="20"/>
                <w:lang w:eastAsia="es-MX"/>
              </w:rPr>
            </w:pPr>
            <w:r w:rsidRPr="002B1FCF">
              <w:rPr>
                <w:rFonts w:ascii="Arial" w:eastAsia="Times New Roman" w:hAnsi="Arial" w:cs="Arial"/>
                <w:color w:val="000000"/>
                <w:sz w:val="24"/>
                <w:szCs w:val="24"/>
                <w:lang w:eastAsia="es-MX"/>
              </w:rPr>
              <w:t>Bienes Muebles</w:t>
            </w:r>
          </w:p>
        </w:tc>
        <w:tc>
          <w:tcPr>
            <w:tcW w:w="1208" w:type="dxa"/>
            <w:tcBorders>
              <w:top w:val="nil"/>
              <w:left w:val="nil"/>
              <w:bottom w:val="single" w:sz="8" w:space="0" w:color="000000"/>
              <w:right w:val="single" w:sz="8" w:space="0" w:color="000000"/>
            </w:tcBorders>
            <w:shd w:val="clear" w:color="000000" w:fill="FFFFFF"/>
            <w:hideMark/>
          </w:tcPr>
          <w:p w14:paraId="586A7974" w14:textId="77777777" w:rsidR="00CC4760" w:rsidRPr="00850529" w:rsidRDefault="00CC4760" w:rsidP="002B1FCF">
            <w:pPr>
              <w:spacing w:after="0" w:line="240" w:lineRule="auto"/>
              <w:jc w:val="right"/>
              <w:rPr>
                <w:rFonts w:ascii="Arial" w:eastAsia="Times New Roman" w:hAnsi="Arial" w:cs="Arial"/>
                <w:color w:val="000000"/>
                <w:sz w:val="20"/>
                <w:szCs w:val="20"/>
                <w:lang w:eastAsia="es-MX"/>
              </w:rPr>
            </w:pPr>
            <w:r w:rsidRPr="00E53479">
              <w:rPr>
                <w:rFonts w:ascii="Arial" w:eastAsia="Times New Roman" w:hAnsi="Arial" w:cs="Arial"/>
                <w:color w:val="000000"/>
                <w:sz w:val="24"/>
                <w:szCs w:val="24"/>
                <w:lang w:eastAsia="es-MX"/>
              </w:rPr>
              <w:t>1,0</w:t>
            </w:r>
            <w:r w:rsidR="002B1FCF" w:rsidRPr="00E53479">
              <w:rPr>
                <w:rFonts w:ascii="Arial" w:eastAsia="Times New Roman" w:hAnsi="Arial" w:cs="Arial"/>
                <w:color w:val="000000"/>
                <w:sz w:val="24"/>
                <w:szCs w:val="24"/>
                <w:lang w:eastAsia="es-MX"/>
              </w:rPr>
              <w:t>66</w:t>
            </w:r>
            <w:r w:rsidRPr="00E53479">
              <w:rPr>
                <w:rFonts w:ascii="Arial" w:eastAsia="Times New Roman" w:hAnsi="Arial" w:cs="Arial"/>
                <w:color w:val="000000"/>
                <w:sz w:val="24"/>
                <w:szCs w:val="24"/>
                <w:lang w:eastAsia="es-MX"/>
              </w:rPr>
              <w:t>,</w:t>
            </w:r>
            <w:r w:rsidR="002B1FCF" w:rsidRPr="00E53479">
              <w:rPr>
                <w:rFonts w:ascii="Arial" w:eastAsia="Times New Roman" w:hAnsi="Arial" w:cs="Arial"/>
                <w:color w:val="000000"/>
                <w:sz w:val="24"/>
                <w:szCs w:val="24"/>
                <w:lang w:eastAsia="es-MX"/>
              </w:rPr>
              <w:t>229</w:t>
            </w:r>
          </w:p>
        </w:tc>
        <w:tc>
          <w:tcPr>
            <w:tcW w:w="1342" w:type="dxa"/>
            <w:tcBorders>
              <w:top w:val="nil"/>
              <w:left w:val="nil"/>
              <w:bottom w:val="single" w:sz="8" w:space="0" w:color="000000"/>
              <w:right w:val="single" w:sz="8" w:space="0" w:color="000000"/>
            </w:tcBorders>
            <w:shd w:val="clear" w:color="000000" w:fill="FFFFFF"/>
            <w:hideMark/>
          </w:tcPr>
          <w:p w14:paraId="07C2437E" w14:textId="74D038A3" w:rsidR="00CC4760" w:rsidRPr="00850529" w:rsidRDefault="00C47CB4" w:rsidP="00141534">
            <w:pPr>
              <w:spacing w:after="0" w:line="240" w:lineRule="auto"/>
              <w:jc w:val="right"/>
              <w:rPr>
                <w:rFonts w:ascii="Arial" w:eastAsia="Times New Roman" w:hAnsi="Arial" w:cs="Arial"/>
                <w:color w:val="000000"/>
                <w:sz w:val="20"/>
                <w:szCs w:val="20"/>
                <w:lang w:eastAsia="es-MX"/>
              </w:rPr>
            </w:pPr>
            <w:r w:rsidRPr="00C47CB4">
              <w:rPr>
                <w:rFonts w:ascii="Arial" w:eastAsia="Times New Roman" w:hAnsi="Arial" w:cs="Arial"/>
                <w:color w:val="000000"/>
                <w:sz w:val="24"/>
                <w:szCs w:val="24"/>
                <w:lang w:eastAsia="es-MX"/>
              </w:rPr>
              <w:t>24,499</w:t>
            </w:r>
          </w:p>
        </w:tc>
        <w:tc>
          <w:tcPr>
            <w:tcW w:w="1342" w:type="dxa"/>
            <w:tcBorders>
              <w:top w:val="nil"/>
              <w:left w:val="nil"/>
              <w:bottom w:val="single" w:sz="8" w:space="0" w:color="000000"/>
              <w:right w:val="single" w:sz="8" w:space="0" w:color="000000"/>
            </w:tcBorders>
            <w:shd w:val="clear" w:color="000000" w:fill="FFFFFF"/>
            <w:hideMark/>
          </w:tcPr>
          <w:p w14:paraId="42A3DEE9" w14:textId="77777777" w:rsidR="00CC4760" w:rsidRPr="00E53479" w:rsidRDefault="00CC4760" w:rsidP="00CC4760">
            <w:pPr>
              <w:spacing w:after="0" w:line="240" w:lineRule="auto"/>
              <w:jc w:val="right"/>
              <w:rPr>
                <w:rFonts w:ascii="Arial" w:eastAsia="Times New Roman" w:hAnsi="Arial" w:cs="Arial"/>
                <w:color w:val="000000"/>
                <w:sz w:val="24"/>
                <w:szCs w:val="24"/>
                <w:lang w:eastAsia="es-MX"/>
              </w:rPr>
            </w:pPr>
            <w:r w:rsidRPr="00E53479">
              <w:rPr>
                <w:rFonts w:ascii="Arial" w:eastAsia="Times New Roman" w:hAnsi="Arial" w:cs="Arial"/>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14:paraId="23AB7BF2" w14:textId="35A751B9" w:rsidR="00CC4760" w:rsidRPr="00E53479" w:rsidRDefault="00E45DB4" w:rsidP="00141534">
            <w:pPr>
              <w:spacing w:after="0" w:line="240" w:lineRule="auto"/>
              <w:jc w:val="right"/>
              <w:rPr>
                <w:rFonts w:ascii="Arial" w:eastAsia="Times New Roman" w:hAnsi="Arial" w:cs="Arial"/>
                <w:color w:val="000000"/>
                <w:sz w:val="24"/>
                <w:szCs w:val="24"/>
                <w:lang w:eastAsia="es-MX"/>
              </w:rPr>
            </w:pPr>
            <w:r w:rsidRPr="00E45DB4">
              <w:rPr>
                <w:rFonts w:ascii="Arial" w:eastAsia="Times New Roman" w:hAnsi="Arial" w:cs="Arial"/>
                <w:color w:val="000000"/>
                <w:sz w:val="24"/>
                <w:szCs w:val="24"/>
                <w:lang w:eastAsia="es-MX"/>
              </w:rPr>
              <w:t>1,090,728</w:t>
            </w:r>
          </w:p>
        </w:tc>
        <w:tc>
          <w:tcPr>
            <w:tcW w:w="1276" w:type="dxa"/>
            <w:tcBorders>
              <w:top w:val="nil"/>
              <w:left w:val="nil"/>
              <w:bottom w:val="single" w:sz="8" w:space="0" w:color="000000"/>
              <w:right w:val="single" w:sz="8" w:space="0" w:color="000000"/>
            </w:tcBorders>
            <w:shd w:val="clear" w:color="000000" w:fill="FFFFFF"/>
            <w:hideMark/>
          </w:tcPr>
          <w:p w14:paraId="04BEAA97" w14:textId="1634CC05" w:rsidR="00CC4760" w:rsidRPr="00E53479" w:rsidRDefault="009B0797" w:rsidP="003D02DB">
            <w:pPr>
              <w:spacing w:after="0" w:line="240" w:lineRule="auto"/>
              <w:jc w:val="right"/>
              <w:rPr>
                <w:rFonts w:ascii="Arial" w:eastAsia="Times New Roman" w:hAnsi="Arial" w:cs="Arial"/>
                <w:color w:val="000000"/>
                <w:sz w:val="24"/>
                <w:szCs w:val="24"/>
                <w:lang w:eastAsia="es-MX"/>
              </w:rPr>
            </w:pPr>
            <w:r w:rsidRPr="009B0797">
              <w:rPr>
                <w:rFonts w:ascii="Arial" w:eastAsia="Times New Roman" w:hAnsi="Arial" w:cs="Arial"/>
                <w:color w:val="000000"/>
                <w:sz w:val="24"/>
                <w:szCs w:val="24"/>
                <w:lang w:eastAsia="es-MX"/>
              </w:rPr>
              <w:t>24,499</w:t>
            </w:r>
          </w:p>
        </w:tc>
        <w:tc>
          <w:tcPr>
            <w:tcW w:w="2206" w:type="dxa"/>
            <w:tcBorders>
              <w:top w:val="nil"/>
              <w:left w:val="nil"/>
              <w:bottom w:val="single" w:sz="8" w:space="0" w:color="000000"/>
              <w:right w:val="single" w:sz="8" w:space="0" w:color="auto"/>
            </w:tcBorders>
            <w:shd w:val="clear" w:color="000000" w:fill="FFFFFF"/>
            <w:hideMark/>
          </w:tcPr>
          <w:p w14:paraId="21A314C3" w14:textId="75ED6F40" w:rsidR="00CC4760" w:rsidRPr="00850529" w:rsidRDefault="008579F1" w:rsidP="004C625C">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4"/>
                <w:szCs w:val="24"/>
                <w:lang w:eastAsia="es-MX"/>
              </w:rPr>
              <w:t>La variación se debe a la adquisición de 2 impresoras</w:t>
            </w:r>
            <w:r w:rsidR="00353E3F" w:rsidRPr="00F24C87">
              <w:rPr>
                <w:rFonts w:ascii="Arial" w:eastAsia="Times New Roman" w:hAnsi="Arial" w:cs="Arial"/>
                <w:color w:val="000000"/>
                <w:sz w:val="24"/>
                <w:szCs w:val="24"/>
                <w:lang w:eastAsia="es-MX"/>
              </w:rPr>
              <w:t>.</w:t>
            </w:r>
          </w:p>
        </w:tc>
      </w:tr>
    </w:tbl>
    <w:p w14:paraId="6D0226E8" w14:textId="77777777" w:rsidR="00FB3887" w:rsidRDefault="00FB3887" w:rsidP="00FB3887">
      <w:pPr>
        <w:pStyle w:val="Texto"/>
        <w:spacing w:after="0" w:line="276" w:lineRule="auto"/>
        <w:rPr>
          <w:b/>
          <w:sz w:val="24"/>
          <w:szCs w:val="18"/>
          <w:lang w:val="es-MX"/>
        </w:rPr>
      </w:pPr>
    </w:p>
    <w:p w14:paraId="069B7F02" w14:textId="77777777" w:rsidR="00353E3F" w:rsidRDefault="00353E3F">
      <w:pPr>
        <w:rPr>
          <w:rFonts w:ascii="Arial" w:eastAsia="Times New Roman" w:hAnsi="Arial" w:cs="Arial"/>
          <w:b/>
          <w:sz w:val="24"/>
          <w:szCs w:val="18"/>
          <w:lang w:eastAsia="es-ES"/>
        </w:rPr>
      </w:pPr>
      <w:r>
        <w:rPr>
          <w:b/>
          <w:sz w:val="24"/>
          <w:szCs w:val="18"/>
        </w:rPr>
        <w:br w:type="page"/>
      </w:r>
    </w:p>
    <w:p w14:paraId="1664126C" w14:textId="77777777" w:rsidR="00CC4760" w:rsidRPr="00F24C87" w:rsidRDefault="00CC4760" w:rsidP="00FB3887">
      <w:pPr>
        <w:pStyle w:val="Texto"/>
        <w:numPr>
          <w:ilvl w:val="0"/>
          <w:numId w:val="45"/>
        </w:numPr>
        <w:spacing w:after="0" w:line="276" w:lineRule="auto"/>
        <w:rPr>
          <w:b/>
          <w:sz w:val="24"/>
          <w:szCs w:val="18"/>
          <w:lang w:val="es-MX"/>
        </w:rPr>
      </w:pPr>
      <w:r w:rsidRPr="00F24C87">
        <w:rPr>
          <w:b/>
          <w:sz w:val="24"/>
          <w:szCs w:val="18"/>
          <w:lang w:val="es-MX"/>
        </w:rPr>
        <w:lastRenderedPageBreak/>
        <w:t>Fideicomisos, Mandatos y Análogos</w:t>
      </w:r>
    </w:p>
    <w:p w14:paraId="18237089" w14:textId="77777777" w:rsidR="00CC4760" w:rsidRPr="00F24C87" w:rsidRDefault="00CC4760" w:rsidP="00CC4760">
      <w:pPr>
        <w:pStyle w:val="Texto"/>
        <w:spacing w:after="0" w:line="276" w:lineRule="auto"/>
        <w:ind w:left="648" w:firstLine="0"/>
        <w:rPr>
          <w:b/>
          <w:sz w:val="24"/>
          <w:szCs w:val="18"/>
          <w:lang w:val="es-MX"/>
        </w:rPr>
      </w:pPr>
    </w:p>
    <w:p w14:paraId="22A0ED32" w14:textId="77777777" w:rsidR="00CC4760" w:rsidRPr="00F24C87" w:rsidRDefault="00CC4760" w:rsidP="00CC4760">
      <w:pPr>
        <w:pStyle w:val="INCISO"/>
        <w:spacing w:after="0" w:line="276" w:lineRule="auto"/>
        <w:ind w:left="709" w:firstLine="11"/>
        <w:rPr>
          <w:sz w:val="24"/>
        </w:rPr>
      </w:pPr>
      <w:r w:rsidRPr="00F24C87">
        <w:rPr>
          <w:sz w:val="24"/>
        </w:rPr>
        <w:t>El 22 de enero de 2016 se firma el contrato de Fideicomiso Público de Administración y Pago denominado “Fondo de Ayuda, Asistencia y Reparación de Daño a las Víctimas y Ofendidos, entre el Gobierno del Estado de Tlaxcala, a través de su Secretaría de Planeación y Finanzas, en su calidad de fideicomitente y el Banco del Ahorro Nacional y Servicios Financieros, Sociedad Nacional de Crédito, Institución de Banca de Desarrollo, en su carácter de Institución Fiduciaria y la Comisión Ejecutiva de Atención a Víctimas y Ofendidos del Estado de Tlaxcala.</w:t>
      </w:r>
    </w:p>
    <w:p w14:paraId="12B85E33" w14:textId="77777777" w:rsidR="00CC4760" w:rsidRPr="00F24C87" w:rsidRDefault="00CC4760" w:rsidP="00CC4760">
      <w:pPr>
        <w:pStyle w:val="INCISO"/>
        <w:spacing w:after="0" w:line="276" w:lineRule="auto"/>
        <w:ind w:left="709" w:firstLine="11"/>
        <w:rPr>
          <w:sz w:val="24"/>
        </w:rPr>
      </w:pPr>
    </w:p>
    <w:p w14:paraId="4602857F" w14:textId="77777777" w:rsidR="00CC4760" w:rsidRDefault="00CC4760" w:rsidP="00CC4760">
      <w:pPr>
        <w:pStyle w:val="Ttulo"/>
        <w:ind w:left="709" w:hanging="1"/>
        <w:jc w:val="both"/>
        <w:rPr>
          <w:rFonts w:ascii="Arial" w:hAnsi="Arial" w:cs="Arial"/>
          <w:szCs w:val="18"/>
        </w:rPr>
      </w:pPr>
      <w:r w:rsidRPr="00F24C87">
        <w:rPr>
          <w:rFonts w:ascii="Arial" w:hAnsi="Arial" w:cs="Arial"/>
          <w:szCs w:val="18"/>
        </w:rPr>
        <w:t>De conformidad con lo que establece el artículo 72 de la Ley de Atención y Protección a Víctimas y Ofendidos del Delito para el Estado de Tlaxcala, se establece la existencia de un Fondo, el cual tendrá por objeto brindar los recursos económicos necesarios para hacer efectivas las medidas de ayuda, asistencia y reparación integral del daño a las víctimas y ofendidos, al cual podrán acceder en términos de lo dispuesto por el artículo 36 de la Ley en mención.</w:t>
      </w:r>
    </w:p>
    <w:p w14:paraId="69C8311A" w14:textId="77777777" w:rsidR="000D721C" w:rsidRDefault="000D721C" w:rsidP="00CC4760">
      <w:pPr>
        <w:pStyle w:val="Ttulo"/>
        <w:ind w:left="709" w:hanging="1"/>
        <w:jc w:val="both"/>
        <w:rPr>
          <w:rFonts w:ascii="Arial" w:hAnsi="Arial" w:cs="Arial"/>
          <w:szCs w:val="18"/>
        </w:rPr>
      </w:pPr>
    </w:p>
    <w:p w14:paraId="401095BA" w14:textId="77777777" w:rsidR="00CC4760" w:rsidRPr="00AE4156" w:rsidRDefault="00CC4760" w:rsidP="00AE4156">
      <w:pPr>
        <w:pStyle w:val="Prrafodelista"/>
        <w:numPr>
          <w:ilvl w:val="0"/>
          <w:numId w:val="45"/>
        </w:numPr>
        <w:rPr>
          <w:rFonts w:ascii="Arial" w:eastAsia="Times New Roman" w:hAnsi="Arial" w:cs="Arial"/>
          <w:sz w:val="24"/>
          <w:szCs w:val="24"/>
          <w:lang w:val="es-ES" w:eastAsia="es-ES"/>
        </w:rPr>
      </w:pPr>
      <w:r w:rsidRPr="000D721C">
        <w:rPr>
          <w:rFonts w:ascii="Arial" w:hAnsi="Arial" w:cs="Arial"/>
          <w:b/>
          <w:sz w:val="24"/>
          <w:szCs w:val="24"/>
        </w:rPr>
        <w:t>Reporte de la Recaudación</w:t>
      </w:r>
    </w:p>
    <w:p w14:paraId="574CCDE5" w14:textId="77777777" w:rsidR="00CC4760" w:rsidRPr="000D721C" w:rsidRDefault="00CC4760" w:rsidP="00CC4760">
      <w:pPr>
        <w:pStyle w:val="INCISO"/>
        <w:spacing w:after="0" w:line="240" w:lineRule="exact"/>
        <w:rPr>
          <w:sz w:val="24"/>
          <w:szCs w:val="24"/>
        </w:rPr>
      </w:pPr>
      <w:r w:rsidRPr="000D721C">
        <w:rPr>
          <w:sz w:val="24"/>
          <w:szCs w:val="24"/>
        </w:rPr>
        <w:t>Los ingresos que recibe la Entidad son de origen e</w:t>
      </w:r>
      <w:r w:rsidR="000D721C">
        <w:rPr>
          <w:sz w:val="24"/>
          <w:szCs w:val="24"/>
        </w:rPr>
        <w:t xml:space="preserve">statal y son ministrados por la </w:t>
      </w:r>
      <w:r w:rsidRPr="000D721C">
        <w:rPr>
          <w:sz w:val="24"/>
          <w:szCs w:val="24"/>
        </w:rPr>
        <w:t>Secretaría de Finanzas del Estado.</w:t>
      </w:r>
    </w:p>
    <w:p w14:paraId="3883B56A" w14:textId="77777777" w:rsidR="00CC4760" w:rsidRPr="000D721C" w:rsidRDefault="00CC4760" w:rsidP="00CC4760">
      <w:pPr>
        <w:pStyle w:val="INCISO"/>
        <w:spacing w:after="0" w:line="240" w:lineRule="exact"/>
        <w:ind w:left="0" w:firstLine="0"/>
        <w:rPr>
          <w:sz w:val="24"/>
          <w:szCs w:val="24"/>
        </w:rPr>
      </w:pPr>
    </w:p>
    <w:p w14:paraId="2FD37A93" w14:textId="77777777" w:rsidR="00CC4760" w:rsidRPr="00F24C87" w:rsidRDefault="00CC4760" w:rsidP="00CC4760">
      <w:pPr>
        <w:pStyle w:val="INCISO"/>
        <w:spacing w:after="0" w:line="240" w:lineRule="exact"/>
        <w:ind w:left="0" w:firstLine="0"/>
        <w:rPr>
          <w:sz w:val="24"/>
        </w:rPr>
      </w:pPr>
    </w:p>
    <w:p w14:paraId="5F1235CA" w14:textId="77777777" w:rsidR="00CC4760" w:rsidRPr="00F24C87"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1</w:t>
      </w:r>
      <w:r w:rsidRPr="00F24C87">
        <w:rPr>
          <w:b/>
          <w:sz w:val="24"/>
          <w:szCs w:val="18"/>
          <w:lang w:val="es-MX"/>
        </w:rPr>
        <w:t>.</w:t>
      </w:r>
      <w:r w:rsidRPr="00F24C87">
        <w:rPr>
          <w:b/>
          <w:sz w:val="24"/>
          <w:szCs w:val="18"/>
          <w:lang w:val="es-MX"/>
        </w:rPr>
        <w:tab/>
        <w:t>Información sobre la Deuda y el Reporte Analítico de la Deuda</w:t>
      </w:r>
    </w:p>
    <w:p w14:paraId="58A65ECC" w14:textId="77777777" w:rsidR="00CC4760" w:rsidRPr="00F24C87" w:rsidRDefault="00CC4760" w:rsidP="00CC4760">
      <w:pPr>
        <w:pStyle w:val="Texto"/>
        <w:spacing w:after="0" w:line="240" w:lineRule="exact"/>
        <w:rPr>
          <w:sz w:val="24"/>
          <w:szCs w:val="18"/>
        </w:rPr>
      </w:pPr>
      <w:r w:rsidRPr="00F24C87">
        <w:rPr>
          <w:sz w:val="24"/>
          <w:szCs w:val="18"/>
        </w:rPr>
        <w:tab/>
      </w:r>
    </w:p>
    <w:p w14:paraId="018F9ED7" w14:textId="77777777" w:rsidR="00CC4760" w:rsidRPr="00F24C87" w:rsidRDefault="00CC4760" w:rsidP="00CC4760">
      <w:pPr>
        <w:ind w:firstLine="708"/>
        <w:jc w:val="both"/>
        <w:rPr>
          <w:rFonts w:ascii="Arial" w:eastAsia="Times New Roman" w:hAnsi="Arial" w:cs="Arial"/>
          <w:sz w:val="24"/>
          <w:szCs w:val="18"/>
          <w:lang w:val="es-ES" w:eastAsia="es-ES"/>
        </w:rPr>
      </w:pPr>
      <w:r w:rsidRPr="00F24C87">
        <w:rPr>
          <w:rFonts w:ascii="Arial" w:hAnsi="Arial" w:cs="Arial"/>
          <w:sz w:val="24"/>
          <w:szCs w:val="18"/>
        </w:rPr>
        <w:t>N</w:t>
      </w:r>
      <w:r w:rsidRPr="00F24C87">
        <w:rPr>
          <w:rFonts w:ascii="Arial" w:eastAsia="Times New Roman" w:hAnsi="Arial" w:cs="Arial"/>
          <w:sz w:val="24"/>
          <w:szCs w:val="18"/>
          <w:lang w:val="es-ES" w:eastAsia="es-ES"/>
        </w:rPr>
        <w:t>O APLICA ya que no se tiene contratada ninguna deuda pública.</w:t>
      </w:r>
    </w:p>
    <w:p w14:paraId="7DCD52B4" w14:textId="77777777" w:rsidR="00CC4760" w:rsidRDefault="00CC4760" w:rsidP="005F52B3">
      <w:pPr>
        <w:pStyle w:val="Texto"/>
        <w:tabs>
          <w:tab w:val="left" w:pos="284"/>
        </w:tabs>
        <w:spacing w:after="0" w:line="276" w:lineRule="auto"/>
        <w:ind w:left="284" w:firstLine="0"/>
        <w:jc w:val="center"/>
        <w:rPr>
          <w:b/>
          <w:szCs w:val="18"/>
        </w:rPr>
      </w:pPr>
    </w:p>
    <w:p w14:paraId="48EAB0DD" w14:textId="77777777" w:rsidR="00CC4760" w:rsidRPr="00F24C87"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2</w:t>
      </w:r>
      <w:r w:rsidRPr="00F24C87">
        <w:rPr>
          <w:b/>
          <w:sz w:val="24"/>
          <w:szCs w:val="18"/>
          <w:lang w:val="es-MX"/>
        </w:rPr>
        <w:t>. Calificaciones otorgadas</w:t>
      </w:r>
    </w:p>
    <w:p w14:paraId="6E8FDBD5" w14:textId="77777777" w:rsidR="00CC4760" w:rsidRPr="00F24C87" w:rsidRDefault="00CC4760" w:rsidP="00CC4760">
      <w:pPr>
        <w:pStyle w:val="Texto"/>
        <w:spacing w:after="0" w:line="240" w:lineRule="exact"/>
        <w:rPr>
          <w:sz w:val="24"/>
          <w:szCs w:val="18"/>
        </w:rPr>
      </w:pPr>
      <w:r w:rsidRPr="00F24C87">
        <w:rPr>
          <w:sz w:val="24"/>
          <w:szCs w:val="18"/>
        </w:rPr>
        <w:tab/>
      </w:r>
    </w:p>
    <w:p w14:paraId="1FF17A82" w14:textId="77777777" w:rsidR="002B5BD4" w:rsidRDefault="00CC4760" w:rsidP="00CC4760">
      <w:pPr>
        <w:pStyle w:val="Texto"/>
        <w:spacing w:after="0" w:line="240" w:lineRule="exact"/>
        <w:ind w:firstLine="708"/>
        <w:rPr>
          <w:sz w:val="24"/>
          <w:szCs w:val="18"/>
        </w:rPr>
      </w:pPr>
      <w:r w:rsidRPr="00F24C87">
        <w:rPr>
          <w:sz w:val="24"/>
          <w:szCs w:val="18"/>
        </w:rPr>
        <w:t>NO APLICA debido a que la Entidad no ha sido sujeta a una calificación crediticia.</w:t>
      </w:r>
    </w:p>
    <w:p w14:paraId="0DF59815" w14:textId="77777777" w:rsidR="00CC4760" w:rsidRPr="00F24C87" w:rsidRDefault="00CC4760" w:rsidP="00CC4760">
      <w:pPr>
        <w:pStyle w:val="Texto"/>
        <w:spacing w:after="0" w:line="240" w:lineRule="exact"/>
        <w:ind w:firstLine="708"/>
        <w:rPr>
          <w:sz w:val="24"/>
          <w:szCs w:val="18"/>
        </w:rPr>
      </w:pPr>
    </w:p>
    <w:p w14:paraId="21D822B7" w14:textId="77777777" w:rsidR="00CC4760" w:rsidRPr="00F24C87" w:rsidRDefault="00CC4760" w:rsidP="00AE4156">
      <w:pPr>
        <w:pStyle w:val="Texto"/>
        <w:spacing w:after="0" w:line="240" w:lineRule="exact"/>
        <w:ind w:firstLine="0"/>
        <w:rPr>
          <w:sz w:val="24"/>
          <w:szCs w:val="18"/>
        </w:rPr>
      </w:pPr>
    </w:p>
    <w:p w14:paraId="7BB88C16" w14:textId="77777777" w:rsidR="000D721C" w:rsidRPr="0010292C" w:rsidRDefault="00CC4760" w:rsidP="0010292C">
      <w:pPr>
        <w:pStyle w:val="Texto"/>
        <w:spacing w:after="0" w:line="240" w:lineRule="exact"/>
        <w:rPr>
          <w:b/>
          <w:sz w:val="24"/>
          <w:szCs w:val="18"/>
          <w:lang w:val="es-MX"/>
        </w:rPr>
      </w:pPr>
      <w:r w:rsidRPr="00F24C87">
        <w:rPr>
          <w:b/>
          <w:sz w:val="24"/>
          <w:szCs w:val="18"/>
          <w:lang w:val="es-MX"/>
        </w:rPr>
        <w:t>1</w:t>
      </w:r>
      <w:r w:rsidR="000D721C">
        <w:rPr>
          <w:b/>
          <w:sz w:val="24"/>
          <w:szCs w:val="18"/>
          <w:lang w:val="es-MX"/>
        </w:rPr>
        <w:t>3</w:t>
      </w:r>
      <w:r w:rsidRPr="00F24C87">
        <w:rPr>
          <w:b/>
          <w:sz w:val="24"/>
          <w:szCs w:val="18"/>
          <w:lang w:val="es-MX"/>
        </w:rPr>
        <w:t>.</w:t>
      </w:r>
      <w:r w:rsidRPr="00F24C87">
        <w:rPr>
          <w:b/>
          <w:sz w:val="24"/>
          <w:szCs w:val="18"/>
          <w:lang w:val="es-MX"/>
        </w:rPr>
        <w:tab/>
        <w:t>Proceso de Mejora</w:t>
      </w:r>
    </w:p>
    <w:p w14:paraId="71E31E60" w14:textId="77777777" w:rsidR="00CC4760" w:rsidRPr="00CC4760" w:rsidRDefault="00AE4156" w:rsidP="00CC4760">
      <w:pPr>
        <w:pStyle w:val="INCISO"/>
        <w:spacing w:after="0" w:line="240" w:lineRule="exact"/>
      </w:pPr>
      <w:r>
        <w:rPr>
          <w:noProof/>
          <w:lang w:val="es-MX" w:eastAsia="es-MX"/>
        </w:rPr>
        <w:drawing>
          <wp:anchor distT="0" distB="0" distL="114300" distR="114300" simplePos="0" relativeHeight="251659264" behindDoc="0" locked="0" layoutInCell="1" allowOverlap="1" wp14:anchorId="3121335D" wp14:editId="61BC4934">
            <wp:simplePos x="0" y="0"/>
            <wp:positionH relativeFrom="column">
              <wp:posOffset>1525905</wp:posOffset>
            </wp:positionH>
            <wp:positionV relativeFrom="paragraph">
              <wp:posOffset>126365</wp:posOffset>
            </wp:positionV>
            <wp:extent cx="3220085" cy="1825625"/>
            <wp:effectExtent l="114300" t="76200" r="94615" b="79375"/>
            <wp:wrapSquare wrapText="bothSides"/>
            <wp:docPr id="14" name="Imagen 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1"/>
                    <a:srcRect/>
                    <a:stretch>
                      <a:fillRect/>
                    </a:stretch>
                  </pic:blipFill>
                  <pic:spPr bwMode="auto">
                    <a:xfrm>
                      <a:off x="0" y="0"/>
                      <a:ext cx="3220085" cy="1825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11148C7" w14:textId="77777777" w:rsidR="00301EA3" w:rsidRDefault="00301EA3" w:rsidP="00CC4760">
      <w:pPr>
        <w:pStyle w:val="Texto"/>
        <w:spacing w:after="0" w:line="240" w:lineRule="exact"/>
        <w:rPr>
          <w:b/>
          <w:sz w:val="24"/>
          <w:szCs w:val="18"/>
          <w:lang w:val="es-MX"/>
        </w:rPr>
      </w:pPr>
    </w:p>
    <w:p w14:paraId="7F21D687" w14:textId="77777777" w:rsidR="00301EA3" w:rsidRDefault="00301EA3" w:rsidP="00CC4760">
      <w:pPr>
        <w:pStyle w:val="Texto"/>
        <w:spacing w:after="0" w:line="240" w:lineRule="exact"/>
        <w:rPr>
          <w:b/>
          <w:sz w:val="24"/>
          <w:szCs w:val="18"/>
          <w:lang w:val="es-MX"/>
        </w:rPr>
      </w:pPr>
    </w:p>
    <w:p w14:paraId="502FE9E2" w14:textId="77777777" w:rsidR="00301EA3" w:rsidRDefault="00301EA3" w:rsidP="00CC4760">
      <w:pPr>
        <w:pStyle w:val="Texto"/>
        <w:spacing w:after="0" w:line="240" w:lineRule="exact"/>
        <w:rPr>
          <w:b/>
          <w:sz w:val="24"/>
          <w:szCs w:val="18"/>
          <w:lang w:val="es-MX"/>
        </w:rPr>
      </w:pPr>
    </w:p>
    <w:p w14:paraId="592C7238" w14:textId="77777777" w:rsidR="00301EA3" w:rsidRDefault="00301EA3" w:rsidP="00CC4760">
      <w:pPr>
        <w:pStyle w:val="Texto"/>
        <w:spacing w:after="0" w:line="240" w:lineRule="exact"/>
        <w:rPr>
          <w:b/>
          <w:sz w:val="24"/>
          <w:szCs w:val="18"/>
          <w:lang w:val="es-MX"/>
        </w:rPr>
      </w:pPr>
    </w:p>
    <w:p w14:paraId="1926B67F" w14:textId="77777777" w:rsidR="00301EA3" w:rsidRDefault="00301EA3" w:rsidP="00CC4760">
      <w:pPr>
        <w:pStyle w:val="Texto"/>
        <w:spacing w:after="0" w:line="240" w:lineRule="exact"/>
        <w:rPr>
          <w:b/>
          <w:sz w:val="24"/>
          <w:szCs w:val="18"/>
          <w:lang w:val="es-MX"/>
        </w:rPr>
      </w:pPr>
    </w:p>
    <w:p w14:paraId="7D33EC0B" w14:textId="77777777" w:rsidR="00301EA3" w:rsidRDefault="00301EA3" w:rsidP="00CC4760">
      <w:pPr>
        <w:pStyle w:val="Texto"/>
        <w:spacing w:after="0" w:line="240" w:lineRule="exact"/>
        <w:rPr>
          <w:b/>
          <w:sz w:val="24"/>
          <w:szCs w:val="18"/>
          <w:lang w:val="es-MX"/>
        </w:rPr>
      </w:pPr>
    </w:p>
    <w:p w14:paraId="4BF34DE4" w14:textId="77777777" w:rsidR="00301EA3" w:rsidRDefault="00301EA3" w:rsidP="00CC4760">
      <w:pPr>
        <w:pStyle w:val="Texto"/>
        <w:spacing w:after="0" w:line="240" w:lineRule="exact"/>
        <w:rPr>
          <w:b/>
          <w:sz w:val="24"/>
          <w:szCs w:val="18"/>
          <w:lang w:val="es-MX"/>
        </w:rPr>
      </w:pPr>
    </w:p>
    <w:p w14:paraId="5000133F" w14:textId="77777777" w:rsidR="00301EA3" w:rsidRDefault="00301EA3" w:rsidP="00CC4760">
      <w:pPr>
        <w:pStyle w:val="Texto"/>
        <w:spacing w:after="0" w:line="240" w:lineRule="exact"/>
        <w:rPr>
          <w:b/>
          <w:sz w:val="24"/>
          <w:szCs w:val="18"/>
          <w:lang w:val="es-MX"/>
        </w:rPr>
      </w:pPr>
    </w:p>
    <w:p w14:paraId="2DEF358C" w14:textId="77777777" w:rsidR="00301EA3" w:rsidRDefault="00301EA3" w:rsidP="00CC4760">
      <w:pPr>
        <w:pStyle w:val="Texto"/>
        <w:spacing w:after="0" w:line="240" w:lineRule="exact"/>
        <w:rPr>
          <w:b/>
          <w:sz w:val="24"/>
          <w:szCs w:val="18"/>
          <w:lang w:val="es-MX"/>
        </w:rPr>
      </w:pPr>
    </w:p>
    <w:p w14:paraId="4CE617A5" w14:textId="77777777" w:rsidR="00301EA3" w:rsidRDefault="00301EA3" w:rsidP="00CC4760">
      <w:pPr>
        <w:pStyle w:val="Texto"/>
        <w:spacing w:after="0" w:line="240" w:lineRule="exact"/>
        <w:rPr>
          <w:b/>
          <w:sz w:val="24"/>
          <w:szCs w:val="18"/>
          <w:lang w:val="es-MX"/>
        </w:rPr>
      </w:pPr>
    </w:p>
    <w:p w14:paraId="32260256" w14:textId="77777777" w:rsidR="00301EA3" w:rsidRDefault="00301EA3" w:rsidP="00CC4760">
      <w:pPr>
        <w:pStyle w:val="Texto"/>
        <w:spacing w:after="0" w:line="240" w:lineRule="exact"/>
        <w:rPr>
          <w:b/>
          <w:sz w:val="24"/>
          <w:szCs w:val="18"/>
          <w:lang w:val="es-MX"/>
        </w:rPr>
      </w:pPr>
    </w:p>
    <w:p w14:paraId="77347E92" w14:textId="77777777" w:rsidR="00301EA3" w:rsidRDefault="00301EA3" w:rsidP="00CC4760">
      <w:pPr>
        <w:pStyle w:val="Texto"/>
        <w:spacing w:after="0" w:line="240" w:lineRule="exact"/>
        <w:rPr>
          <w:b/>
          <w:sz w:val="24"/>
          <w:szCs w:val="18"/>
          <w:lang w:val="es-MX"/>
        </w:rPr>
      </w:pPr>
    </w:p>
    <w:p w14:paraId="33E8A55F" w14:textId="77777777" w:rsidR="00301EA3" w:rsidRDefault="00301EA3" w:rsidP="00CC4760">
      <w:pPr>
        <w:pStyle w:val="Texto"/>
        <w:spacing w:after="0" w:line="240" w:lineRule="exact"/>
        <w:rPr>
          <w:b/>
          <w:sz w:val="24"/>
          <w:szCs w:val="18"/>
          <w:lang w:val="es-MX"/>
        </w:rPr>
      </w:pPr>
    </w:p>
    <w:p w14:paraId="7F1CEA93" w14:textId="77777777" w:rsidR="00301EA3" w:rsidRDefault="00301EA3" w:rsidP="00CC4760">
      <w:pPr>
        <w:pStyle w:val="Texto"/>
        <w:spacing w:after="0" w:line="240" w:lineRule="exact"/>
        <w:rPr>
          <w:b/>
          <w:sz w:val="24"/>
          <w:szCs w:val="18"/>
          <w:lang w:val="es-MX"/>
        </w:rPr>
      </w:pPr>
    </w:p>
    <w:p w14:paraId="13600B08" w14:textId="77777777" w:rsidR="00B305A0" w:rsidRDefault="00B305A0" w:rsidP="00CC4760">
      <w:pPr>
        <w:pStyle w:val="Texto"/>
        <w:spacing w:after="0" w:line="240" w:lineRule="exact"/>
        <w:rPr>
          <w:b/>
          <w:sz w:val="24"/>
          <w:szCs w:val="18"/>
          <w:lang w:val="es-MX"/>
        </w:rPr>
      </w:pPr>
    </w:p>
    <w:p w14:paraId="6693EEAC" w14:textId="77777777" w:rsidR="003C6000" w:rsidRDefault="003C6000" w:rsidP="00CC4760">
      <w:pPr>
        <w:pStyle w:val="Texto"/>
        <w:spacing w:after="0" w:line="240" w:lineRule="exact"/>
        <w:rPr>
          <w:b/>
          <w:sz w:val="24"/>
          <w:szCs w:val="18"/>
          <w:lang w:val="es-MX"/>
        </w:rPr>
      </w:pPr>
    </w:p>
    <w:p w14:paraId="5438223C" w14:textId="77777777" w:rsidR="00B305A0" w:rsidRDefault="00B305A0" w:rsidP="00CC4760">
      <w:pPr>
        <w:pStyle w:val="Texto"/>
        <w:spacing w:after="0" w:line="240" w:lineRule="exact"/>
        <w:rPr>
          <w:b/>
          <w:sz w:val="24"/>
          <w:szCs w:val="18"/>
          <w:lang w:val="es-MX"/>
        </w:rPr>
      </w:pPr>
    </w:p>
    <w:p w14:paraId="08864B44" w14:textId="77777777" w:rsidR="00CC4760"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4</w:t>
      </w:r>
      <w:r w:rsidRPr="00F24C87">
        <w:rPr>
          <w:b/>
          <w:sz w:val="24"/>
          <w:szCs w:val="18"/>
          <w:lang w:val="es-MX"/>
        </w:rPr>
        <w:t>.</w:t>
      </w:r>
      <w:r w:rsidRPr="00F24C87">
        <w:rPr>
          <w:b/>
          <w:sz w:val="24"/>
          <w:szCs w:val="18"/>
          <w:lang w:val="es-MX"/>
        </w:rPr>
        <w:tab/>
        <w:t>Información por Segmentos</w:t>
      </w:r>
    </w:p>
    <w:p w14:paraId="23021FA9" w14:textId="77777777" w:rsidR="00CC4760" w:rsidRPr="00F24C87" w:rsidRDefault="00CC4760" w:rsidP="00CC4760">
      <w:pPr>
        <w:pStyle w:val="Texto"/>
        <w:spacing w:after="0" w:line="240" w:lineRule="exact"/>
        <w:rPr>
          <w:b/>
          <w:sz w:val="24"/>
          <w:szCs w:val="18"/>
          <w:lang w:val="es-MX"/>
        </w:rPr>
      </w:pPr>
    </w:p>
    <w:p w14:paraId="23855377" w14:textId="77777777" w:rsidR="00301EA3" w:rsidRDefault="00CC4760" w:rsidP="00301EA3">
      <w:pPr>
        <w:pStyle w:val="Texto"/>
        <w:spacing w:after="0" w:line="240" w:lineRule="exact"/>
        <w:ind w:left="709" w:hanging="421"/>
        <w:rPr>
          <w:sz w:val="24"/>
          <w:szCs w:val="18"/>
          <w:lang w:val="es-MX"/>
        </w:rPr>
      </w:pPr>
      <w:r w:rsidRPr="00F24C87">
        <w:rPr>
          <w:sz w:val="24"/>
          <w:szCs w:val="18"/>
        </w:rPr>
        <w:tab/>
        <w:t>NO APLICA debido a que la Entidad únicamente cuenta con la operación de un solo proyecto denominado: Atención integral a las víctimas y ofendidos del delito.</w:t>
      </w:r>
    </w:p>
    <w:p w14:paraId="4CDFB121" w14:textId="77777777" w:rsidR="00301EA3" w:rsidRDefault="00301EA3" w:rsidP="00301EA3">
      <w:pPr>
        <w:pStyle w:val="Texto"/>
        <w:spacing w:after="0" w:line="240" w:lineRule="exact"/>
        <w:ind w:left="709" w:hanging="421"/>
        <w:rPr>
          <w:sz w:val="24"/>
          <w:szCs w:val="18"/>
          <w:lang w:val="es-MX"/>
        </w:rPr>
      </w:pPr>
    </w:p>
    <w:p w14:paraId="3C9B21F8" w14:textId="77777777" w:rsidR="00CC4760" w:rsidRPr="00301EA3" w:rsidRDefault="00CC4760" w:rsidP="00301EA3">
      <w:pPr>
        <w:pStyle w:val="Texto"/>
        <w:spacing w:after="0" w:line="240" w:lineRule="exact"/>
        <w:ind w:left="709" w:hanging="421"/>
        <w:rPr>
          <w:sz w:val="24"/>
          <w:szCs w:val="18"/>
          <w:lang w:val="es-MX"/>
        </w:rPr>
      </w:pPr>
      <w:r w:rsidRPr="00301EA3">
        <w:rPr>
          <w:b/>
          <w:sz w:val="24"/>
          <w:szCs w:val="24"/>
          <w:lang w:val="es-MX"/>
        </w:rPr>
        <w:t>1</w:t>
      </w:r>
      <w:r w:rsidR="00301EA3" w:rsidRPr="00301EA3">
        <w:rPr>
          <w:b/>
          <w:sz w:val="24"/>
          <w:szCs w:val="24"/>
          <w:lang w:val="es-MX"/>
        </w:rPr>
        <w:t>5</w:t>
      </w:r>
      <w:r w:rsidRPr="00301EA3">
        <w:rPr>
          <w:b/>
          <w:sz w:val="24"/>
          <w:szCs w:val="24"/>
          <w:lang w:val="es-MX"/>
        </w:rPr>
        <w:t>.</w:t>
      </w:r>
      <w:r w:rsidRPr="00301EA3">
        <w:rPr>
          <w:b/>
          <w:sz w:val="24"/>
          <w:szCs w:val="24"/>
          <w:lang w:val="es-MX"/>
        </w:rPr>
        <w:tab/>
        <w:t>Eventos Posteriores al Cierre</w:t>
      </w:r>
    </w:p>
    <w:p w14:paraId="2672FEE9" w14:textId="77777777" w:rsidR="00CC4760" w:rsidRPr="00301EA3" w:rsidRDefault="00CC4760" w:rsidP="00CC4760">
      <w:pPr>
        <w:pStyle w:val="Texto"/>
        <w:spacing w:after="0" w:line="240" w:lineRule="exact"/>
        <w:rPr>
          <w:b/>
          <w:sz w:val="24"/>
          <w:szCs w:val="24"/>
          <w:lang w:val="es-MX"/>
        </w:rPr>
      </w:pPr>
    </w:p>
    <w:p w14:paraId="24AA05FD" w14:textId="77777777" w:rsidR="00CC4760" w:rsidRPr="00301EA3" w:rsidRDefault="00CC4760" w:rsidP="00301EA3">
      <w:pPr>
        <w:pStyle w:val="Texto"/>
        <w:spacing w:after="0" w:line="240" w:lineRule="exact"/>
        <w:ind w:left="708" w:firstLine="0"/>
        <w:rPr>
          <w:sz w:val="24"/>
          <w:szCs w:val="24"/>
        </w:rPr>
      </w:pPr>
      <w:r w:rsidRPr="00301EA3">
        <w:rPr>
          <w:sz w:val="24"/>
          <w:szCs w:val="24"/>
        </w:rPr>
        <w:t>NO APLICA debido a que no existe evidencia sobre eventos que afecten económicamente a la Entidad y que no se conocían a la fecha de cierre.</w:t>
      </w:r>
    </w:p>
    <w:p w14:paraId="29B4907B" w14:textId="77777777" w:rsidR="00CC4760" w:rsidRDefault="00CC4760" w:rsidP="00CC4760">
      <w:pPr>
        <w:pStyle w:val="Texto"/>
        <w:spacing w:after="0" w:line="240" w:lineRule="exact"/>
        <w:ind w:firstLine="0"/>
        <w:rPr>
          <w:sz w:val="24"/>
          <w:szCs w:val="18"/>
        </w:rPr>
      </w:pPr>
    </w:p>
    <w:p w14:paraId="0F1782CC" w14:textId="77777777" w:rsidR="00301EA3" w:rsidRPr="00F24C87" w:rsidRDefault="00301EA3" w:rsidP="00CC4760">
      <w:pPr>
        <w:pStyle w:val="Texto"/>
        <w:spacing w:after="0" w:line="240" w:lineRule="exact"/>
        <w:ind w:firstLine="0"/>
        <w:rPr>
          <w:sz w:val="24"/>
          <w:szCs w:val="18"/>
        </w:rPr>
      </w:pPr>
    </w:p>
    <w:p w14:paraId="140183DC" w14:textId="77777777" w:rsidR="00CC4760" w:rsidRDefault="00CC4760" w:rsidP="00CC4760">
      <w:pPr>
        <w:pStyle w:val="Texto"/>
        <w:spacing w:after="0" w:line="240" w:lineRule="exact"/>
        <w:rPr>
          <w:b/>
          <w:sz w:val="24"/>
          <w:szCs w:val="18"/>
          <w:lang w:val="es-MX"/>
        </w:rPr>
      </w:pPr>
      <w:r w:rsidRPr="00F24C87">
        <w:rPr>
          <w:b/>
          <w:sz w:val="24"/>
          <w:szCs w:val="18"/>
          <w:lang w:val="es-MX"/>
        </w:rPr>
        <w:t>1</w:t>
      </w:r>
      <w:r w:rsidR="00301EA3">
        <w:rPr>
          <w:b/>
          <w:sz w:val="24"/>
          <w:szCs w:val="18"/>
          <w:lang w:val="es-MX"/>
        </w:rPr>
        <w:t>6</w:t>
      </w:r>
      <w:r w:rsidRPr="00F24C87">
        <w:rPr>
          <w:b/>
          <w:sz w:val="24"/>
          <w:szCs w:val="18"/>
          <w:lang w:val="es-MX"/>
        </w:rPr>
        <w:t>.</w:t>
      </w:r>
      <w:r w:rsidRPr="00F24C87">
        <w:rPr>
          <w:b/>
          <w:sz w:val="24"/>
          <w:szCs w:val="18"/>
          <w:lang w:val="es-MX"/>
        </w:rPr>
        <w:tab/>
        <w:t>Partes Relacionadas</w:t>
      </w:r>
    </w:p>
    <w:p w14:paraId="192C47CC" w14:textId="77777777" w:rsidR="00CC4760" w:rsidRPr="00F24C87" w:rsidRDefault="00CC4760" w:rsidP="00CC4760">
      <w:pPr>
        <w:pStyle w:val="Texto"/>
        <w:spacing w:after="0" w:line="240" w:lineRule="exact"/>
        <w:rPr>
          <w:b/>
          <w:sz w:val="24"/>
          <w:szCs w:val="18"/>
          <w:lang w:val="es-MX"/>
        </w:rPr>
      </w:pPr>
    </w:p>
    <w:p w14:paraId="52CB0B6A" w14:textId="77777777" w:rsidR="00CC4760" w:rsidRPr="00F24C87" w:rsidRDefault="00CC4760" w:rsidP="00301EA3">
      <w:pPr>
        <w:pStyle w:val="Texto"/>
        <w:spacing w:after="0" w:line="240" w:lineRule="exact"/>
        <w:ind w:left="708" w:firstLine="0"/>
        <w:rPr>
          <w:sz w:val="24"/>
          <w:szCs w:val="18"/>
        </w:rPr>
      </w:pPr>
      <w:r w:rsidRPr="00F24C87">
        <w:rPr>
          <w:sz w:val="24"/>
          <w:szCs w:val="18"/>
        </w:rPr>
        <w:t>No existen partes relacionadas que pudieran ejercer influencia significativa sobre la toma de decisiones financieras y operativas.</w:t>
      </w:r>
    </w:p>
    <w:p w14:paraId="5281C516" w14:textId="77777777" w:rsidR="00CC4760" w:rsidRDefault="00CC4760" w:rsidP="005F52B3">
      <w:pPr>
        <w:pStyle w:val="Texto"/>
        <w:tabs>
          <w:tab w:val="left" w:pos="284"/>
        </w:tabs>
        <w:spacing w:after="0" w:line="276" w:lineRule="auto"/>
        <w:ind w:left="284" w:firstLine="0"/>
        <w:jc w:val="center"/>
        <w:rPr>
          <w:b/>
          <w:szCs w:val="18"/>
        </w:rPr>
      </w:pPr>
    </w:p>
    <w:p w14:paraId="5772C631" w14:textId="77777777" w:rsidR="00DA1EB1" w:rsidRDefault="00DA1EB1" w:rsidP="005F52B3">
      <w:pPr>
        <w:pStyle w:val="Texto"/>
        <w:tabs>
          <w:tab w:val="left" w:pos="284"/>
        </w:tabs>
        <w:spacing w:after="0" w:line="276" w:lineRule="auto"/>
        <w:ind w:left="284" w:firstLine="0"/>
        <w:jc w:val="center"/>
        <w:rPr>
          <w:b/>
          <w:szCs w:val="18"/>
        </w:rPr>
      </w:pPr>
    </w:p>
    <w:p w14:paraId="692A2089" w14:textId="77777777" w:rsidR="00DA1EB1" w:rsidRDefault="00DA1EB1" w:rsidP="005F52B3">
      <w:pPr>
        <w:pStyle w:val="Texto"/>
        <w:tabs>
          <w:tab w:val="left" w:pos="284"/>
        </w:tabs>
        <w:spacing w:after="0" w:line="276" w:lineRule="auto"/>
        <w:ind w:left="284" w:firstLine="0"/>
        <w:jc w:val="center"/>
        <w:rPr>
          <w:b/>
          <w:szCs w:val="18"/>
        </w:rPr>
      </w:pPr>
    </w:p>
    <w:sectPr w:rsidR="00DA1EB1" w:rsidSect="001E2AA2">
      <w:headerReference w:type="even" r:id="rId32"/>
      <w:headerReference w:type="default" r:id="rId33"/>
      <w:footerReference w:type="even" r:id="rId34"/>
      <w:footerReference w:type="default" r:id="rId35"/>
      <w:pgSz w:w="12240" w:h="15840" w:code="1"/>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531C" w14:textId="77777777" w:rsidR="00BB2B66" w:rsidRDefault="00BB2B66" w:rsidP="00EA5418">
      <w:pPr>
        <w:spacing w:after="0" w:line="240" w:lineRule="auto"/>
      </w:pPr>
      <w:r>
        <w:separator/>
      </w:r>
    </w:p>
  </w:endnote>
  <w:endnote w:type="continuationSeparator" w:id="0">
    <w:p w14:paraId="5773AED9" w14:textId="77777777" w:rsidR="00BB2B66" w:rsidRDefault="00BB2B6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7C06" w14:textId="77777777" w:rsidR="00D46C09" w:rsidRPr="004E3EA4" w:rsidRDefault="00D46C0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1ABFF1C" wp14:editId="7E66AB69">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F40CEB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016C2C">
          <w:rPr>
            <w:rFonts w:ascii="Arial" w:hAnsi="Arial" w:cs="Arial"/>
            <w:noProof/>
            <w:sz w:val="20"/>
            <w:lang w:val="es-ES"/>
          </w:rPr>
          <w:t>2</w:t>
        </w:r>
        <w:r w:rsidRPr="004E3EA4">
          <w:rPr>
            <w:rFonts w:ascii="Arial" w:hAnsi="Arial" w:cs="Arial"/>
            <w:sz w:val="20"/>
          </w:rPr>
          <w:fldChar w:fldCharType="end"/>
        </w:r>
      </w:sdtContent>
    </w:sdt>
  </w:p>
  <w:p w14:paraId="503C9BC4" w14:textId="77777777" w:rsidR="00D46C09" w:rsidRDefault="00D46C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0C37" w14:textId="77777777" w:rsidR="00D46C09" w:rsidRPr="003527CD" w:rsidRDefault="00D46C0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43CADDF8" wp14:editId="58B252A0">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7831D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016C2C">
          <w:rPr>
            <w:rFonts w:ascii="Arial" w:hAnsi="Arial" w:cs="Arial"/>
            <w:noProof/>
            <w:lang w:val="es-ES"/>
          </w:rPr>
          <w:t>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C5120" w14:textId="77777777" w:rsidR="00BB2B66" w:rsidRDefault="00BB2B66" w:rsidP="00EA5418">
      <w:pPr>
        <w:spacing w:after="0" w:line="240" w:lineRule="auto"/>
      </w:pPr>
      <w:r>
        <w:separator/>
      </w:r>
    </w:p>
  </w:footnote>
  <w:footnote w:type="continuationSeparator" w:id="0">
    <w:p w14:paraId="5AA2ED7B" w14:textId="77777777" w:rsidR="00BB2B66" w:rsidRDefault="00BB2B6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B32C" w14:textId="2FFFCF58" w:rsidR="00D46C09" w:rsidRDefault="00D46C09"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1A9E31F7" wp14:editId="6BAFC3B7">
              <wp:simplePos x="0" y="0"/>
              <wp:positionH relativeFrom="page">
                <wp:posOffset>403761</wp:posOffset>
              </wp:positionH>
              <wp:positionV relativeFrom="paragraph">
                <wp:posOffset>-416304</wp:posOffset>
              </wp:positionV>
              <wp:extent cx="3648075" cy="715323"/>
              <wp:effectExtent l="0" t="0" r="0" b="88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15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AECAF" w14:textId="77777777" w:rsidR="00D46C09" w:rsidRDefault="00D46C0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AC6CB12" w14:textId="77777777" w:rsidR="00D46C09" w:rsidRDefault="00D46C0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7692EAE" w14:textId="6B83341B" w:rsidR="00D46C09" w:rsidRPr="00275FC6" w:rsidRDefault="00D46C0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A9E31F7" id="_x0000_t202" coordsize="21600,21600" o:spt="202" path="m,l,21600r21600,l21600,xe">
              <v:stroke joinstyle="miter"/>
              <v:path gradientshapeok="t" o:connecttype="rect"/>
            </v:shapetype>
            <v:shape id="Cuadro de texto 5" o:spid="_x0000_s1026" type="#_x0000_t202" style="position:absolute;left:0;text-align:left;margin-left:31.8pt;margin-top:-32.8pt;width:287.25pt;height:56.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EQuwIAAMA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" filled="f" stroked="f">
              <v:textbox>
                <w:txbxContent>
                  <w:p w14:paraId="452AECAF" w14:textId="77777777" w:rsidR="00E53D7B" w:rsidRDefault="00E53D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AC6CB12" w14:textId="77777777" w:rsidR="00E53D7B" w:rsidRDefault="00E53D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7692EAE" w14:textId="6B83341B" w:rsidR="00E53D7B" w:rsidRPr="00275FC6" w:rsidRDefault="00E53D7B"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D58C7">
                      <w:rPr>
                        <w:rFonts w:ascii="Soberana Titular" w:hAnsi="Soberana Titular" w:cs="Arial"/>
                        <w:color w:val="808080" w:themeColor="background1" w:themeShade="80"/>
                        <w:sz w:val="20"/>
                        <w:szCs w:val="20"/>
                      </w:rPr>
                      <w:t xml:space="preserve">1 </w:t>
                    </w:r>
                    <w:r>
                      <w:rPr>
                        <w:rFonts w:ascii="Soberana Titular" w:hAnsi="Soberana Titular" w:cs="Arial"/>
                        <w:color w:val="808080" w:themeColor="background1" w:themeShade="80"/>
                        <w:sz w:val="20"/>
                        <w:szCs w:val="20"/>
                      </w:rPr>
                      <w:t xml:space="preserve">DE </w:t>
                    </w:r>
                    <w:r w:rsidR="00BD58C7">
                      <w:rPr>
                        <w:rFonts w:ascii="Soberana Titular" w:hAnsi="Soberana Titular" w:cs="Arial"/>
                        <w:color w:val="808080" w:themeColor="background1" w:themeShade="80"/>
                        <w:sz w:val="20"/>
                        <w:szCs w:val="20"/>
                      </w:rPr>
                      <w:t>DICIEMBRE</w:t>
                    </w:r>
                  </w:p>
                </w:txbxContent>
              </v:textbox>
              <w10:wrap anchorx="page"/>
            </v:shape>
          </w:pict>
        </mc:Fallback>
      </mc:AlternateContent>
    </w:r>
    <w:r>
      <w:rPr>
        <w:noProof/>
        <w:lang w:eastAsia="es-MX"/>
      </w:rPr>
      <mc:AlternateContent>
        <mc:Choice Requires="wpg">
          <w:drawing>
            <wp:anchor distT="0" distB="0" distL="114300" distR="114300" simplePos="0" relativeHeight="251669504" behindDoc="0" locked="0" layoutInCell="1" allowOverlap="1" wp14:anchorId="1C39DC3B" wp14:editId="0E356BD5">
              <wp:simplePos x="0" y="0"/>
              <wp:positionH relativeFrom="column">
                <wp:posOffset>3205950</wp:posOffset>
              </wp:positionH>
              <wp:positionV relativeFrom="paragraph">
                <wp:posOffset>-354198</wp:posOffset>
              </wp:positionV>
              <wp:extent cx="855023" cy="653143"/>
              <wp:effectExtent l="0" t="0" r="2540" b="0"/>
              <wp:wrapNone/>
              <wp:docPr id="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023" cy="653143"/>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DECE9" w14:textId="77777777" w:rsidR="00D46C09" w:rsidRPr="00DE4269" w:rsidRDefault="00D46C0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C39DC3B" id="9 Grupo" o:spid="_x0000_s1027" style="position:absolute;left:0;text-align:left;margin-left:252.45pt;margin-top:-27.9pt;width:67.3pt;height:51.4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B2DECE9" w14:textId="77777777" w:rsidR="00E53D7B" w:rsidRPr="00DE4269" w:rsidRDefault="00E53D7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B9A6053" wp14:editId="5C6E12E9">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468F36"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6AC7" w14:textId="77777777" w:rsidR="00D46C09" w:rsidRPr="003527CD" w:rsidRDefault="00D46C0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05D86EC8" wp14:editId="5B1EA4FA">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4BC61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XZ/g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2237FB"/>
    <w:multiLevelType w:val="hybridMultilevel"/>
    <w:tmpl w:val="F2F0A5AA"/>
    <w:lvl w:ilvl="0" w:tplc="5E7663E0">
      <w:start w:val="7"/>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08BB1D84"/>
    <w:multiLevelType w:val="hybridMultilevel"/>
    <w:tmpl w:val="CF3CE1C8"/>
    <w:lvl w:ilvl="0" w:tplc="F89CFD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352139"/>
    <w:multiLevelType w:val="hybridMultilevel"/>
    <w:tmpl w:val="183E6C4E"/>
    <w:lvl w:ilvl="0" w:tplc="45DC621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13CB149E"/>
    <w:multiLevelType w:val="hybridMultilevel"/>
    <w:tmpl w:val="7EF888B0"/>
    <w:lvl w:ilvl="0" w:tplc="676276AE">
      <w:start w:val="7"/>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1DFE635F"/>
    <w:multiLevelType w:val="hybridMultilevel"/>
    <w:tmpl w:val="F64E98FA"/>
    <w:lvl w:ilvl="0" w:tplc="4C7E0380">
      <w:start w:val="1"/>
      <w:numFmt w:val="decimal"/>
      <w:lvlText w:val="%1."/>
      <w:lvlJc w:val="left"/>
      <w:pPr>
        <w:ind w:left="1097" w:hanging="360"/>
      </w:pPr>
      <w:rPr>
        <w:rFonts w:hint="default"/>
        <w:b/>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03758"/>
    <w:multiLevelType w:val="hybridMultilevel"/>
    <w:tmpl w:val="06706D98"/>
    <w:lvl w:ilvl="0" w:tplc="FF90C2E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D2E5820"/>
    <w:multiLevelType w:val="hybridMultilevel"/>
    <w:tmpl w:val="8DCC4276"/>
    <w:lvl w:ilvl="0" w:tplc="35928A24">
      <w:start w:val="1"/>
      <w:numFmt w:val="lowerLetter"/>
      <w:lvlText w:val="%1)"/>
      <w:lvlJc w:val="left"/>
      <w:pPr>
        <w:ind w:left="786"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C4372A3"/>
    <w:multiLevelType w:val="hybridMultilevel"/>
    <w:tmpl w:val="7026F8CA"/>
    <w:lvl w:ilvl="0" w:tplc="0C5CA5A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15:restartNumberingAfterBreak="0">
    <w:nsid w:val="4EF71A54"/>
    <w:multiLevelType w:val="hybridMultilevel"/>
    <w:tmpl w:val="498C0818"/>
    <w:lvl w:ilvl="0" w:tplc="CC00D4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2CA62C0"/>
    <w:multiLevelType w:val="hybridMultilevel"/>
    <w:tmpl w:val="5E844784"/>
    <w:lvl w:ilvl="0" w:tplc="2A4872D0">
      <w:start w:val="2"/>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5" w15:restartNumberingAfterBreak="0">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61EC77DA"/>
    <w:multiLevelType w:val="hybridMultilevel"/>
    <w:tmpl w:val="F2F0A5AA"/>
    <w:lvl w:ilvl="0" w:tplc="5E7663E0">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B59FB"/>
    <w:multiLevelType w:val="hybridMultilevel"/>
    <w:tmpl w:val="0E169E22"/>
    <w:lvl w:ilvl="0" w:tplc="956CB3F4">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2702FF"/>
    <w:multiLevelType w:val="hybridMultilevel"/>
    <w:tmpl w:val="0F3CC1DC"/>
    <w:lvl w:ilvl="0" w:tplc="4DD44F70">
      <w:start w:val="1"/>
      <w:numFmt w:val="lowerLetter"/>
      <w:lvlText w:val="%1)"/>
      <w:lvlJc w:val="left"/>
      <w:pPr>
        <w:ind w:left="1069" w:hanging="36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24"/>
  </w:num>
  <w:num w:numId="4">
    <w:abstractNumId w:val="16"/>
  </w:num>
  <w:num w:numId="5">
    <w:abstractNumId w:val="20"/>
  </w:num>
  <w:num w:numId="6">
    <w:abstractNumId w:val="46"/>
  </w:num>
  <w:num w:numId="7">
    <w:abstractNumId w:val="38"/>
  </w:num>
  <w:num w:numId="8">
    <w:abstractNumId w:val="28"/>
  </w:num>
  <w:num w:numId="9">
    <w:abstractNumId w:val="15"/>
  </w:num>
  <w:num w:numId="10">
    <w:abstractNumId w:val="5"/>
  </w:num>
  <w:num w:numId="11">
    <w:abstractNumId w:val="0"/>
  </w:num>
  <w:num w:numId="12">
    <w:abstractNumId w:val="11"/>
  </w:num>
  <w:num w:numId="13">
    <w:abstractNumId w:val="40"/>
  </w:num>
  <w:num w:numId="14">
    <w:abstractNumId w:val="29"/>
  </w:num>
  <w:num w:numId="15">
    <w:abstractNumId w:val="19"/>
  </w:num>
  <w:num w:numId="16">
    <w:abstractNumId w:val="4"/>
  </w:num>
  <w:num w:numId="17">
    <w:abstractNumId w:val="18"/>
  </w:num>
  <w:num w:numId="18">
    <w:abstractNumId w:val="23"/>
  </w:num>
  <w:num w:numId="19">
    <w:abstractNumId w:val="22"/>
  </w:num>
  <w:num w:numId="20">
    <w:abstractNumId w:val="10"/>
  </w:num>
  <w:num w:numId="21">
    <w:abstractNumId w:val="13"/>
  </w:num>
  <w:num w:numId="22">
    <w:abstractNumId w:val="43"/>
  </w:num>
  <w:num w:numId="23">
    <w:abstractNumId w:val="41"/>
  </w:num>
  <w:num w:numId="24">
    <w:abstractNumId w:val="25"/>
  </w:num>
  <w:num w:numId="25">
    <w:abstractNumId w:val="45"/>
  </w:num>
  <w:num w:numId="26">
    <w:abstractNumId w:val="17"/>
  </w:num>
  <w:num w:numId="27">
    <w:abstractNumId w:val="44"/>
  </w:num>
  <w:num w:numId="28">
    <w:abstractNumId w:val="37"/>
  </w:num>
  <w:num w:numId="29">
    <w:abstractNumId w:val="21"/>
  </w:num>
  <w:num w:numId="30">
    <w:abstractNumId w:val="47"/>
  </w:num>
  <w:num w:numId="31">
    <w:abstractNumId w:val="9"/>
  </w:num>
  <w:num w:numId="32">
    <w:abstractNumId w:val="26"/>
  </w:num>
  <w:num w:numId="33">
    <w:abstractNumId w:val="31"/>
  </w:num>
  <w:num w:numId="34">
    <w:abstractNumId w:val="6"/>
  </w:num>
  <w:num w:numId="35">
    <w:abstractNumId w:val="34"/>
  </w:num>
  <w:num w:numId="36">
    <w:abstractNumId w:val="35"/>
  </w:num>
  <w:num w:numId="37">
    <w:abstractNumId w:val="12"/>
  </w:num>
  <w:num w:numId="38">
    <w:abstractNumId w:val="42"/>
  </w:num>
  <w:num w:numId="39">
    <w:abstractNumId w:val="30"/>
  </w:num>
  <w:num w:numId="40">
    <w:abstractNumId w:val="27"/>
  </w:num>
  <w:num w:numId="41">
    <w:abstractNumId w:val="32"/>
  </w:num>
  <w:num w:numId="42">
    <w:abstractNumId w:val="33"/>
  </w:num>
  <w:num w:numId="43">
    <w:abstractNumId w:val="36"/>
  </w:num>
  <w:num w:numId="44">
    <w:abstractNumId w:val="2"/>
  </w:num>
  <w:num w:numId="45">
    <w:abstractNumId w:val="8"/>
  </w:num>
  <w:num w:numId="46">
    <w:abstractNumId w:val="3"/>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0DDA"/>
    <w:rsid w:val="00001107"/>
    <w:rsid w:val="00001A15"/>
    <w:rsid w:val="000024D1"/>
    <w:rsid w:val="000040CE"/>
    <w:rsid w:val="000053D1"/>
    <w:rsid w:val="00006217"/>
    <w:rsid w:val="00010599"/>
    <w:rsid w:val="0001342E"/>
    <w:rsid w:val="000155BC"/>
    <w:rsid w:val="000164D8"/>
    <w:rsid w:val="00016C2C"/>
    <w:rsid w:val="000202A5"/>
    <w:rsid w:val="00021787"/>
    <w:rsid w:val="000253B2"/>
    <w:rsid w:val="00026C0E"/>
    <w:rsid w:val="000271C8"/>
    <w:rsid w:val="00031160"/>
    <w:rsid w:val="00031DC4"/>
    <w:rsid w:val="00032921"/>
    <w:rsid w:val="00037045"/>
    <w:rsid w:val="00037A4C"/>
    <w:rsid w:val="00037E57"/>
    <w:rsid w:val="00040466"/>
    <w:rsid w:val="00040EB6"/>
    <w:rsid w:val="0004135F"/>
    <w:rsid w:val="000417DA"/>
    <w:rsid w:val="00043D1E"/>
    <w:rsid w:val="00043F64"/>
    <w:rsid w:val="0004567A"/>
    <w:rsid w:val="00045917"/>
    <w:rsid w:val="00045A10"/>
    <w:rsid w:val="000464DA"/>
    <w:rsid w:val="0004695D"/>
    <w:rsid w:val="00052273"/>
    <w:rsid w:val="0005489C"/>
    <w:rsid w:val="00054C4D"/>
    <w:rsid w:val="00056EDF"/>
    <w:rsid w:val="000574E6"/>
    <w:rsid w:val="00057C1C"/>
    <w:rsid w:val="00062509"/>
    <w:rsid w:val="00063159"/>
    <w:rsid w:val="000655E4"/>
    <w:rsid w:val="0006610A"/>
    <w:rsid w:val="0006668A"/>
    <w:rsid w:val="0006755E"/>
    <w:rsid w:val="00070AAE"/>
    <w:rsid w:val="0007249C"/>
    <w:rsid w:val="00072BA1"/>
    <w:rsid w:val="00074536"/>
    <w:rsid w:val="00075182"/>
    <w:rsid w:val="0007519E"/>
    <w:rsid w:val="00076C3F"/>
    <w:rsid w:val="00076E1D"/>
    <w:rsid w:val="00077A1F"/>
    <w:rsid w:val="0008099F"/>
    <w:rsid w:val="00080D6B"/>
    <w:rsid w:val="00084D46"/>
    <w:rsid w:val="00085083"/>
    <w:rsid w:val="000872D9"/>
    <w:rsid w:val="0008798D"/>
    <w:rsid w:val="00090FD9"/>
    <w:rsid w:val="00091821"/>
    <w:rsid w:val="00092C1C"/>
    <w:rsid w:val="0009604B"/>
    <w:rsid w:val="00097255"/>
    <w:rsid w:val="000A00F8"/>
    <w:rsid w:val="000A1DD4"/>
    <w:rsid w:val="000A4867"/>
    <w:rsid w:val="000A5776"/>
    <w:rsid w:val="000A58AB"/>
    <w:rsid w:val="000A7734"/>
    <w:rsid w:val="000A7AB8"/>
    <w:rsid w:val="000B0542"/>
    <w:rsid w:val="000B0742"/>
    <w:rsid w:val="000B54AD"/>
    <w:rsid w:val="000B552D"/>
    <w:rsid w:val="000B5932"/>
    <w:rsid w:val="000B59C1"/>
    <w:rsid w:val="000B62E8"/>
    <w:rsid w:val="000B6DEA"/>
    <w:rsid w:val="000B6E5A"/>
    <w:rsid w:val="000C1F98"/>
    <w:rsid w:val="000C2CAD"/>
    <w:rsid w:val="000C3890"/>
    <w:rsid w:val="000C43FD"/>
    <w:rsid w:val="000C446D"/>
    <w:rsid w:val="000C5E4E"/>
    <w:rsid w:val="000C6085"/>
    <w:rsid w:val="000C6E95"/>
    <w:rsid w:val="000C7FBB"/>
    <w:rsid w:val="000D01E9"/>
    <w:rsid w:val="000D0EE3"/>
    <w:rsid w:val="000D305F"/>
    <w:rsid w:val="000D4D45"/>
    <w:rsid w:val="000D553D"/>
    <w:rsid w:val="000D721C"/>
    <w:rsid w:val="000E0A96"/>
    <w:rsid w:val="000E10A7"/>
    <w:rsid w:val="000E4072"/>
    <w:rsid w:val="000E4BA6"/>
    <w:rsid w:val="000E5C7A"/>
    <w:rsid w:val="000E6692"/>
    <w:rsid w:val="000F0E08"/>
    <w:rsid w:val="000F1B18"/>
    <w:rsid w:val="000F5D5C"/>
    <w:rsid w:val="000F67DE"/>
    <w:rsid w:val="000F75D0"/>
    <w:rsid w:val="000F7AB4"/>
    <w:rsid w:val="00100FD7"/>
    <w:rsid w:val="0010182C"/>
    <w:rsid w:val="0010292C"/>
    <w:rsid w:val="001049BA"/>
    <w:rsid w:val="00104A9E"/>
    <w:rsid w:val="00105410"/>
    <w:rsid w:val="00105F8E"/>
    <w:rsid w:val="00111884"/>
    <w:rsid w:val="00112770"/>
    <w:rsid w:val="001130E9"/>
    <w:rsid w:val="001134F8"/>
    <w:rsid w:val="00113852"/>
    <w:rsid w:val="001144E5"/>
    <w:rsid w:val="00114AC2"/>
    <w:rsid w:val="001156F5"/>
    <w:rsid w:val="00115CB7"/>
    <w:rsid w:val="00115E5C"/>
    <w:rsid w:val="00115FAF"/>
    <w:rsid w:val="00117011"/>
    <w:rsid w:val="00117A67"/>
    <w:rsid w:val="00117F03"/>
    <w:rsid w:val="001203B5"/>
    <w:rsid w:val="00120A86"/>
    <w:rsid w:val="00120A99"/>
    <w:rsid w:val="00120F4C"/>
    <w:rsid w:val="001210DD"/>
    <w:rsid w:val="00121842"/>
    <w:rsid w:val="00121982"/>
    <w:rsid w:val="00123461"/>
    <w:rsid w:val="001234D1"/>
    <w:rsid w:val="00125004"/>
    <w:rsid w:val="0013011C"/>
    <w:rsid w:val="00131683"/>
    <w:rsid w:val="00132892"/>
    <w:rsid w:val="001330F9"/>
    <w:rsid w:val="0013383D"/>
    <w:rsid w:val="001340E0"/>
    <w:rsid w:val="00134F21"/>
    <w:rsid w:val="00136E7D"/>
    <w:rsid w:val="00141534"/>
    <w:rsid w:val="00141B87"/>
    <w:rsid w:val="00142035"/>
    <w:rsid w:val="001435CE"/>
    <w:rsid w:val="00143703"/>
    <w:rsid w:val="00144022"/>
    <w:rsid w:val="001443EA"/>
    <w:rsid w:val="00144A5D"/>
    <w:rsid w:val="00144FA5"/>
    <w:rsid w:val="0014540D"/>
    <w:rsid w:val="001474BC"/>
    <w:rsid w:val="00147FFE"/>
    <w:rsid w:val="0015107E"/>
    <w:rsid w:val="00151C86"/>
    <w:rsid w:val="001528B7"/>
    <w:rsid w:val="001541A5"/>
    <w:rsid w:val="001547B6"/>
    <w:rsid w:val="00155BEA"/>
    <w:rsid w:val="00156075"/>
    <w:rsid w:val="001562E4"/>
    <w:rsid w:val="0016080F"/>
    <w:rsid w:val="00160C02"/>
    <w:rsid w:val="00160DAD"/>
    <w:rsid w:val="00160E16"/>
    <w:rsid w:val="00160F18"/>
    <w:rsid w:val="00161594"/>
    <w:rsid w:val="00161865"/>
    <w:rsid w:val="0016242F"/>
    <w:rsid w:val="001635E1"/>
    <w:rsid w:val="0016416C"/>
    <w:rsid w:val="00165BB4"/>
    <w:rsid w:val="001660FE"/>
    <w:rsid w:val="00171788"/>
    <w:rsid w:val="00172B7D"/>
    <w:rsid w:val="001746FC"/>
    <w:rsid w:val="00174F47"/>
    <w:rsid w:val="001769D8"/>
    <w:rsid w:val="001778B1"/>
    <w:rsid w:val="00177E78"/>
    <w:rsid w:val="0018009C"/>
    <w:rsid w:val="00184D38"/>
    <w:rsid w:val="0018603D"/>
    <w:rsid w:val="001872A3"/>
    <w:rsid w:val="00191085"/>
    <w:rsid w:val="00192770"/>
    <w:rsid w:val="00192B86"/>
    <w:rsid w:val="00193B2D"/>
    <w:rsid w:val="00196C0C"/>
    <w:rsid w:val="001972E9"/>
    <w:rsid w:val="001A17C4"/>
    <w:rsid w:val="001A3A7E"/>
    <w:rsid w:val="001A3F6A"/>
    <w:rsid w:val="001A575F"/>
    <w:rsid w:val="001A78A4"/>
    <w:rsid w:val="001A7DC0"/>
    <w:rsid w:val="001B13BF"/>
    <w:rsid w:val="001B1501"/>
    <w:rsid w:val="001B1B72"/>
    <w:rsid w:val="001B1BBF"/>
    <w:rsid w:val="001B2632"/>
    <w:rsid w:val="001B267D"/>
    <w:rsid w:val="001B4EE5"/>
    <w:rsid w:val="001B51F1"/>
    <w:rsid w:val="001B6F95"/>
    <w:rsid w:val="001B7DDA"/>
    <w:rsid w:val="001C2435"/>
    <w:rsid w:val="001C37DA"/>
    <w:rsid w:val="001C4099"/>
    <w:rsid w:val="001C47EF"/>
    <w:rsid w:val="001C4842"/>
    <w:rsid w:val="001C48E8"/>
    <w:rsid w:val="001C4CB9"/>
    <w:rsid w:val="001C6677"/>
    <w:rsid w:val="001C66C1"/>
    <w:rsid w:val="001C6C21"/>
    <w:rsid w:val="001C6FD8"/>
    <w:rsid w:val="001D0747"/>
    <w:rsid w:val="001D1569"/>
    <w:rsid w:val="001D3572"/>
    <w:rsid w:val="001D371B"/>
    <w:rsid w:val="001D458E"/>
    <w:rsid w:val="001E2A65"/>
    <w:rsid w:val="001E2AA2"/>
    <w:rsid w:val="001E3216"/>
    <w:rsid w:val="001E327A"/>
    <w:rsid w:val="001E36F7"/>
    <w:rsid w:val="001E46CF"/>
    <w:rsid w:val="001E7072"/>
    <w:rsid w:val="001F0C04"/>
    <w:rsid w:val="001F18C1"/>
    <w:rsid w:val="001F2E68"/>
    <w:rsid w:val="001F3ED0"/>
    <w:rsid w:val="001F4B7F"/>
    <w:rsid w:val="001F5B32"/>
    <w:rsid w:val="001F6C5F"/>
    <w:rsid w:val="00200469"/>
    <w:rsid w:val="00201919"/>
    <w:rsid w:val="002023F6"/>
    <w:rsid w:val="00202C27"/>
    <w:rsid w:val="00203AC0"/>
    <w:rsid w:val="00203F37"/>
    <w:rsid w:val="002045AD"/>
    <w:rsid w:val="00204C86"/>
    <w:rsid w:val="00204F06"/>
    <w:rsid w:val="0020547C"/>
    <w:rsid w:val="00205D29"/>
    <w:rsid w:val="00206138"/>
    <w:rsid w:val="00206E09"/>
    <w:rsid w:val="0020756C"/>
    <w:rsid w:val="00212203"/>
    <w:rsid w:val="00215B92"/>
    <w:rsid w:val="00216581"/>
    <w:rsid w:val="00221C53"/>
    <w:rsid w:val="00221DB1"/>
    <w:rsid w:val="0022227A"/>
    <w:rsid w:val="002239B4"/>
    <w:rsid w:val="00223CE1"/>
    <w:rsid w:val="002240C8"/>
    <w:rsid w:val="0022440F"/>
    <w:rsid w:val="00224CE2"/>
    <w:rsid w:val="0022785F"/>
    <w:rsid w:val="00227B93"/>
    <w:rsid w:val="00230B71"/>
    <w:rsid w:val="00231166"/>
    <w:rsid w:val="00235052"/>
    <w:rsid w:val="00236748"/>
    <w:rsid w:val="00241736"/>
    <w:rsid w:val="002431DD"/>
    <w:rsid w:val="0024365E"/>
    <w:rsid w:val="00243D91"/>
    <w:rsid w:val="00245E54"/>
    <w:rsid w:val="00247AD7"/>
    <w:rsid w:val="00247F66"/>
    <w:rsid w:val="00247F98"/>
    <w:rsid w:val="0025034B"/>
    <w:rsid w:val="00251F0D"/>
    <w:rsid w:val="00252C75"/>
    <w:rsid w:val="00255476"/>
    <w:rsid w:val="0025735F"/>
    <w:rsid w:val="00257908"/>
    <w:rsid w:val="00261B45"/>
    <w:rsid w:val="0026333F"/>
    <w:rsid w:val="00263C3C"/>
    <w:rsid w:val="00264426"/>
    <w:rsid w:val="00265B16"/>
    <w:rsid w:val="002705C0"/>
    <w:rsid w:val="00270EC8"/>
    <w:rsid w:val="002714C7"/>
    <w:rsid w:val="00272422"/>
    <w:rsid w:val="00272E20"/>
    <w:rsid w:val="00272EBA"/>
    <w:rsid w:val="00274353"/>
    <w:rsid w:val="002748C9"/>
    <w:rsid w:val="0027627B"/>
    <w:rsid w:val="00280CD3"/>
    <w:rsid w:val="00280CDA"/>
    <w:rsid w:val="002858A5"/>
    <w:rsid w:val="002858C7"/>
    <w:rsid w:val="00286234"/>
    <w:rsid w:val="00287D90"/>
    <w:rsid w:val="00290A24"/>
    <w:rsid w:val="0029263E"/>
    <w:rsid w:val="00292FC7"/>
    <w:rsid w:val="002945A1"/>
    <w:rsid w:val="0029548F"/>
    <w:rsid w:val="00295D09"/>
    <w:rsid w:val="00295FCC"/>
    <w:rsid w:val="00297D52"/>
    <w:rsid w:val="002A15A9"/>
    <w:rsid w:val="002A2013"/>
    <w:rsid w:val="002A3046"/>
    <w:rsid w:val="002A379D"/>
    <w:rsid w:val="002A3ED7"/>
    <w:rsid w:val="002A4CE3"/>
    <w:rsid w:val="002A4DEE"/>
    <w:rsid w:val="002A70B3"/>
    <w:rsid w:val="002A728F"/>
    <w:rsid w:val="002A7396"/>
    <w:rsid w:val="002B0770"/>
    <w:rsid w:val="002B1FCF"/>
    <w:rsid w:val="002B312F"/>
    <w:rsid w:val="002B32BF"/>
    <w:rsid w:val="002B3EC3"/>
    <w:rsid w:val="002B44E6"/>
    <w:rsid w:val="002B4828"/>
    <w:rsid w:val="002B547F"/>
    <w:rsid w:val="002B5BD4"/>
    <w:rsid w:val="002B77AA"/>
    <w:rsid w:val="002B7C62"/>
    <w:rsid w:val="002C0A9F"/>
    <w:rsid w:val="002C416F"/>
    <w:rsid w:val="002C42DD"/>
    <w:rsid w:val="002C479E"/>
    <w:rsid w:val="002C4A76"/>
    <w:rsid w:val="002C4E19"/>
    <w:rsid w:val="002C55F6"/>
    <w:rsid w:val="002C5ACA"/>
    <w:rsid w:val="002C5CB3"/>
    <w:rsid w:val="002D0278"/>
    <w:rsid w:val="002D175F"/>
    <w:rsid w:val="002D22E8"/>
    <w:rsid w:val="002D2813"/>
    <w:rsid w:val="002D2BEE"/>
    <w:rsid w:val="002E10A7"/>
    <w:rsid w:val="002E1B6E"/>
    <w:rsid w:val="002E1FF5"/>
    <w:rsid w:val="002E3C2E"/>
    <w:rsid w:val="002E4A3B"/>
    <w:rsid w:val="002E52F9"/>
    <w:rsid w:val="002E5499"/>
    <w:rsid w:val="002F0F72"/>
    <w:rsid w:val="002F2845"/>
    <w:rsid w:val="002F2EA0"/>
    <w:rsid w:val="002F3005"/>
    <w:rsid w:val="002F4590"/>
    <w:rsid w:val="002F4917"/>
    <w:rsid w:val="002F4A0C"/>
    <w:rsid w:val="002F502D"/>
    <w:rsid w:val="002F546C"/>
    <w:rsid w:val="00300EF3"/>
    <w:rsid w:val="00300F57"/>
    <w:rsid w:val="003011D7"/>
    <w:rsid w:val="0030146D"/>
    <w:rsid w:val="00301EA3"/>
    <w:rsid w:val="0030292A"/>
    <w:rsid w:val="00302E39"/>
    <w:rsid w:val="003072E4"/>
    <w:rsid w:val="00307836"/>
    <w:rsid w:val="003109A5"/>
    <w:rsid w:val="00310A44"/>
    <w:rsid w:val="00311228"/>
    <w:rsid w:val="00311255"/>
    <w:rsid w:val="00312040"/>
    <w:rsid w:val="00313851"/>
    <w:rsid w:val="0031565E"/>
    <w:rsid w:val="003156F1"/>
    <w:rsid w:val="003171B4"/>
    <w:rsid w:val="00320B74"/>
    <w:rsid w:val="0032152C"/>
    <w:rsid w:val="00321B06"/>
    <w:rsid w:val="0032271E"/>
    <w:rsid w:val="0032384C"/>
    <w:rsid w:val="00323D16"/>
    <w:rsid w:val="00324311"/>
    <w:rsid w:val="00327048"/>
    <w:rsid w:val="00327701"/>
    <w:rsid w:val="00327740"/>
    <w:rsid w:val="00331185"/>
    <w:rsid w:val="00331B79"/>
    <w:rsid w:val="00332091"/>
    <w:rsid w:val="00332A22"/>
    <w:rsid w:val="00333246"/>
    <w:rsid w:val="003336F5"/>
    <w:rsid w:val="0033398C"/>
    <w:rsid w:val="00334098"/>
    <w:rsid w:val="00336B8F"/>
    <w:rsid w:val="00337879"/>
    <w:rsid w:val="0034411E"/>
    <w:rsid w:val="003478FA"/>
    <w:rsid w:val="00347BC6"/>
    <w:rsid w:val="00351921"/>
    <w:rsid w:val="003527CD"/>
    <w:rsid w:val="003530FB"/>
    <w:rsid w:val="003534DD"/>
    <w:rsid w:val="00353E3F"/>
    <w:rsid w:val="00354047"/>
    <w:rsid w:val="0035405F"/>
    <w:rsid w:val="0035468F"/>
    <w:rsid w:val="003554E7"/>
    <w:rsid w:val="00355DA8"/>
    <w:rsid w:val="00356170"/>
    <w:rsid w:val="00357A70"/>
    <w:rsid w:val="00361047"/>
    <w:rsid w:val="003612CA"/>
    <w:rsid w:val="00364871"/>
    <w:rsid w:val="00365BA0"/>
    <w:rsid w:val="00370A73"/>
    <w:rsid w:val="00370FF6"/>
    <w:rsid w:val="00371E98"/>
    <w:rsid w:val="00372F40"/>
    <w:rsid w:val="00374952"/>
    <w:rsid w:val="00374972"/>
    <w:rsid w:val="00374E36"/>
    <w:rsid w:val="00375F89"/>
    <w:rsid w:val="00380E8C"/>
    <w:rsid w:val="00380EE2"/>
    <w:rsid w:val="003811EC"/>
    <w:rsid w:val="00382E8F"/>
    <w:rsid w:val="00383BCB"/>
    <w:rsid w:val="00386731"/>
    <w:rsid w:val="0038695F"/>
    <w:rsid w:val="00386DD7"/>
    <w:rsid w:val="00386E53"/>
    <w:rsid w:val="003900E3"/>
    <w:rsid w:val="00390936"/>
    <w:rsid w:val="00390A9A"/>
    <w:rsid w:val="00392742"/>
    <w:rsid w:val="00392B1A"/>
    <w:rsid w:val="00393281"/>
    <w:rsid w:val="00393659"/>
    <w:rsid w:val="00393ACD"/>
    <w:rsid w:val="00394541"/>
    <w:rsid w:val="003951A0"/>
    <w:rsid w:val="003963B0"/>
    <w:rsid w:val="00396A22"/>
    <w:rsid w:val="00396C2B"/>
    <w:rsid w:val="00397076"/>
    <w:rsid w:val="003A01DF"/>
    <w:rsid w:val="003A0303"/>
    <w:rsid w:val="003A04BC"/>
    <w:rsid w:val="003A072B"/>
    <w:rsid w:val="003A1B98"/>
    <w:rsid w:val="003A279C"/>
    <w:rsid w:val="003A3013"/>
    <w:rsid w:val="003A6533"/>
    <w:rsid w:val="003A698E"/>
    <w:rsid w:val="003A6C39"/>
    <w:rsid w:val="003A6C99"/>
    <w:rsid w:val="003A731F"/>
    <w:rsid w:val="003A76CC"/>
    <w:rsid w:val="003A7ADE"/>
    <w:rsid w:val="003B0133"/>
    <w:rsid w:val="003B1B0C"/>
    <w:rsid w:val="003B383C"/>
    <w:rsid w:val="003B523D"/>
    <w:rsid w:val="003B55D4"/>
    <w:rsid w:val="003B55DA"/>
    <w:rsid w:val="003C35FE"/>
    <w:rsid w:val="003C3B3A"/>
    <w:rsid w:val="003C422B"/>
    <w:rsid w:val="003C4805"/>
    <w:rsid w:val="003C4FA6"/>
    <w:rsid w:val="003C5C30"/>
    <w:rsid w:val="003C6000"/>
    <w:rsid w:val="003C61AD"/>
    <w:rsid w:val="003C7A1D"/>
    <w:rsid w:val="003D0221"/>
    <w:rsid w:val="003D02DB"/>
    <w:rsid w:val="003D1331"/>
    <w:rsid w:val="003D2473"/>
    <w:rsid w:val="003D2E3D"/>
    <w:rsid w:val="003D2EA6"/>
    <w:rsid w:val="003D56C9"/>
    <w:rsid w:val="003D5DBF"/>
    <w:rsid w:val="003D6079"/>
    <w:rsid w:val="003E33EF"/>
    <w:rsid w:val="003E3D38"/>
    <w:rsid w:val="003E63CA"/>
    <w:rsid w:val="003E63DA"/>
    <w:rsid w:val="003E6BD8"/>
    <w:rsid w:val="003E7FD0"/>
    <w:rsid w:val="003F0340"/>
    <w:rsid w:val="003F0EA4"/>
    <w:rsid w:val="003F16E6"/>
    <w:rsid w:val="003F1ABC"/>
    <w:rsid w:val="003F21AE"/>
    <w:rsid w:val="003F24DB"/>
    <w:rsid w:val="003F2A03"/>
    <w:rsid w:val="003F376D"/>
    <w:rsid w:val="003F4574"/>
    <w:rsid w:val="003F5C80"/>
    <w:rsid w:val="003F6942"/>
    <w:rsid w:val="003F6B56"/>
    <w:rsid w:val="003F7393"/>
    <w:rsid w:val="00401774"/>
    <w:rsid w:val="00401A74"/>
    <w:rsid w:val="00402EF6"/>
    <w:rsid w:val="0040301B"/>
    <w:rsid w:val="0040362E"/>
    <w:rsid w:val="004036F9"/>
    <w:rsid w:val="00403B4B"/>
    <w:rsid w:val="00405D5B"/>
    <w:rsid w:val="0040746E"/>
    <w:rsid w:val="004076AC"/>
    <w:rsid w:val="0041065F"/>
    <w:rsid w:val="00411B83"/>
    <w:rsid w:val="004128FF"/>
    <w:rsid w:val="00412CB0"/>
    <w:rsid w:val="00412D28"/>
    <w:rsid w:val="00415099"/>
    <w:rsid w:val="0041789D"/>
    <w:rsid w:val="00420208"/>
    <w:rsid w:val="00420751"/>
    <w:rsid w:val="004213BC"/>
    <w:rsid w:val="00422C40"/>
    <w:rsid w:val="00424251"/>
    <w:rsid w:val="004274D1"/>
    <w:rsid w:val="00427B0B"/>
    <w:rsid w:val="004306DA"/>
    <w:rsid w:val="004311BE"/>
    <w:rsid w:val="004319DE"/>
    <w:rsid w:val="00435556"/>
    <w:rsid w:val="00435763"/>
    <w:rsid w:val="00435A64"/>
    <w:rsid w:val="00436450"/>
    <w:rsid w:val="004373B9"/>
    <w:rsid w:val="00437809"/>
    <w:rsid w:val="004400BC"/>
    <w:rsid w:val="004417F0"/>
    <w:rsid w:val="00441E7C"/>
    <w:rsid w:val="0044253C"/>
    <w:rsid w:val="00442882"/>
    <w:rsid w:val="00443320"/>
    <w:rsid w:val="004466A7"/>
    <w:rsid w:val="00451963"/>
    <w:rsid w:val="00454129"/>
    <w:rsid w:val="00454250"/>
    <w:rsid w:val="00454AE1"/>
    <w:rsid w:val="00462592"/>
    <w:rsid w:val="00463B0D"/>
    <w:rsid w:val="0046425D"/>
    <w:rsid w:val="00464409"/>
    <w:rsid w:val="004644D4"/>
    <w:rsid w:val="004649FD"/>
    <w:rsid w:val="00466C1E"/>
    <w:rsid w:val="0047083F"/>
    <w:rsid w:val="004714CF"/>
    <w:rsid w:val="00471984"/>
    <w:rsid w:val="00472623"/>
    <w:rsid w:val="00474420"/>
    <w:rsid w:val="00474F03"/>
    <w:rsid w:val="00480222"/>
    <w:rsid w:val="00480484"/>
    <w:rsid w:val="00480F7F"/>
    <w:rsid w:val="00482E20"/>
    <w:rsid w:val="004842C3"/>
    <w:rsid w:val="00484629"/>
    <w:rsid w:val="00484C0D"/>
    <w:rsid w:val="00484E35"/>
    <w:rsid w:val="0048743D"/>
    <w:rsid w:val="004876A2"/>
    <w:rsid w:val="00487AC2"/>
    <w:rsid w:val="004908BD"/>
    <w:rsid w:val="00490DC5"/>
    <w:rsid w:val="0049279C"/>
    <w:rsid w:val="00493E27"/>
    <w:rsid w:val="0049472E"/>
    <w:rsid w:val="004962AC"/>
    <w:rsid w:val="00496633"/>
    <w:rsid w:val="00497D8B"/>
    <w:rsid w:val="004A0336"/>
    <w:rsid w:val="004A07A5"/>
    <w:rsid w:val="004A43A4"/>
    <w:rsid w:val="004A47F5"/>
    <w:rsid w:val="004A56B0"/>
    <w:rsid w:val="004A67F1"/>
    <w:rsid w:val="004A6987"/>
    <w:rsid w:val="004A7484"/>
    <w:rsid w:val="004B04CF"/>
    <w:rsid w:val="004B1994"/>
    <w:rsid w:val="004B1F00"/>
    <w:rsid w:val="004B2344"/>
    <w:rsid w:val="004B2349"/>
    <w:rsid w:val="004B263B"/>
    <w:rsid w:val="004B5686"/>
    <w:rsid w:val="004C0DA5"/>
    <w:rsid w:val="004C0ECA"/>
    <w:rsid w:val="004C1616"/>
    <w:rsid w:val="004C187E"/>
    <w:rsid w:val="004C19BD"/>
    <w:rsid w:val="004C4CA0"/>
    <w:rsid w:val="004C4F16"/>
    <w:rsid w:val="004C5E7B"/>
    <w:rsid w:val="004C625C"/>
    <w:rsid w:val="004C77D0"/>
    <w:rsid w:val="004D30E1"/>
    <w:rsid w:val="004D38E9"/>
    <w:rsid w:val="004D3E91"/>
    <w:rsid w:val="004D3FCC"/>
    <w:rsid w:val="004D41B8"/>
    <w:rsid w:val="004D4B29"/>
    <w:rsid w:val="004D5BEA"/>
    <w:rsid w:val="004E0412"/>
    <w:rsid w:val="004E3776"/>
    <w:rsid w:val="004E3EA4"/>
    <w:rsid w:val="004E4A13"/>
    <w:rsid w:val="004E6076"/>
    <w:rsid w:val="004E62D4"/>
    <w:rsid w:val="004F4F9C"/>
    <w:rsid w:val="004F53E3"/>
    <w:rsid w:val="004F542A"/>
    <w:rsid w:val="004F5641"/>
    <w:rsid w:val="004F6EBD"/>
    <w:rsid w:val="0050183B"/>
    <w:rsid w:val="00502DDD"/>
    <w:rsid w:val="00503212"/>
    <w:rsid w:val="00503454"/>
    <w:rsid w:val="005111D4"/>
    <w:rsid w:val="005119F0"/>
    <w:rsid w:val="00512514"/>
    <w:rsid w:val="00513054"/>
    <w:rsid w:val="00513E7E"/>
    <w:rsid w:val="00514F2B"/>
    <w:rsid w:val="00516599"/>
    <w:rsid w:val="00517F69"/>
    <w:rsid w:val="005201BA"/>
    <w:rsid w:val="0052034A"/>
    <w:rsid w:val="00521715"/>
    <w:rsid w:val="00521728"/>
    <w:rsid w:val="00521938"/>
    <w:rsid w:val="00522549"/>
    <w:rsid w:val="00522632"/>
    <w:rsid w:val="00522815"/>
    <w:rsid w:val="00522EF3"/>
    <w:rsid w:val="005243D9"/>
    <w:rsid w:val="0052562F"/>
    <w:rsid w:val="0052637F"/>
    <w:rsid w:val="00530DED"/>
    <w:rsid w:val="00531519"/>
    <w:rsid w:val="00531D66"/>
    <w:rsid w:val="005323ED"/>
    <w:rsid w:val="0053277D"/>
    <w:rsid w:val="005327CE"/>
    <w:rsid w:val="0053400D"/>
    <w:rsid w:val="00534F38"/>
    <w:rsid w:val="00537139"/>
    <w:rsid w:val="00540418"/>
    <w:rsid w:val="0054218C"/>
    <w:rsid w:val="00543F6D"/>
    <w:rsid w:val="00543F97"/>
    <w:rsid w:val="00544DF5"/>
    <w:rsid w:val="00545527"/>
    <w:rsid w:val="0054637D"/>
    <w:rsid w:val="00546CD5"/>
    <w:rsid w:val="00550363"/>
    <w:rsid w:val="00551999"/>
    <w:rsid w:val="005528DF"/>
    <w:rsid w:val="00553CB3"/>
    <w:rsid w:val="00556D2F"/>
    <w:rsid w:val="00556DC3"/>
    <w:rsid w:val="00556DC7"/>
    <w:rsid w:val="0056081A"/>
    <w:rsid w:val="00562D15"/>
    <w:rsid w:val="00562D1C"/>
    <w:rsid w:val="00563458"/>
    <w:rsid w:val="00565576"/>
    <w:rsid w:val="00566A51"/>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70A"/>
    <w:rsid w:val="00587618"/>
    <w:rsid w:val="005876AE"/>
    <w:rsid w:val="005907A0"/>
    <w:rsid w:val="0059084C"/>
    <w:rsid w:val="00590C01"/>
    <w:rsid w:val="00592B24"/>
    <w:rsid w:val="005968F9"/>
    <w:rsid w:val="005A0BE1"/>
    <w:rsid w:val="005A3CCB"/>
    <w:rsid w:val="005A53BA"/>
    <w:rsid w:val="005A57AD"/>
    <w:rsid w:val="005A5AD5"/>
    <w:rsid w:val="005A7033"/>
    <w:rsid w:val="005B048C"/>
    <w:rsid w:val="005B0F75"/>
    <w:rsid w:val="005B1C69"/>
    <w:rsid w:val="005B5940"/>
    <w:rsid w:val="005C02A4"/>
    <w:rsid w:val="005C0524"/>
    <w:rsid w:val="005C0995"/>
    <w:rsid w:val="005C0DBF"/>
    <w:rsid w:val="005C0F25"/>
    <w:rsid w:val="005C1613"/>
    <w:rsid w:val="005C1E73"/>
    <w:rsid w:val="005C2D57"/>
    <w:rsid w:val="005C36E3"/>
    <w:rsid w:val="005C4BC3"/>
    <w:rsid w:val="005C54D1"/>
    <w:rsid w:val="005C58B3"/>
    <w:rsid w:val="005C78C7"/>
    <w:rsid w:val="005D0D10"/>
    <w:rsid w:val="005D2080"/>
    <w:rsid w:val="005D296A"/>
    <w:rsid w:val="005D3D25"/>
    <w:rsid w:val="005D4321"/>
    <w:rsid w:val="005D5187"/>
    <w:rsid w:val="005D5223"/>
    <w:rsid w:val="005D568E"/>
    <w:rsid w:val="005D66CA"/>
    <w:rsid w:val="005E1C03"/>
    <w:rsid w:val="005E36B6"/>
    <w:rsid w:val="005E39F0"/>
    <w:rsid w:val="005E39FD"/>
    <w:rsid w:val="005E43E1"/>
    <w:rsid w:val="005E68A5"/>
    <w:rsid w:val="005E6A07"/>
    <w:rsid w:val="005E6BBE"/>
    <w:rsid w:val="005E7914"/>
    <w:rsid w:val="005F03B7"/>
    <w:rsid w:val="005F1A5A"/>
    <w:rsid w:val="005F253A"/>
    <w:rsid w:val="005F3B9E"/>
    <w:rsid w:val="005F4F77"/>
    <w:rsid w:val="005F52B3"/>
    <w:rsid w:val="005F5707"/>
    <w:rsid w:val="005F707D"/>
    <w:rsid w:val="005F772A"/>
    <w:rsid w:val="005F7845"/>
    <w:rsid w:val="005F7D1B"/>
    <w:rsid w:val="00600110"/>
    <w:rsid w:val="00600878"/>
    <w:rsid w:val="00601BB6"/>
    <w:rsid w:val="00601D73"/>
    <w:rsid w:val="00602E51"/>
    <w:rsid w:val="00603BFE"/>
    <w:rsid w:val="006049C8"/>
    <w:rsid w:val="00605027"/>
    <w:rsid w:val="0060657D"/>
    <w:rsid w:val="006071BA"/>
    <w:rsid w:val="00607ED9"/>
    <w:rsid w:val="006120E0"/>
    <w:rsid w:val="00612203"/>
    <w:rsid w:val="00612216"/>
    <w:rsid w:val="006123A2"/>
    <w:rsid w:val="006132FB"/>
    <w:rsid w:val="006147C0"/>
    <w:rsid w:val="006161EC"/>
    <w:rsid w:val="0061662D"/>
    <w:rsid w:val="006214F8"/>
    <w:rsid w:val="00621DAE"/>
    <w:rsid w:val="00622823"/>
    <w:rsid w:val="00622C66"/>
    <w:rsid w:val="00623ACB"/>
    <w:rsid w:val="006247D5"/>
    <w:rsid w:val="006253D1"/>
    <w:rsid w:val="0062685D"/>
    <w:rsid w:val="006270EA"/>
    <w:rsid w:val="00627624"/>
    <w:rsid w:val="0063046D"/>
    <w:rsid w:val="00630E63"/>
    <w:rsid w:val="00631AAA"/>
    <w:rsid w:val="00632109"/>
    <w:rsid w:val="00632C87"/>
    <w:rsid w:val="006331B3"/>
    <w:rsid w:val="0063407F"/>
    <w:rsid w:val="0063488B"/>
    <w:rsid w:val="006356AA"/>
    <w:rsid w:val="00636ABE"/>
    <w:rsid w:val="00637A48"/>
    <w:rsid w:val="006401D3"/>
    <w:rsid w:val="006429DB"/>
    <w:rsid w:val="0064409F"/>
    <w:rsid w:val="006441E4"/>
    <w:rsid w:val="006443DF"/>
    <w:rsid w:val="00650760"/>
    <w:rsid w:val="006519BC"/>
    <w:rsid w:val="00651FB7"/>
    <w:rsid w:val="006523B1"/>
    <w:rsid w:val="006537A5"/>
    <w:rsid w:val="00653A66"/>
    <w:rsid w:val="0065446E"/>
    <w:rsid w:val="0065525F"/>
    <w:rsid w:val="00655EB2"/>
    <w:rsid w:val="00660015"/>
    <w:rsid w:val="00661352"/>
    <w:rsid w:val="00661A17"/>
    <w:rsid w:val="00663D68"/>
    <w:rsid w:val="006653EB"/>
    <w:rsid w:val="00671D3C"/>
    <w:rsid w:val="0067443A"/>
    <w:rsid w:val="00675A6D"/>
    <w:rsid w:val="00675B86"/>
    <w:rsid w:val="00676171"/>
    <w:rsid w:val="00676385"/>
    <w:rsid w:val="00677384"/>
    <w:rsid w:val="006774BF"/>
    <w:rsid w:val="006822AA"/>
    <w:rsid w:val="00687C01"/>
    <w:rsid w:val="006902CB"/>
    <w:rsid w:val="00690CE4"/>
    <w:rsid w:val="00693A9F"/>
    <w:rsid w:val="00693B49"/>
    <w:rsid w:val="006942ED"/>
    <w:rsid w:val="006944EF"/>
    <w:rsid w:val="00695858"/>
    <w:rsid w:val="006966D2"/>
    <w:rsid w:val="00696CFF"/>
    <w:rsid w:val="006A04E9"/>
    <w:rsid w:val="006A289F"/>
    <w:rsid w:val="006A2AFC"/>
    <w:rsid w:val="006A33FB"/>
    <w:rsid w:val="006A4ACA"/>
    <w:rsid w:val="006A77C6"/>
    <w:rsid w:val="006A7D6D"/>
    <w:rsid w:val="006B1FE7"/>
    <w:rsid w:val="006B371B"/>
    <w:rsid w:val="006B394F"/>
    <w:rsid w:val="006B42E9"/>
    <w:rsid w:val="006B4426"/>
    <w:rsid w:val="006B4727"/>
    <w:rsid w:val="006B5A3B"/>
    <w:rsid w:val="006C1B54"/>
    <w:rsid w:val="006C235D"/>
    <w:rsid w:val="006C2C92"/>
    <w:rsid w:val="006C3744"/>
    <w:rsid w:val="006C4213"/>
    <w:rsid w:val="006C54B8"/>
    <w:rsid w:val="006C6B74"/>
    <w:rsid w:val="006D1933"/>
    <w:rsid w:val="006D2166"/>
    <w:rsid w:val="006D3DF1"/>
    <w:rsid w:val="006D5097"/>
    <w:rsid w:val="006D5AC5"/>
    <w:rsid w:val="006D5EC5"/>
    <w:rsid w:val="006E01ED"/>
    <w:rsid w:val="006E021A"/>
    <w:rsid w:val="006E1B82"/>
    <w:rsid w:val="006E2D9E"/>
    <w:rsid w:val="006E77DD"/>
    <w:rsid w:val="006E78A6"/>
    <w:rsid w:val="006E7F02"/>
    <w:rsid w:val="006F0CCF"/>
    <w:rsid w:val="006F2058"/>
    <w:rsid w:val="006F23B1"/>
    <w:rsid w:val="006F276A"/>
    <w:rsid w:val="006F288E"/>
    <w:rsid w:val="006F3FE0"/>
    <w:rsid w:val="006F4379"/>
    <w:rsid w:val="006F4C3C"/>
    <w:rsid w:val="006F5412"/>
    <w:rsid w:val="006F6AC2"/>
    <w:rsid w:val="006F74DC"/>
    <w:rsid w:val="007004C7"/>
    <w:rsid w:val="0070060F"/>
    <w:rsid w:val="00702079"/>
    <w:rsid w:val="007025F4"/>
    <w:rsid w:val="00703446"/>
    <w:rsid w:val="0070431B"/>
    <w:rsid w:val="00707693"/>
    <w:rsid w:val="007103D4"/>
    <w:rsid w:val="00710B30"/>
    <w:rsid w:val="007139DE"/>
    <w:rsid w:val="00714383"/>
    <w:rsid w:val="007149DA"/>
    <w:rsid w:val="00715621"/>
    <w:rsid w:val="007156AF"/>
    <w:rsid w:val="00720256"/>
    <w:rsid w:val="00721EA3"/>
    <w:rsid w:val="00725796"/>
    <w:rsid w:val="007277F5"/>
    <w:rsid w:val="00727D34"/>
    <w:rsid w:val="0073056A"/>
    <w:rsid w:val="00731487"/>
    <w:rsid w:val="007314A9"/>
    <w:rsid w:val="00731CA2"/>
    <w:rsid w:val="00732017"/>
    <w:rsid w:val="00732B7A"/>
    <w:rsid w:val="0073320B"/>
    <w:rsid w:val="00733AAB"/>
    <w:rsid w:val="00734272"/>
    <w:rsid w:val="0073581C"/>
    <w:rsid w:val="00735A0F"/>
    <w:rsid w:val="00736F40"/>
    <w:rsid w:val="007375D6"/>
    <w:rsid w:val="00737756"/>
    <w:rsid w:val="007378F6"/>
    <w:rsid w:val="00741508"/>
    <w:rsid w:val="007420CD"/>
    <w:rsid w:val="00742C34"/>
    <w:rsid w:val="0074332D"/>
    <w:rsid w:val="007439D3"/>
    <w:rsid w:val="00751158"/>
    <w:rsid w:val="00754224"/>
    <w:rsid w:val="00754A61"/>
    <w:rsid w:val="00756CAF"/>
    <w:rsid w:val="00757B61"/>
    <w:rsid w:val="00757C3E"/>
    <w:rsid w:val="00762F48"/>
    <w:rsid w:val="00764083"/>
    <w:rsid w:val="00764D64"/>
    <w:rsid w:val="00766F2C"/>
    <w:rsid w:val="00770054"/>
    <w:rsid w:val="00770098"/>
    <w:rsid w:val="0077112E"/>
    <w:rsid w:val="00771FCD"/>
    <w:rsid w:val="007723AF"/>
    <w:rsid w:val="00773003"/>
    <w:rsid w:val="00773A43"/>
    <w:rsid w:val="00773EBC"/>
    <w:rsid w:val="007752A8"/>
    <w:rsid w:val="007769DF"/>
    <w:rsid w:val="00776BBF"/>
    <w:rsid w:val="00777069"/>
    <w:rsid w:val="00777439"/>
    <w:rsid w:val="00777526"/>
    <w:rsid w:val="007818C3"/>
    <w:rsid w:val="00782910"/>
    <w:rsid w:val="007860C0"/>
    <w:rsid w:val="00786193"/>
    <w:rsid w:val="007862AA"/>
    <w:rsid w:val="007874FB"/>
    <w:rsid w:val="00790B78"/>
    <w:rsid w:val="0079158C"/>
    <w:rsid w:val="00793406"/>
    <w:rsid w:val="00793623"/>
    <w:rsid w:val="007936F7"/>
    <w:rsid w:val="00793A0F"/>
    <w:rsid w:val="00794967"/>
    <w:rsid w:val="0079582C"/>
    <w:rsid w:val="00796CB0"/>
    <w:rsid w:val="007972C6"/>
    <w:rsid w:val="007A1F12"/>
    <w:rsid w:val="007A3544"/>
    <w:rsid w:val="007A6B49"/>
    <w:rsid w:val="007A799B"/>
    <w:rsid w:val="007B2FE4"/>
    <w:rsid w:val="007B4603"/>
    <w:rsid w:val="007B4793"/>
    <w:rsid w:val="007B50A5"/>
    <w:rsid w:val="007B6BF7"/>
    <w:rsid w:val="007B72F6"/>
    <w:rsid w:val="007B7847"/>
    <w:rsid w:val="007C12A7"/>
    <w:rsid w:val="007C1CF4"/>
    <w:rsid w:val="007C5324"/>
    <w:rsid w:val="007C54FA"/>
    <w:rsid w:val="007C590E"/>
    <w:rsid w:val="007C76A6"/>
    <w:rsid w:val="007C7BD7"/>
    <w:rsid w:val="007D1332"/>
    <w:rsid w:val="007D1537"/>
    <w:rsid w:val="007D1805"/>
    <w:rsid w:val="007D23E9"/>
    <w:rsid w:val="007D2D9D"/>
    <w:rsid w:val="007D3166"/>
    <w:rsid w:val="007D3EF2"/>
    <w:rsid w:val="007D4702"/>
    <w:rsid w:val="007D59DE"/>
    <w:rsid w:val="007D6E9A"/>
    <w:rsid w:val="007D78B3"/>
    <w:rsid w:val="007D7D18"/>
    <w:rsid w:val="007E2AF4"/>
    <w:rsid w:val="007E5962"/>
    <w:rsid w:val="007E6739"/>
    <w:rsid w:val="007E7450"/>
    <w:rsid w:val="007E7A7E"/>
    <w:rsid w:val="007F00B0"/>
    <w:rsid w:val="007F1D5B"/>
    <w:rsid w:val="007F206C"/>
    <w:rsid w:val="007F2788"/>
    <w:rsid w:val="007F39E3"/>
    <w:rsid w:val="007F4F8F"/>
    <w:rsid w:val="007F61EB"/>
    <w:rsid w:val="00800925"/>
    <w:rsid w:val="00800EC0"/>
    <w:rsid w:val="00802736"/>
    <w:rsid w:val="00802877"/>
    <w:rsid w:val="008029EA"/>
    <w:rsid w:val="00802B2A"/>
    <w:rsid w:val="00807062"/>
    <w:rsid w:val="00807FF7"/>
    <w:rsid w:val="0081033E"/>
    <w:rsid w:val="00810D49"/>
    <w:rsid w:val="00811DAC"/>
    <w:rsid w:val="00815081"/>
    <w:rsid w:val="008167D5"/>
    <w:rsid w:val="00817DFF"/>
    <w:rsid w:val="00820352"/>
    <w:rsid w:val="00820362"/>
    <w:rsid w:val="00820DB7"/>
    <w:rsid w:val="008213D3"/>
    <w:rsid w:val="00822CD5"/>
    <w:rsid w:val="00823256"/>
    <w:rsid w:val="00823500"/>
    <w:rsid w:val="00824144"/>
    <w:rsid w:val="00824D93"/>
    <w:rsid w:val="00825C30"/>
    <w:rsid w:val="00826474"/>
    <w:rsid w:val="008276B2"/>
    <w:rsid w:val="00831472"/>
    <w:rsid w:val="00831B03"/>
    <w:rsid w:val="0083223B"/>
    <w:rsid w:val="00832646"/>
    <w:rsid w:val="00832955"/>
    <w:rsid w:val="00832F7A"/>
    <w:rsid w:val="0083335C"/>
    <w:rsid w:val="0083391F"/>
    <w:rsid w:val="00834E62"/>
    <w:rsid w:val="00837AF1"/>
    <w:rsid w:val="00840663"/>
    <w:rsid w:val="00840ED5"/>
    <w:rsid w:val="00841F90"/>
    <w:rsid w:val="00842716"/>
    <w:rsid w:val="00842AD5"/>
    <w:rsid w:val="00844CF2"/>
    <w:rsid w:val="00845952"/>
    <w:rsid w:val="008459E1"/>
    <w:rsid w:val="00845EF6"/>
    <w:rsid w:val="00846C3D"/>
    <w:rsid w:val="008470C4"/>
    <w:rsid w:val="00847352"/>
    <w:rsid w:val="0084770A"/>
    <w:rsid w:val="00850529"/>
    <w:rsid w:val="00850642"/>
    <w:rsid w:val="00852148"/>
    <w:rsid w:val="00856CDA"/>
    <w:rsid w:val="008579F1"/>
    <w:rsid w:val="00860597"/>
    <w:rsid w:val="008624D8"/>
    <w:rsid w:val="00862ACA"/>
    <w:rsid w:val="008630BA"/>
    <w:rsid w:val="0086433A"/>
    <w:rsid w:val="008643A9"/>
    <w:rsid w:val="00864C50"/>
    <w:rsid w:val="00864FE6"/>
    <w:rsid w:val="008652D6"/>
    <w:rsid w:val="008659FD"/>
    <w:rsid w:val="00866426"/>
    <w:rsid w:val="00866F4E"/>
    <w:rsid w:val="0087028E"/>
    <w:rsid w:val="00870F4E"/>
    <w:rsid w:val="00872C30"/>
    <w:rsid w:val="008742BD"/>
    <w:rsid w:val="0087478F"/>
    <w:rsid w:val="00876082"/>
    <w:rsid w:val="00876187"/>
    <w:rsid w:val="00877125"/>
    <w:rsid w:val="0087737E"/>
    <w:rsid w:val="0087769F"/>
    <w:rsid w:val="008805C8"/>
    <w:rsid w:val="00881BEF"/>
    <w:rsid w:val="008825F4"/>
    <w:rsid w:val="00883552"/>
    <w:rsid w:val="00883D58"/>
    <w:rsid w:val="008844B7"/>
    <w:rsid w:val="00884CFC"/>
    <w:rsid w:val="00885671"/>
    <w:rsid w:val="00886891"/>
    <w:rsid w:val="008869EC"/>
    <w:rsid w:val="00886E3A"/>
    <w:rsid w:val="008874A2"/>
    <w:rsid w:val="0089054E"/>
    <w:rsid w:val="00894C50"/>
    <w:rsid w:val="00895EF7"/>
    <w:rsid w:val="008966AD"/>
    <w:rsid w:val="008969D8"/>
    <w:rsid w:val="008969F8"/>
    <w:rsid w:val="00897AB8"/>
    <w:rsid w:val="00897BFB"/>
    <w:rsid w:val="008A109A"/>
    <w:rsid w:val="008A1478"/>
    <w:rsid w:val="008A1B6F"/>
    <w:rsid w:val="008A3A6F"/>
    <w:rsid w:val="008A4453"/>
    <w:rsid w:val="008A5B22"/>
    <w:rsid w:val="008A6069"/>
    <w:rsid w:val="008A67CB"/>
    <w:rsid w:val="008A6A9C"/>
    <w:rsid w:val="008A6E02"/>
    <w:rsid w:val="008A6E4D"/>
    <w:rsid w:val="008A793D"/>
    <w:rsid w:val="008A79E4"/>
    <w:rsid w:val="008A7F6B"/>
    <w:rsid w:val="008B0017"/>
    <w:rsid w:val="008B092A"/>
    <w:rsid w:val="008B17FD"/>
    <w:rsid w:val="008B37A3"/>
    <w:rsid w:val="008B3A8C"/>
    <w:rsid w:val="008B407A"/>
    <w:rsid w:val="008B4143"/>
    <w:rsid w:val="008B59D6"/>
    <w:rsid w:val="008B5B85"/>
    <w:rsid w:val="008C0DDC"/>
    <w:rsid w:val="008C155F"/>
    <w:rsid w:val="008C2121"/>
    <w:rsid w:val="008C2530"/>
    <w:rsid w:val="008C3BC0"/>
    <w:rsid w:val="008C4C0F"/>
    <w:rsid w:val="008C568D"/>
    <w:rsid w:val="008C78F9"/>
    <w:rsid w:val="008D0961"/>
    <w:rsid w:val="008D0B37"/>
    <w:rsid w:val="008D2043"/>
    <w:rsid w:val="008D4594"/>
    <w:rsid w:val="008D64D4"/>
    <w:rsid w:val="008D7129"/>
    <w:rsid w:val="008E12FF"/>
    <w:rsid w:val="008E17F0"/>
    <w:rsid w:val="008E1D10"/>
    <w:rsid w:val="008E2E7B"/>
    <w:rsid w:val="008E3652"/>
    <w:rsid w:val="008E3672"/>
    <w:rsid w:val="008E3709"/>
    <w:rsid w:val="008E3D63"/>
    <w:rsid w:val="008E49AB"/>
    <w:rsid w:val="008E4F68"/>
    <w:rsid w:val="008E5316"/>
    <w:rsid w:val="008E7928"/>
    <w:rsid w:val="008F056B"/>
    <w:rsid w:val="008F0CF5"/>
    <w:rsid w:val="008F45AC"/>
    <w:rsid w:val="008F4733"/>
    <w:rsid w:val="008F4EF3"/>
    <w:rsid w:val="008F5430"/>
    <w:rsid w:val="008F6D58"/>
    <w:rsid w:val="008F6EFE"/>
    <w:rsid w:val="008F708E"/>
    <w:rsid w:val="00901361"/>
    <w:rsid w:val="00901E19"/>
    <w:rsid w:val="00902118"/>
    <w:rsid w:val="009030B8"/>
    <w:rsid w:val="00906016"/>
    <w:rsid w:val="009069FD"/>
    <w:rsid w:val="00910949"/>
    <w:rsid w:val="0091195E"/>
    <w:rsid w:val="009119AA"/>
    <w:rsid w:val="00912A68"/>
    <w:rsid w:val="0091566D"/>
    <w:rsid w:val="009159E2"/>
    <w:rsid w:val="0091612C"/>
    <w:rsid w:val="00916652"/>
    <w:rsid w:val="00916CD5"/>
    <w:rsid w:val="00917A1B"/>
    <w:rsid w:val="00917AC1"/>
    <w:rsid w:val="00917FE3"/>
    <w:rsid w:val="00922515"/>
    <w:rsid w:val="00923251"/>
    <w:rsid w:val="00923D9A"/>
    <w:rsid w:val="009244C1"/>
    <w:rsid w:val="0092487E"/>
    <w:rsid w:val="0092495E"/>
    <w:rsid w:val="0092553A"/>
    <w:rsid w:val="00925F7C"/>
    <w:rsid w:val="00926F30"/>
    <w:rsid w:val="00927BA4"/>
    <w:rsid w:val="009301F2"/>
    <w:rsid w:val="0093184E"/>
    <w:rsid w:val="00932300"/>
    <w:rsid w:val="009325D8"/>
    <w:rsid w:val="00933EF3"/>
    <w:rsid w:val="0093492C"/>
    <w:rsid w:val="009353C2"/>
    <w:rsid w:val="009364B7"/>
    <w:rsid w:val="00936F8C"/>
    <w:rsid w:val="00940901"/>
    <w:rsid w:val="00940D4C"/>
    <w:rsid w:val="0094113D"/>
    <w:rsid w:val="009418D0"/>
    <w:rsid w:val="00941FB8"/>
    <w:rsid w:val="0094203F"/>
    <w:rsid w:val="009437BD"/>
    <w:rsid w:val="009458FF"/>
    <w:rsid w:val="00945E3A"/>
    <w:rsid w:val="009475A3"/>
    <w:rsid w:val="0095031E"/>
    <w:rsid w:val="0095251E"/>
    <w:rsid w:val="00952714"/>
    <w:rsid w:val="00953127"/>
    <w:rsid w:val="00954137"/>
    <w:rsid w:val="00954BB8"/>
    <w:rsid w:val="00955BF1"/>
    <w:rsid w:val="00957043"/>
    <w:rsid w:val="00957060"/>
    <w:rsid w:val="00957510"/>
    <w:rsid w:val="00960EC6"/>
    <w:rsid w:val="0096137F"/>
    <w:rsid w:val="0096238F"/>
    <w:rsid w:val="009632A0"/>
    <w:rsid w:val="00964A60"/>
    <w:rsid w:val="009650A6"/>
    <w:rsid w:val="0096610B"/>
    <w:rsid w:val="0096631E"/>
    <w:rsid w:val="00966C57"/>
    <w:rsid w:val="00970543"/>
    <w:rsid w:val="0097113C"/>
    <w:rsid w:val="009743B6"/>
    <w:rsid w:val="00974D23"/>
    <w:rsid w:val="00975CBF"/>
    <w:rsid w:val="009768AE"/>
    <w:rsid w:val="00976E85"/>
    <w:rsid w:val="009800B5"/>
    <w:rsid w:val="00980D38"/>
    <w:rsid w:val="00986281"/>
    <w:rsid w:val="00986365"/>
    <w:rsid w:val="009869E9"/>
    <w:rsid w:val="00986BC3"/>
    <w:rsid w:val="00987791"/>
    <w:rsid w:val="00987EEE"/>
    <w:rsid w:val="00991656"/>
    <w:rsid w:val="00996671"/>
    <w:rsid w:val="00997BAE"/>
    <w:rsid w:val="009A00D4"/>
    <w:rsid w:val="009A1D47"/>
    <w:rsid w:val="009A407A"/>
    <w:rsid w:val="009A6CA9"/>
    <w:rsid w:val="009A72E3"/>
    <w:rsid w:val="009A76C0"/>
    <w:rsid w:val="009B0197"/>
    <w:rsid w:val="009B0797"/>
    <w:rsid w:val="009B0DC1"/>
    <w:rsid w:val="009B20EA"/>
    <w:rsid w:val="009B2986"/>
    <w:rsid w:val="009B2C65"/>
    <w:rsid w:val="009B49CD"/>
    <w:rsid w:val="009B515F"/>
    <w:rsid w:val="009B5552"/>
    <w:rsid w:val="009B64AA"/>
    <w:rsid w:val="009B68CB"/>
    <w:rsid w:val="009C0BCD"/>
    <w:rsid w:val="009C26AF"/>
    <w:rsid w:val="009C379E"/>
    <w:rsid w:val="009C4575"/>
    <w:rsid w:val="009C5E39"/>
    <w:rsid w:val="009C6E8E"/>
    <w:rsid w:val="009C70AC"/>
    <w:rsid w:val="009C74FB"/>
    <w:rsid w:val="009C7DEC"/>
    <w:rsid w:val="009D20E7"/>
    <w:rsid w:val="009D37CA"/>
    <w:rsid w:val="009D5D4C"/>
    <w:rsid w:val="009D7EA7"/>
    <w:rsid w:val="009E13DF"/>
    <w:rsid w:val="009E2520"/>
    <w:rsid w:val="009E3CAA"/>
    <w:rsid w:val="009E3EA6"/>
    <w:rsid w:val="009E400C"/>
    <w:rsid w:val="009E51F8"/>
    <w:rsid w:val="009F239C"/>
    <w:rsid w:val="009F23C4"/>
    <w:rsid w:val="009F270C"/>
    <w:rsid w:val="009F564C"/>
    <w:rsid w:val="009F5E29"/>
    <w:rsid w:val="009F6A74"/>
    <w:rsid w:val="00A018A3"/>
    <w:rsid w:val="00A01B1B"/>
    <w:rsid w:val="00A02E76"/>
    <w:rsid w:val="00A045DD"/>
    <w:rsid w:val="00A06D66"/>
    <w:rsid w:val="00A073BF"/>
    <w:rsid w:val="00A07E0D"/>
    <w:rsid w:val="00A11431"/>
    <w:rsid w:val="00A14DCC"/>
    <w:rsid w:val="00A15988"/>
    <w:rsid w:val="00A209E2"/>
    <w:rsid w:val="00A22603"/>
    <w:rsid w:val="00A22834"/>
    <w:rsid w:val="00A235BA"/>
    <w:rsid w:val="00A23892"/>
    <w:rsid w:val="00A23B93"/>
    <w:rsid w:val="00A2590D"/>
    <w:rsid w:val="00A25F3D"/>
    <w:rsid w:val="00A32B39"/>
    <w:rsid w:val="00A33146"/>
    <w:rsid w:val="00A344CA"/>
    <w:rsid w:val="00A35A05"/>
    <w:rsid w:val="00A363B6"/>
    <w:rsid w:val="00A37637"/>
    <w:rsid w:val="00A37D80"/>
    <w:rsid w:val="00A421CE"/>
    <w:rsid w:val="00A449F0"/>
    <w:rsid w:val="00A450C9"/>
    <w:rsid w:val="00A45D7D"/>
    <w:rsid w:val="00A46101"/>
    <w:rsid w:val="00A46BF5"/>
    <w:rsid w:val="00A47F7A"/>
    <w:rsid w:val="00A501B6"/>
    <w:rsid w:val="00A52537"/>
    <w:rsid w:val="00A52E61"/>
    <w:rsid w:val="00A53E3D"/>
    <w:rsid w:val="00A54D75"/>
    <w:rsid w:val="00A55A0E"/>
    <w:rsid w:val="00A56327"/>
    <w:rsid w:val="00A56749"/>
    <w:rsid w:val="00A6063E"/>
    <w:rsid w:val="00A613B9"/>
    <w:rsid w:val="00A65407"/>
    <w:rsid w:val="00A70107"/>
    <w:rsid w:val="00A74B37"/>
    <w:rsid w:val="00A74CAF"/>
    <w:rsid w:val="00A75B3B"/>
    <w:rsid w:val="00A76381"/>
    <w:rsid w:val="00A764EF"/>
    <w:rsid w:val="00A8050B"/>
    <w:rsid w:val="00A8077E"/>
    <w:rsid w:val="00A809EF"/>
    <w:rsid w:val="00A8104C"/>
    <w:rsid w:val="00A8166B"/>
    <w:rsid w:val="00A8350A"/>
    <w:rsid w:val="00A83676"/>
    <w:rsid w:val="00A852D6"/>
    <w:rsid w:val="00A85EE5"/>
    <w:rsid w:val="00A8688F"/>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473C"/>
    <w:rsid w:val="00AB5524"/>
    <w:rsid w:val="00AB5D6A"/>
    <w:rsid w:val="00AB60EE"/>
    <w:rsid w:val="00AB7D5D"/>
    <w:rsid w:val="00AC2CB6"/>
    <w:rsid w:val="00AC33EA"/>
    <w:rsid w:val="00AC4868"/>
    <w:rsid w:val="00AD27C1"/>
    <w:rsid w:val="00AD46DD"/>
    <w:rsid w:val="00AD4F95"/>
    <w:rsid w:val="00AD5E8D"/>
    <w:rsid w:val="00AE0E84"/>
    <w:rsid w:val="00AE141E"/>
    <w:rsid w:val="00AE2C04"/>
    <w:rsid w:val="00AE2CC1"/>
    <w:rsid w:val="00AE30F7"/>
    <w:rsid w:val="00AE32DD"/>
    <w:rsid w:val="00AE4156"/>
    <w:rsid w:val="00AE5CCC"/>
    <w:rsid w:val="00AE5F33"/>
    <w:rsid w:val="00AE62DA"/>
    <w:rsid w:val="00AF2D2A"/>
    <w:rsid w:val="00AF4311"/>
    <w:rsid w:val="00AF4C0F"/>
    <w:rsid w:val="00AF4DBC"/>
    <w:rsid w:val="00AF68D1"/>
    <w:rsid w:val="00B006FD"/>
    <w:rsid w:val="00B0402E"/>
    <w:rsid w:val="00B04DFA"/>
    <w:rsid w:val="00B052B4"/>
    <w:rsid w:val="00B06D4E"/>
    <w:rsid w:val="00B073E8"/>
    <w:rsid w:val="00B073ED"/>
    <w:rsid w:val="00B10DA4"/>
    <w:rsid w:val="00B10FD9"/>
    <w:rsid w:val="00B11CB7"/>
    <w:rsid w:val="00B146E2"/>
    <w:rsid w:val="00B14AB7"/>
    <w:rsid w:val="00B15C1F"/>
    <w:rsid w:val="00B22704"/>
    <w:rsid w:val="00B22AC4"/>
    <w:rsid w:val="00B23290"/>
    <w:rsid w:val="00B23F18"/>
    <w:rsid w:val="00B24D94"/>
    <w:rsid w:val="00B27408"/>
    <w:rsid w:val="00B27A40"/>
    <w:rsid w:val="00B27EAA"/>
    <w:rsid w:val="00B305A0"/>
    <w:rsid w:val="00B32FA6"/>
    <w:rsid w:val="00B33522"/>
    <w:rsid w:val="00B34947"/>
    <w:rsid w:val="00B36170"/>
    <w:rsid w:val="00B363AD"/>
    <w:rsid w:val="00B3680C"/>
    <w:rsid w:val="00B36DB2"/>
    <w:rsid w:val="00B37C20"/>
    <w:rsid w:val="00B41E9F"/>
    <w:rsid w:val="00B42449"/>
    <w:rsid w:val="00B42E68"/>
    <w:rsid w:val="00B43871"/>
    <w:rsid w:val="00B46AD6"/>
    <w:rsid w:val="00B50783"/>
    <w:rsid w:val="00B51469"/>
    <w:rsid w:val="00B51B3D"/>
    <w:rsid w:val="00B5253D"/>
    <w:rsid w:val="00B558BB"/>
    <w:rsid w:val="00B60A59"/>
    <w:rsid w:val="00B611B8"/>
    <w:rsid w:val="00B67BC6"/>
    <w:rsid w:val="00B72BD1"/>
    <w:rsid w:val="00B73EB9"/>
    <w:rsid w:val="00B7557F"/>
    <w:rsid w:val="00B77409"/>
    <w:rsid w:val="00B77E2B"/>
    <w:rsid w:val="00B81C74"/>
    <w:rsid w:val="00B82BF9"/>
    <w:rsid w:val="00B83E59"/>
    <w:rsid w:val="00B8455D"/>
    <w:rsid w:val="00B849EE"/>
    <w:rsid w:val="00B84D02"/>
    <w:rsid w:val="00B850E5"/>
    <w:rsid w:val="00B870E0"/>
    <w:rsid w:val="00B87589"/>
    <w:rsid w:val="00B92444"/>
    <w:rsid w:val="00B935FA"/>
    <w:rsid w:val="00B94D4B"/>
    <w:rsid w:val="00B95032"/>
    <w:rsid w:val="00B95727"/>
    <w:rsid w:val="00B97444"/>
    <w:rsid w:val="00BA0268"/>
    <w:rsid w:val="00BA07BE"/>
    <w:rsid w:val="00BA1AD8"/>
    <w:rsid w:val="00BA1ADB"/>
    <w:rsid w:val="00BA26B4"/>
    <w:rsid w:val="00BA2940"/>
    <w:rsid w:val="00BA3B1D"/>
    <w:rsid w:val="00BA58E7"/>
    <w:rsid w:val="00BA6B78"/>
    <w:rsid w:val="00BA7B26"/>
    <w:rsid w:val="00BB1C01"/>
    <w:rsid w:val="00BB1F70"/>
    <w:rsid w:val="00BB286C"/>
    <w:rsid w:val="00BB2B66"/>
    <w:rsid w:val="00BB327F"/>
    <w:rsid w:val="00BB3832"/>
    <w:rsid w:val="00BB6482"/>
    <w:rsid w:val="00BB7DA9"/>
    <w:rsid w:val="00BC2BD6"/>
    <w:rsid w:val="00BC4AD5"/>
    <w:rsid w:val="00BC6304"/>
    <w:rsid w:val="00BC6745"/>
    <w:rsid w:val="00BD1AAF"/>
    <w:rsid w:val="00BD1B33"/>
    <w:rsid w:val="00BD248B"/>
    <w:rsid w:val="00BD2A8B"/>
    <w:rsid w:val="00BD3E4E"/>
    <w:rsid w:val="00BD5837"/>
    <w:rsid w:val="00BD58C7"/>
    <w:rsid w:val="00BD5DC9"/>
    <w:rsid w:val="00BD6038"/>
    <w:rsid w:val="00BD74AE"/>
    <w:rsid w:val="00BD7646"/>
    <w:rsid w:val="00BD7BBB"/>
    <w:rsid w:val="00BE00E5"/>
    <w:rsid w:val="00BE0824"/>
    <w:rsid w:val="00BE3845"/>
    <w:rsid w:val="00BE43B1"/>
    <w:rsid w:val="00BE47DE"/>
    <w:rsid w:val="00BE5B13"/>
    <w:rsid w:val="00BE5D56"/>
    <w:rsid w:val="00BE7A98"/>
    <w:rsid w:val="00BF11E1"/>
    <w:rsid w:val="00BF2498"/>
    <w:rsid w:val="00BF48FF"/>
    <w:rsid w:val="00BF58D2"/>
    <w:rsid w:val="00C00590"/>
    <w:rsid w:val="00C0059B"/>
    <w:rsid w:val="00C013A1"/>
    <w:rsid w:val="00C01580"/>
    <w:rsid w:val="00C03772"/>
    <w:rsid w:val="00C038C4"/>
    <w:rsid w:val="00C0654D"/>
    <w:rsid w:val="00C06709"/>
    <w:rsid w:val="00C1028E"/>
    <w:rsid w:val="00C105A6"/>
    <w:rsid w:val="00C10C63"/>
    <w:rsid w:val="00C1279C"/>
    <w:rsid w:val="00C14867"/>
    <w:rsid w:val="00C1551F"/>
    <w:rsid w:val="00C16822"/>
    <w:rsid w:val="00C16E53"/>
    <w:rsid w:val="00C17841"/>
    <w:rsid w:val="00C238C2"/>
    <w:rsid w:val="00C25132"/>
    <w:rsid w:val="00C255BB"/>
    <w:rsid w:val="00C26CE0"/>
    <w:rsid w:val="00C27323"/>
    <w:rsid w:val="00C30B88"/>
    <w:rsid w:val="00C310FB"/>
    <w:rsid w:val="00C346B4"/>
    <w:rsid w:val="00C34951"/>
    <w:rsid w:val="00C34DE1"/>
    <w:rsid w:val="00C379D0"/>
    <w:rsid w:val="00C404CF"/>
    <w:rsid w:val="00C40CD5"/>
    <w:rsid w:val="00C411EA"/>
    <w:rsid w:val="00C41C66"/>
    <w:rsid w:val="00C41D4C"/>
    <w:rsid w:val="00C41E5F"/>
    <w:rsid w:val="00C431B4"/>
    <w:rsid w:val="00C4471C"/>
    <w:rsid w:val="00C458D3"/>
    <w:rsid w:val="00C47CB4"/>
    <w:rsid w:val="00C502CF"/>
    <w:rsid w:val="00C50527"/>
    <w:rsid w:val="00C509E2"/>
    <w:rsid w:val="00C51FAB"/>
    <w:rsid w:val="00C52D3D"/>
    <w:rsid w:val="00C5304F"/>
    <w:rsid w:val="00C53073"/>
    <w:rsid w:val="00C53587"/>
    <w:rsid w:val="00C5373A"/>
    <w:rsid w:val="00C53B18"/>
    <w:rsid w:val="00C54F21"/>
    <w:rsid w:val="00C55BBF"/>
    <w:rsid w:val="00C55F01"/>
    <w:rsid w:val="00C564FC"/>
    <w:rsid w:val="00C5674B"/>
    <w:rsid w:val="00C56934"/>
    <w:rsid w:val="00C60544"/>
    <w:rsid w:val="00C6076C"/>
    <w:rsid w:val="00C60DEB"/>
    <w:rsid w:val="00C61C57"/>
    <w:rsid w:val="00C629E1"/>
    <w:rsid w:val="00C63175"/>
    <w:rsid w:val="00C63CF1"/>
    <w:rsid w:val="00C64634"/>
    <w:rsid w:val="00C66234"/>
    <w:rsid w:val="00C66322"/>
    <w:rsid w:val="00C6715B"/>
    <w:rsid w:val="00C706E0"/>
    <w:rsid w:val="00C70A36"/>
    <w:rsid w:val="00C71306"/>
    <w:rsid w:val="00C71D1F"/>
    <w:rsid w:val="00C735F9"/>
    <w:rsid w:val="00C74C79"/>
    <w:rsid w:val="00C7680C"/>
    <w:rsid w:val="00C77497"/>
    <w:rsid w:val="00C77A1D"/>
    <w:rsid w:val="00C81A32"/>
    <w:rsid w:val="00C81B7E"/>
    <w:rsid w:val="00C822E7"/>
    <w:rsid w:val="00C83765"/>
    <w:rsid w:val="00C83A20"/>
    <w:rsid w:val="00C84CF5"/>
    <w:rsid w:val="00C862B1"/>
    <w:rsid w:val="00C862CB"/>
    <w:rsid w:val="00C86C59"/>
    <w:rsid w:val="00C91BF8"/>
    <w:rsid w:val="00C91C5A"/>
    <w:rsid w:val="00C92668"/>
    <w:rsid w:val="00C95974"/>
    <w:rsid w:val="00C97083"/>
    <w:rsid w:val="00C97412"/>
    <w:rsid w:val="00CA10EF"/>
    <w:rsid w:val="00CA24BE"/>
    <w:rsid w:val="00CA2A37"/>
    <w:rsid w:val="00CA2C6E"/>
    <w:rsid w:val="00CA37AE"/>
    <w:rsid w:val="00CA5CDF"/>
    <w:rsid w:val="00CA631E"/>
    <w:rsid w:val="00CA7A99"/>
    <w:rsid w:val="00CB0D2F"/>
    <w:rsid w:val="00CB187F"/>
    <w:rsid w:val="00CB1993"/>
    <w:rsid w:val="00CB1A6E"/>
    <w:rsid w:val="00CB1D42"/>
    <w:rsid w:val="00CB3034"/>
    <w:rsid w:val="00CB44C4"/>
    <w:rsid w:val="00CB45AD"/>
    <w:rsid w:val="00CB6F91"/>
    <w:rsid w:val="00CB72A9"/>
    <w:rsid w:val="00CB7B1B"/>
    <w:rsid w:val="00CC30F9"/>
    <w:rsid w:val="00CC378C"/>
    <w:rsid w:val="00CC38CF"/>
    <w:rsid w:val="00CC3C14"/>
    <w:rsid w:val="00CC3E10"/>
    <w:rsid w:val="00CC4760"/>
    <w:rsid w:val="00CC4BA1"/>
    <w:rsid w:val="00CC524F"/>
    <w:rsid w:val="00CC5809"/>
    <w:rsid w:val="00CC58DC"/>
    <w:rsid w:val="00CC60A4"/>
    <w:rsid w:val="00CC60E1"/>
    <w:rsid w:val="00CC6ACD"/>
    <w:rsid w:val="00CC6EAC"/>
    <w:rsid w:val="00CD0525"/>
    <w:rsid w:val="00CD299E"/>
    <w:rsid w:val="00CD3381"/>
    <w:rsid w:val="00CD4A81"/>
    <w:rsid w:val="00CD4E92"/>
    <w:rsid w:val="00CD656B"/>
    <w:rsid w:val="00CD6D9A"/>
    <w:rsid w:val="00CD7521"/>
    <w:rsid w:val="00CD7F3F"/>
    <w:rsid w:val="00CE038F"/>
    <w:rsid w:val="00CE04CE"/>
    <w:rsid w:val="00CE11C6"/>
    <w:rsid w:val="00CE1CE8"/>
    <w:rsid w:val="00CE45FC"/>
    <w:rsid w:val="00CE5C1A"/>
    <w:rsid w:val="00CF2D36"/>
    <w:rsid w:val="00CF342E"/>
    <w:rsid w:val="00CF6082"/>
    <w:rsid w:val="00D00E92"/>
    <w:rsid w:val="00D02FC5"/>
    <w:rsid w:val="00D055EC"/>
    <w:rsid w:val="00D10F96"/>
    <w:rsid w:val="00D11F33"/>
    <w:rsid w:val="00D12816"/>
    <w:rsid w:val="00D13E7D"/>
    <w:rsid w:val="00D14208"/>
    <w:rsid w:val="00D148DD"/>
    <w:rsid w:val="00D15D43"/>
    <w:rsid w:val="00D164EF"/>
    <w:rsid w:val="00D1757C"/>
    <w:rsid w:val="00D17C5D"/>
    <w:rsid w:val="00D2009E"/>
    <w:rsid w:val="00D2181D"/>
    <w:rsid w:val="00D234B6"/>
    <w:rsid w:val="00D254F0"/>
    <w:rsid w:val="00D26354"/>
    <w:rsid w:val="00D27B9B"/>
    <w:rsid w:val="00D3018F"/>
    <w:rsid w:val="00D31025"/>
    <w:rsid w:val="00D31696"/>
    <w:rsid w:val="00D32544"/>
    <w:rsid w:val="00D3272D"/>
    <w:rsid w:val="00D339CC"/>
    <w:rsid w:val="00D33EC6"/>
    <w:rsid w:val="00D34D7A"/>
    <w:rsid w:val="00D351EE"/>
    <w:rsid w:val="00D35411"/>
    <w:rsid w:val="00D3669D"/>
    <w:rsid w:val="00D37294"/>
    <w:rsid w:val="00D378C5"/>
    <w:rsid w:val="00D37DC9"/>
    <w:rsid w:val="00D43342"/>
    <w:rsid w:val="00D4394E"/>
    <w:rsid w:val="00D44728"/>
    <w:rsid w:val="00D448E8"/>
    <w:rsid w:val="00D45237"/>
    <w:rsid w:val="00D46C09"/>
    <w:rsid w:val="00D507DB"/>
    <w:rsid w:val="00D511CD"/>
    <w:rsid w:val="00D51913"/>
    <w:rsid w:val="00D52FF5"/>
    <w:rsid w:val="00D55E41"/>
    <w:rsid w:val="00D55F5B"/>
    <w:rsid w:val="00D56088"/>
    <w:rsid w:val="00D562FF"/>
    <w:rsid w:val="00D62468"/>
    <w:rsid w:val="00D628F8"/>
    <w:rsid w:val="00D63571"/>
    <w:rsid w:val="00D66910"/>
    <w:rsid w:val="00D6706B"/>
    <w:rsid w:val="00D700D5"/>
    <w:rsid w:val="00D71A33"/>
    <w:rsid w:val="00D72817"/>
    <w:rsid w:val="00D73B4D"/>
    <w:rsid w:val="00D748C5"/>
    <w:rsid w:val="00D7657E"/>
    <w:rsid w:val="00D76E9A"/>
    <w:rsid w:val="00D80AA5"/>
    <w:rsid w:val="00D80D5B"/>
    <w:rsid w:val="00D81E01"/>
    <w:rsid w:val="00D821F9"/>
    <w:rsid w:val="00D829D1"/>
    <w:rsid w:val="00D83050"/>
    <w:rsid w:val="00D844B8"/>
    <w:rsid w:val="00D854E6"/>
    <w:rsid w:val="00D8596D"/>
    <w:rsid w:val="00D86C30"/>
    <w:rsid w:val="00D90686"/>
    <w:rsid w:val="00D91205"/>
    <w:rsid w:val="00D92473"/>
    <w:rsid w:val="00DA1B01"/>
    <w:rsid w:val="00DA1EB1"/>
    <w:rsid w:val="00DA2C6E"/>
    <w:rsid w:val="00DA4A42"/>
    <w:rsid w:val="00DA4AE1"/>
    <w:rsid w:val="00DA5237"/>
    <w:rsid w:val="00DA68FB"/>
    <w:rsid w:val="00DA6BE0"/>
    <w:rsid w:val="00DB0F92"/>
    <w:rsid w:val="00DB3AF6"/>
    <w:rsid w:val="00DB4C18"/>
    <w:rsid w:val="00DB53FB"/>
    <w:rsid w:val="00DB6892"/>
    <w:rsid w:val="00DC1431"/>
    <w:rsid w:val="00DC4EE2"/>
    <w:rsid w:val="00DC61C9"/>
    <w:rsid w:val="00DD136E"/>
    <w:rsid w:val="00DD1BE4"/>
    <w:rsid w:val="00DD22DD"/>
    <w:rsid w:val="00DD2474"/>
    <w:rsid w:val="00DD2AA9"/>
    <w:rsid w:val="00DD4F48"/>
    <w:rsid w:val="00DD54F6"/>
    <w:rsid w:val="00DD6630"/>
    <w:rsid w:val="00DD6C54"/>
    <w:rsid w:val="00DD6D37"/>
    <w:rsid w:val="00DD6DC0"/>
    <w:rsid w:val="00DD6FB4"/>
    <w:rsid w:val="00DD70F9"/>
    <w:rsid w:val="00DE031D"/>
    <w:rsid w:val="00DE2F50"/>
    <w:rsid w:val="00DE39E6"/>
    <w:rsid w:val="00DE4269"/>
    <w:rsid w:val="00DE5274"/>
    <w:rsid w:val="00DE621F"/>
    <w:rsid w:val="00DE62C8"/>
    <w:rsid w:val="00DE6B8B"/>
    <w:rsid w:val="00DF0216"/>
    <w:rsid w:val="00DF0B02"/>
    <w:rsid w:val="00DF1599"/>
    <w:rsid w:val="00DF2160"/>
    <w:rsid w:val="00DF325D"/>
    <w:rsid w:val="00DF386E"/>
    <w:rsid w:val="00DF3DB9"/>
    <w:rsid w:val="00DF425C"/>
    <w:rsid w:val="00DF56C9"/>
    <w:rsid w:val="00DF6AC4"/>
    <w:rsid w:val="00E004F0"/>
    <w:rsid w:val="00E007EC"/>
    <w:rsid w:val="00E00FA8"/>
    <w:rsid w:val="00E01158"/>
    <w:rsid w:val="00E03458"/>
    <w:rsid w:val="00E03CED"/>
    <w:rsid w:val="00E0449B"/>
    <w:rsid w:val="00E04E64"/>
    <w:rsid w:val="00E054A8"/>
    <w:rsid w:val="00E06027"/>
    <w:rsid w:val="00E071C8"/>
    <w:rsid w:val="00E07FF9"/>
    <w:rsid w:val="00E1077F"/>
    <w:rsid w:val="00E119AC"/>
    <w:rsid w:val="00E121DF"/>
    <w:rsid w:val="00E17253"/>
    <w:rsid w:val="00E17516"/>
    <w:rsid w:val="00E223BB"/>
    <w:rsid w:val="00E237BA"/>
    <w:rsid w:val="00E23867"/>
    <w:rsid w:val="00E23A75"/>
    <w:rsid w:val="00E2421E"/>
    <w:rsid w:val="00E25A1C"/>
    <w:rsid w:val="00E272BC"/>
    <w:rsid w:val="00E273D3"/>
    <w:rsid w:val="00E27FE1"/>
    <w:rsid w:val="00E300F1"/>
    <w:rsid w:val="00E30318"/>
    <w:rsid w:val="00E306D0"/>
    <w:rsid w:val="00E30F86"/>
    <w:rsid w:val="00E32708"/>
    <w:rsid w:val="00E32B77"/>
    <w:rsid w:val="00E33BBD"/>
    <w:rsid w:val="00E37034"/>
    <w:rsid w:val="00E37782"/>
    <w:rsid w:val="00E40F44"/>
    <w:rsid w:val="00E4257B"/>
    <w:rsid w:val="00E425C3"/>
    <w:rsid w:val="00E44022"/>
    <w:rsid w:val="00E442EC"/>
    <w:rsid w:val="00E45112"/>
    <w:rsid w:val="00E45DB4"/>
    <w:rsid w:val="00E47322"/>
    <w:rsid w:val="00E474EB"/>
    <w:rsid w:val="00E505EF"/>
    <w:rsid w:val="00E514F6"/>
    <w:rsid w:val="00E53479"/>
    <w:rsid w:val="00E53D7B"/>
    <w:rsid w:val="00E545B2"/>
    <w:rsid w:val="00E565AF"/>
    <w:rsid w:val="00E57C06"/>
    <w:rsid w:val="00E62A10"/>
    <w:rsid w:val="00E63BDA"/>
    <w:rsid w:val="00E651B5"/>
    <w:rsid w:val="00E65B2D"/>
    <w:rsid w:val="00E70E56"/>
    <w:rsid w:val="00E74188"/>
    <w:rsid w:val="00E74AAC"/>
    <w:rsid w:val="00E75CE5"/>
    <w:rsid w:val="00E768E8"/>
    <w:rsid w:val="00E779A9"/>
    <w:rsid w:val="00E8055E"/>
    <w:rsid w:val="00E81279"/>
    <w:rsid w:val="00E81E56"/>
    <w:rsid w:val="00E82195"/>
    <w:rsid w:val="00E828CB"/>
    <w:rsid w:val="00E82A4B"/>
    <w:rsid w:val="00E83362"/>
    <w:rsid w:val="00E87962"/>
    <w:rsid w:val="00E87B76"/>
    <w:rsid w:val="00E904AF"/>
    <w:rsid w:val="00E90749"/>
    <w:rsid w:val="00E90D36"/>
    <w:rsid w:val="00E90F36"/>
    <w:rsid w:val="00E913D9"/>
    <w:rsid w:val="00E91553"/>
    <w:rsid w:val="00E93ACE"/>
    <w:rsid w:val="00E94AAC"/>
    <w:rsid w:val="00E96135"/>
    <w:rsid w:val="00E97716"/>
    <w:rsid w:val="00EA0D94"/>
    <w:rsid w:val="00EA0EC6"/>
    <w:rsid w:val="00EA12F7"/>
    <w:rsid w:val="00EA186A"/>
    <w:rsid w:val="00EA19C2"/>
    <w:rsid w:val="00EA2C6F"/>
    <w:rsid w:val="00EA392B"/>
    <w:rsid w:val="00EA5418"/>
    <w:rsid w:val="00EA5AD0"/>
    <w:rsid w:val="00EA6927"/>
    <w:rsid w:val="00EA6BE9"/>
    <w:rsid w:val="00EB2A4A"/>
    <w:rsid w:val="00EB2D08"/>
    <w:rsid w:val="00EB3D8F"/>
    <w:rsid w:val="00EB5B1B"/>
    <w:rsid w:val="00EC0BE3"/>
    <w:rsid w:val="00EC1988"/>
    <w:rsid w:val="00EC1EBD"/>
    <w:rsid w:val="00EC2DFD"/>
    <w:rsid w:val="00EC3B10"/>
    <w:rsid w:val="00EC56A4"/>
    <w:rsid w:val="00EC5C3D"/>
    <w:rsid w:val="00EC61A6"/>
    <w:rsid w:val="00EC7901"/>
    <w:rsid w:val="00ED0858"/>
    <w:rsid w:val="00ED1858"/>
    <w:rsid w:val="00ED2125"/>
    <w:rsid w:val="00ED319C"/>
    <w:rsid w:val="00ED49A1"/>
    <w:rsid w:val="00ED518E"/>
    <w:rsid w:val="00ED5680"/>
    <w:rsid w:val="00ED5BB0"/>
    <w:rsid w:val="00ED6126"/>
    <w:rsid w:val="00ED6894"/>
    <w:rsid w:val="00ED79E2"/>
    <w:rsid w:val="00ED7A06"/>
    <w:rsid w:val="00EE04FF"/>
    <w:rsid w:val="00EE0F4C"/>
    <w:rsid w:val="00EE2F63"/>
    <w:rsid w:val="00EE3D4E"/>
    <w:rsid w:val="00EE46FB"/>
    <w:rsid w:val="00EF153C"/>
    <w:rsid w:val="00EF2991"/>
    <w:rsid w:val="00EF57AD"/>
    <w:rsid w:val="00EF5969"/>
    <w:rsid w:val="00EF5CC7"/>
    <w:rsid w:val="00EF62F8"/>
    <w:rsid w:val="00F011BD"/>
    <w:rsid w:val="00F014B2"/>
    <w:rsid w:val="00F016BA"/>
    <w:rsid w:val="00F01B31"/>
    <w:rsid w:val="00F02BB0"/>
    <w:rsid w:val="00F03AE7"/>
    <w:rsid w:val="00F03C78"/>
    <w:rsid w:val="00F03ECE"/>
    <w:rsid w:val="00F04F50"/>
    <w:rsid w:val="00F057DB"/>
    <w:rsid w:val="00F06E5F"/>
    <w:rsid w:val="00F106A5"/>
    <w:rsid w:val="00F1474A"/>
    <w:rsid w:val="00F16A95"/>
    <w:rsid w:val="00F177C0"/>
    <w:rsid w:val="00F17C0D"/>
    <w:rsid w:val="00F20F31"/>
    <w:rsid w:val="00F22070"/>
    <w:rsid w:val="00F2315E"/>
    <w:rsid w:val="00F233E1"/>
    <w:rsid w:val="00F24016"/>
    <w:rsid w:val="00F2427E"/>
    <w:rsid w:val="00F2612E"/>
    <w:rsid w:val="00F302B6"/>
    <w:rsid w:val="00F302C1"/>
    <w:rsid w:val="00F304B3"/>
    <w:rsid w:val="00F30A85"/>
    <w:rsid w:val="00F30FC0"/>
    <w:rsid w:val="00F313EA"/>
    <w:rsid w:val="00F32EC8"/>
    <w:rsid w:val="00F34C98"/>
    <w:rsid w:val="00F364E9"/>
    <w:rsid w:val="00F36FF1"/>
    <w:rsid w:val="00F378E3"/>
    <w:rsid w:val="00F40A84"/>
    <w:rsid w:val="00F424B7"/>
    <w:rsid w:val="00F43379"/>
    <w:rsid w:val="00F4519D"/>
    <w:rsid w:val="00F46140"/>
    <w:rsid w:val="00F46965"/>
    <w:rsid w:val="00F50FC7"/>
    <w:rsid w:val="00F51909"/>
    <w:rsid w:val="00F52C6D"/>
    <w:rsid w:val="00F52D1F"/>
    <w:rsid w:val="00F53A3B"/>
    <w:rsid w:val="00F54856"/>
    <w:rsid w:val="00F54920"/>
    <w:rsid w:val="00F54F60"/>
    <w:rsid w:val="00F55D0C"/>
    <w:rsid w:val="00F56F0F"/>
    <w:rsid w:val="00F5743B"/>
    <w:rsid w:val="00F5748D"/>
    <w:rsid w:val="00F600C9"/>
    <w:rsid w:val="00F619D6"/>
    <w:rsid w:val="00F622F4"/>
    <w:rsid w:val="00F6319C"/>
    <w:rsid w:val="00F6438A"/>
    <w:rsid w:val="00F66BF9"/>
    <w:rsid w:val="00F675EB"/>
    <w:rsid w:val="00F70304"/>
    <w:rsid w:val="00F72CE6"/>
    <w:rsid w:val="00F73777"/>
    <w:rsid w:val="00F755A8"/>
    <w:rsid w:val="00F755D0"/>
    <w:rsid w:val="00F77058"/>
    <w:rsid w:val="00F775B3"/>
    <w:rsid w:val="00F8125E"/>
    <w:rsid w:val="00F84121"/>
    <w:rsid w:val="00F856A8"/>
    <w:rsid w:val="00F86F78"/>
    <w:rsid w:val="00F8797F"/>
    <w:rsid w:val="00F87B38"/>
    <w:rsid w:val="00F9019F"/>
    <w:rsid w:val="00F907EA"/>
    <w:rsid w:val="00F90A31"/>
    <w:rsid w:val="00F91F10"/>
    <w:rsid w:val="00F92040"/>
    <w:rsid w:val="00F94878"/>
    <w:rsid w:val="00F94F3B"/>
    <w:rsid w:val="00F95FC8"/>
    <w:rsid w:val="00F96AB6"/>
    <w:rsid w:val="00FA0D0F"/>
    <w:rsid w:val="00FA4CD5"/>
    <w:rsid w:val="00FA7A93"/>
    <w:rsid w:val="00FB1010"/>
    <w:rsid w:val="00FB1547"/>
    <w:rsid w:val="00FB1A7D"/>
    <w:rsid w:val="00FB1D4B"/>
    <w:rsid w:val="00FB21CE"/>
    <w:rsid w:val="00FB3887"/>
    <w:rsid w:val="00FB4723"/>
    <w:rsid w:val="00FB6E0E"/>
    <w:rsid w:val="00FB77DB"/>
    <w:rsid w:val="00FB7870"/>
    <w:rsid w:val="00FC07F4"/>
    <w:rsid w:val="00FC23D9"/>
    <w:rsid w:val="00FC2997"/>
    <w:rsid w:val="00FC3802"/>
    <w:rsid w:val="00FC4B1B"/>
    <w:rsid w:val="00FD16BF"/>
    <w:rsid w:val="00FD4C0E"/>
    <w:rsid w:val="00FD5A63"/>
    <w:rsid w:val="00FD730A"/>
    <w:rsid w:val="00FD7E6B"/>
    <w:rsid w:val="00FE0968"/>
    <w:rsid w:val="00FE1848"/>
    <w:rsid w:val="00FE31BF"/>
    <w:rsid w:val="00FE37AE"/>
    <w:rsid w:val="00FE3B85"/>
    <w:rsid w:val="00FE4810"/>
    <w:rsid w:val="00FE492C"/>
    <w:rsid w:val="00FE5FE5"/>
    <w:rsid w:val="00FE6B37"/>
    <w:rsid w:val="00FE75AC"/>
    <w:rsid w:val="00FE7EF5"/>
    <w:rsid w:val="00FF1FEF"/>
    <w:rsid w:val="00FF227C"/>
    <w:rsid w:val="00FF39BB"/>
    <w:rsid w:val="00FF4355"/>
    <w:rsid w:val="00FF4E18"/>
    <w:rsid w:val="00FF574E"/>
    <w:rsid w:val="00FF6D78"/>
    <w:rsid w:val="00FF6FFD"/>
    <w:rsid w:val="00FF77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4C59F8"/>
  <w15:docId w15:val="{70F9939A-0CC0-41F3-B044-D2F94B7B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ar"/>
    <w:qFormat/>
    <w:rsid w:val="00CC4760"/>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CC4760"/>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270343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157401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5369548">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jpe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5669-28A1-4724-AB22-FA345F8A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3728</Words>
  <Characters>20507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CEAVO01</cp:lastModifiedBy>
  <cp:revision>3</cp:revision>
  <cp:lastPrinted>2024-01-09T22:47:00Z</cp:lastPrinted>
  <dcterms:created xsi:type="dcterms:W3CDTF">2024-01-09T22:42:00Z</dcterms:created>
  <dcterms:modified xsi:type="dcterms:W3CDTF">2024-01-09T22:50:00Z</dcterms:modified>
</cp:coreProperties>
</file>