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BBAC" w14:textId="7A0E4566" w:rsidR="005269BE" w:rsidRDefault="00000000" w:rsidP="00386C8E">
      <w:r>
        <w:rPr>
          <w:noProof/>
        </w:rPr>
        <w:object w:dxaOrig="1440" w:dyaOrig="1440" w14:anchorId="485E9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39.25pt;margin-top:9.75pt;width:570.25pt;height:670.8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6EED0297">
          <v:shape id="_x0000_s2102" type="#_x0000_t75" style="position:absolute;margin-left:-39.3pt;margin-top:25.95pt;width:553.55pt;height:616.15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6A899A8F" w14:textId="290A8B4A" w:rsidR="009425D6" w:rsidRDefault="009425D6" w:rsidP="009425D6">
      <w:pPr>
        <w:jc w:val="center"/>
      </w:pPr>
    </w:p>
    <w:p w14:paraId="3BFB6180" w14:textId="2917330D" w:rsidR="009425D6" w:rsidRDefault="009425D6" w:rsidP="009425D6">
      <w:pPr>
        <w:jc w:val="center"/>
      </w:pPr>
    </w:p>
    <w:p w14:paraId="35D84783" w14:textId="77777777" w:rsidR="009425D6" w:rsidRDefault="009425D6" w:rsidP="009425D6">
      <w:pPr>
        <w:jc w:val="center"/>
      </w:pPr>
    </w:p>
    <w:p w14:paraId="453C4887" w14:textId="4279F024" w:rsidR="00372F40" w:rsidRDefault="000B54AD" w:rsidP="007769DF">
      <w:r>
        <w:br w:type="textWrapping" w:clear="all"/>
      </w:r>
    </w:p>
    <w:p w14:paraId="34B73803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73ECA42D" w14:textId="77777777" w:rsidR="00217C35" w:rsidRDefault="00217C35" w:rsidP="00927BA4">
      <w:pPr>
        <w:tabs>
          <w:tab w:val="left" w:pos="2430"/>
        </w:tabs>
      </w:pPr>
    </w:p>
    <w:p w14:paraId="5863516D" w14:textId="77777777" w:rsidR="00217C35" w:rsidRDefault="00217C35" w:rsidP="00927BA4">
      <w:pPr>
        <w:tabs>
          <w:tab w:val="left" w:pos="2430"/>
        </w:tabs>
      </w:pPr>
    </w:p>
    <w:p w14:paraId="75379ED5" w14:textId="77777777" w:rsidR="00217C35" w:rsidRDefault="00217C35" w:rsidP="00927BA4">
      <w:pPr>
        <w:tabs>
          <w:tab w:val="left" w:pos="2430"/>
        </w:tabs>
      </w:pPr>
    </w:p>
    <w:p w14:paraId="71D54238" w14:textId="77777777" w:rsidR="00217C35" w:rsidRDefault="00217C35" w:rsidP="00927BA4">
      <w:pPr>
        <w:tabs>
          <w:tab w:val="left" w:pos="2430"/>
        </w:tabs>
      </w:pPr>
    </w:p>
    <w:p w14:paraId="1D5A4D77" w14:textId="77777777" w:rsidR="00217C35" w:rsidRDefault="00217C35" w:rsidP="00927BA4">
      <w:pPr>
        <w:tabs>
          <w:tab w:val="left" w:pos="2430"/>
        </w:tabs>
      </w:pPr>
    </w:p>
    <w:p w14:paraId="2C5A9018" w14:textId="77777777" w:rsidR="00217C35" w:rsidRDefault="00217C35" w:rsidP="00927BA4">
      <w:pPr>
        <w:tabs>
          <w:tab w:val="left" w:pos="2430"/>
        </w:tabs>
      </w:pPr>
    </w:p>
    <w:p w14:paraId="2956B599" w14:textId="15A74BC4" w:rsidR="00217C35" w:rsidRDefault="00217C35" w:rsidP="00927BA4">
      <w:pPr>
        <w:tabs>
          <w:tab w:val="left" w:pos="2430"/>
        </w:tabs>
      </w:pPr>
    </w:p>
    <w:p w14:paraId="7E816FFE" w14:textId="77777777" w:rsidR="00217C35" w:rsidRDefault="00217C35" w:rsidP="00927BA4">
      <w:pPr>
        <w:tabs>
          <w:tab w:val="left" w:pos="2430"/>
        </w:tabs>
      </w:pPr>
    </w:p>
    <w:p w14:paraId="46B25311" w14:textId="77777777" w:rsidR="00217C35" w:rsidRDefault="00217C35" w:rsidP="00927BA4">
      <w:pPr>
        <w:tabs>
          <w:tab w:val="left" w:pos="2430"/>
        </w:tabs>
      </w:pPr>
    </w:p>
    <w:p w14:paraId="42298D51" w14:textId="77777777" w:rsidR="00217C35" w:rsidRDefault="00217C35" w:rsidP="00927BA4">
      <w:pPr>
        <w:tabs>
          <w:tab w:val="left" w:pos="2430"/>
        </w:tabs>
      </w:pPr>
    </w:p>
    <w:p w14:paraId="4F1F239B" w14:textId="77777777" w:rsidR="00217C35" w:rsidRDefault="00217C35" w:rsidP="00927BA4">
      <w:pPr>
        <w:tabs>
          <w:tab w:val="left" w:pos="2430"/>
        </w:tabs>
      </w:pPr>
    </w:p>
    <w:p w14:paraId="78A5E093" w14:textId="77777777" w:rsidR="00217C35" w:rsidRDefault="00217C35" w:rsidP="00927BA4">
      <w:pPr>
        <w:tabs>
          <w:tab w:val="left" w:pos="2430"/>
        </w:tabs>
      </w:pPr>
    </w:p>
    <w:p w14:paraId="0EA55D7E" w14:textId="77777777" w:rsidR="00217C35" w:rsidRDefault="00217C35" w:rsidP="00927BA4">
      <w:pPr>
        <w:tabs>
          <w:tab w:val="left" w:pos="2430"/>
        </w:tabs>
      </w:pPr>
    </w:p>
    <w:p w14:paraId="79006870" w14:textId="77777777" w:rsidR="00217C35" w:rsidRDefault="00217C35" w:rsidP="00927BA4">
      <w:pPr>
        <w:tabs>
          <w:tab w:val="left" w:pos="2430"/>
        </w:tabs>
      </w:pPr>
    </w:p>
    <w:p w14:paraId="1FB37D56" w14:textId="77777777" w:rsidR="00217C35" w:rsidRDefault="00217C35" w:rsidP="00927BA4">
      <w:pPr>
        <w:tabs>
          <w:tab w:val="left" w:pos="2430"/>
        </w:tabs>
      </w:pPr>
    </w:p>
    <w:p w14:paraId="43DC0E67" w14:textId="77777777" w:rsidR="00217C35" w:rsidRDefault="00217C35" w:rsidP="00927BA4">
      <w:pPr>
        <w:tabs>
          <w:tab w:val="left" w:pos="2430"/>
        </w:tabs>
      </w:pPr>
    </w:p>
    <w:p w14:paraId="6C216E2A" w14:textId="77777777" w:rsidR="00217C35" w:rsidRDefault="00217C35" w:rsidP="00927BA4">
      <w:pPr>
        <w:tabs>
          <w:tab w:val="left" w:pos="2430"/>
        </w:tabs>
      </w:pPr>
    </w:p>
    <w:p w14:paraId="598C3EE9" w14:textId="77777777" w:rsidR="00217C35" w:rsidRDefault="00217C35" w:rsidP="00927BA4">
      <w:pPr>
        <w:tabs>
          <w:tab w:val="left" w:pos="2430"/>
        </w:tabs>
      </w:pPr>
    </w:p>
    <w:p w14:paraId="74566202" w14:textId="4A47CC9B" w:rsidR="00217C35" w:rsidRDefault="00217C35" w:rsidP="00927BA4">
      <w:pPr>
        <w:tabs>
          <w:tab w:val="left" w:pos="2430"/>
        </w:tabs>
      </w:pPr>
    </w:p>
    <w:p w14:paraId="3F813159" w14:textId="77777777" w:rsidR="0014263F" w:rsidRDefault="0014263F" w:rsidP="00927BA4">
      <w:pPr>
        <w:tabs>
          <w:tab w:val="left" w:pos="2430"/>
        </w:tabs>
      </w:pPr>
    </w:p>
    <w:p w14:paraId="30FAE01D" w14:textId="77777777" w:rsidR="00217C35" w:rsidRDefault="00217C35" w:rsidP="00927BA4">
      <w:pPr>
        <w:tabs>
          <w:tab w:val="left" w:pos="2430"/>
        </w:tabs>
      </w:pPr>
    </w:p>
    <w:p w14:paraId="45DBEFB1" w14:textId="391C3429" w:rsidR="00217C35" w:rsidRDefault="00000000" w:rsidP="00DD47AF">
      <w:pPr>
        <w:tabs>
          <w:tab w:val="left" w:pos="2430"/>
        </w:tabs>
        <w:jc w:val="center"/>
      </w:pPr>
      <w:r>
        <w:object w:dxaOrig="13611" w:dyaOrig="18338" w14:anchorId="15893C0A">
          <v:shape id="_x0000_i1027" type="#_x0000_t75" style="width:522.75pt;height:668.2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21872BCD" w14:textId="77777777" w:rsidR="005C162E" w:rsidRDefault="005C162E" w:rsidP="00DD47AF">
      <w:pPr>
        <w:tabs>
          <w:tab w:val="left" w:pos="2430"/>
        </w:tabs>
        <w:jc w:val="center"/>
      </w:pPr>
    </w:p>
    <w:p w14:paraId="59A80A6C" w14:textId="77777777" w:rsidR="005C162E" w:rsidRDefault="005C162E" w:rsidP="00DD47AF">
      <w:pPr>
        <w:tabs>
          <w:tab w:val="left" w:pos="2430"/>
        </w:tabs>
        <w:jc w:val="center"/>
      </w:pPr>
    </w:p>
    <w:p w14:paraId="1EA4BEDB" w14:textId="5C300666" w:rsidR="005C162E" w:rsidRDefault="00000000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4CD115BD">
          <v:shape id="_x0000_s2105" type="#_x0000_t75" style="position:absolute;left:0;text-align:left;margin-left:-41.25pt;margin-top:13.5pt;width:571.5pt;height:462.75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313AA76F" w14:textId="77777777" w:rsidR="005C162E" w:rsidRDefault="005C162E" w:rsidP="00DD47AF">
      <w:pPr>
        <w:tabs>
          <w:tab w:val="left" w:pos="2430"/>
        </w:tabs>
        <w:jc w:val="center"/>
      </w:pPr>
    </w:p>
    <w:p w14:paraId="323618EE" w14:textId="77777777" w:rsidR="00217C35" w:rsidRDefault="00217C35" w:rsidP="00927BA4">
      <w:pPr>
        <w:tabs>
          <w:tab w:val="left" w:pos="2430"/>
        </w:tabs>
      </w:pPr>
    </w:p>
    <w:p w14:paraId="60672080" w14:textId="77777777" w:rsidR="00217C35" w:rsidRDefault="00217C35" w:rsidP="00927BA4">
      <w:pPr>
        <w:tabs>
          <w:tab w:val="left" w:pos="2430"/>
        </w:tabs>
      </w:pPr>
    </w:p>
    <w:p w14:paraId="6F56B79F" w14:textId="6069F6DB" w:rsidR="00217C35" w:rsidRDefault="00217C35" w:rsidP="00927BA4">
      <w:pPr>
        <w:tabs>
          <w:tab w:val="left" w:pos="2430"/>
        </w:tabs>
      </w:pPr>
    </w:p>
    <w:p w14:paraId="6CCF48E4" w14:textId="77777777" w:rsidR="00217C35" w:rsidRDefault="00217C35" w:rsidP="00927BA4">
      <w:pPr>
        <w:tabs>
          <w:tab w:val="left" w:pos="2430"/>
        </w:tabs>
      </w:pPr>
    </w:p>
    <w:p w14:paraId="672C5607" w14:textId="77777777" w:rsidR="00217C35" w:rsidRDefault="00217C35" w:rsidP="00927BA4">
      <w:pPr>
        <w:tabs>
          <w:tab w:val="left" w:pos="2430"/>
        </w:tabs>
      </w:pPr>
    </w:p>
    <w:p w14:paraId="2AED267B" w14:textId="77777777" w:rsidR="00217C35" w:rsidRDefault="00217C35" w:rsidP="00927BA4">
      <w:pPr>
        <w:tabs>
          <w:tab w:val="left" w:pos="2430"/>
        </w:tabs>
      </w:pPr>
    </w:p>
    <w:p w14:paraId="66EA11A6" w14:textId="77777777" w:rsidR="00217C35" w:rsidRDefault="00217C35" w:rsidP="00927BA4">
      <w:pPr>
        <w:tabs>
          <w:tab w:val="left" w:pos="2430"/>
        </w:tabs>
      </w:pPr>
    </w:p>
    <w:p w14:paraId="3CB40CC2" w14:textId="77777777" w:rsidR="00217C35" w:rsidRDefault="00217C35" w:rsidP="00927BA4">
      <w:pPr>
        <w:tabs>
          <w:tab w:val="left" w:pos="2430"/>
        </w:tabs>
      </w:pPr>
    </w:p>
    <w:p w14:paraId="625A4731" w14:textId="77777777" w:rsidR="00217C35" w:rsidRDefault="00217C35" w:rsidP="00927BA4">
      <w:pPr>
        <w:tabs>
          <w:tab w:val="left" w:pos="2430"/>
        </w:tabs>
      </w:pPr>
    </w:p>
    <w:p w14:paraId="3C69FF0A" w14:textId="77777777" w:rsidR="00217C35" w:rsidRDefault="00217C35" w:rsidP="00927BA4">
      <w:pPr>
        <w:tabs>
          <w:tab w:val="left" w:pos="2430"/>
        </w:tabs>
      </w:pPr>
    </w:p>
    <w:p w14:paraId="4969ED1C" w14:textId="77777777" w:rsidR="00217C35" w:rsidRDefault="00217C35" w:rsidP="00927BA4">
      <w:pPr>
        <w:tabs>
          <w:tab w:val="left" w:pos="2430"/>
        </w:tabs>
      </w:pPr>
    </w:p>
    <w:p w14:paraId="7FBA3A23" w14:textId="77777777" w:rsidR="00217C35" w:rsidRDefault="00217C35" w:rsidP="00927BA4">
      <w:pPr>
        <w:tabs>
          <w:tab w:val="left" w:pos="2430"/>
        </w:tabs>
      </w:pPr>
    </w:p>
    <w:p w14:paraId="2655514B" w14:textId="77777777" w:rsidR="00217C35" w:rsidRDefault="00217C35" w:rsidP="00927BA4">
      <w:pPr>
        <w:tabs>
          <w:tab w:val="left" w:pos="2430"/>
        </w:tabs>
      </w:pPr>
    </w:p>
    <w:p w14:paraId="321C7866" w14:textId="77777777" w:rsidR="00217C35" w:rsidRDefault="00217C35" w:rsidP="00927BA4">
      <w:pPr>
        <w:tabs>
          <w:tab w:val="left" w:pos="2430"/>
        </w:tabs>
      </w:pPr>
    </w:p>
    <w:p w14:paraId="0943A5D8" w14:textId="77777777" w:rsidR="00217C35" w:rsidRDefault="00217C35" w:rsidP="00927BA4">
      <w:pPr>
        <w:tabs>
          <w:tab w:val="left" w:pos="2430"/>
        </w:tabs>
      </w:pPr>
    </w:p>
    <w:p w14:paraId="033DF935" w14:textId="77777777" w:rsidR="00217C35" w:rsidRDefault="00217C35" w:rsidP="00927BA4">
      <w:pPr>
        <w:tabs>
          <w:tab w:val="left" w:pos="2430"/>
        </w:tabs>
      </w:pPr>
    </w:p>
    <w:p w14:paraId="7B8E2065" w14:textId="77777777" w:rsidR="00217C35" w:rsidRDefault="00217C35" w:rsidP="00927BA4">
      <w:pPr>
        <w:tabs>
          <w:tab w:val="left" w:pos="2430"/>
        </w:tabs>
      </w:pPr>
    </w:p>
    <w:p w14:paraId="167DC11A" w14:textId="77777777" w:rsidR="00217C35" w:rsidRDefault="00217C35" w:rsidP="00927BA4">
      <w:pPr>
        <w:tabs>
          <w:tab w:val="left" w:pos="2430"/>
        </w:tabs>
      </w:pPr>
    </w:p>
    <w:p w14:paraId="7165B6F8" w14:textId="77777777" w:rsidR="00217C35" w:rsidRDefault="00217C35" w:rsidP="00927BA4">
      <w:pPr>
        <w:tabs>
          <w:tab w:val="left" w:pos="2430"/>
        </w:tabs>
      </w:pPr>
    </w:p>
    <w:p w14:paraId="66292E98" w14:textId="77777777" w:rsidR="00217C35" w:rsidRDefault="00217C35" w:rsidP="00927BA4">
      <w:pPr>
        <w:tabs>
          <w:tab w:val="left" w:pos="2430"/>
        </w:tabs>
      </w:pPr>
    </w:p>
    <w:p w14:paraId="54ED69A4" w14:textId="77777777" w:rsidR="00217C35" w:rsidRDefault="00217C35" w:rsidP="00927BA4">
      <w:pPr>
        <w:tabs>
          <w:tab w:val="left" w:pos="2430"/>
        </w:tabs>
      </w:pPr>
    </w:p>
    <w:p w14:paraId="32FA8C0D" w14:textId="77777777" w:rsidR="00217C35" w:rsidRDefault="00217C35" w:rsidP="00927BA4">
      <w:pPr>
        <w:tabs>
          <w:tab w:val="left" w:pos="2430"/>
        </w:tabs>
      </w:pPr>
    </w:p>
    <w:p w14:paraId="50DB8F89" w14:textId="77777777" w:rsidR="00217C35" w:rsidRDefault="00217C35" w:rsidP="00927BA4">
      <w:pPr>
        <w:tabs>
          <w:tab w:val="left" w:pos="2430"/>
        </w:tabs>
      </w:pPr>
    </w:p>
    <w:p w14:paraId="121E592F" w14:textId="61C45B0F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C3BBFCA">
          <v:shape id="_x0000_s2106" type="#_x0000_t75" style="position:absolute;margin-left:-35.25pt;margin-top:24.6pt;width:561pt;height:616.55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31500E75" w14:textId="7F224BD6" w:rsidR="00217C35" w:rsidRDefault="00217C35" w:rsidP="00927BA4">
      <w:pPr>
        <w:tabs>
          <w:tab w:val="left" w:pos="2430"/>
        </w:tabs>
      </w:pPr>
    </w:p>
    <w:p w14:paraId="674762B0" w14:textId="77777777" w:rsidR="00217C35" w:rsidRDefault="00217C35" w:rsidP="00066325">
      <w:pPr>
        <w:tabs>
          <w:tab w:val="left" w:pos="2430"/>
        </w:tabs>
        <w:jc w:val="center"/>
      </w:pPr>
    </w:p>
    <w:p w14:paraId="38A1DF04" w14:textId="1F05C603" w:rsidR="00217C35" w:rsidRDefault="00217C35" w:rsidP="00927BA4">
      <w:pPr>
        <w:tabs>
          <w:tab w:val="left" w:pos="2430"/>
        </w:tabs>
      </w:pPr>
    </w:p>
    <w:p w14:paraId="34F57791" w14:textId="77777777" w:rsidR="00217C35" w:rsidRDefault="00217C35" w:rsidP="00927BA4">
      <w:pPr>
        <w:tabs>
          <w:tab w:val="left" w:pos="2430"/>
        </w:tabs>
      </w:pPr>
    </w:p>
    <w:p w14:paraId="47F8CAB8" w14:textId="77777777" w:rsidR="00217C35" w:rsidRDefault="00217C35" w:rsidP="00927BA4">
      <w:pPr>
        <w:tabs>
          <w:tab w:val="left" w:pos="2430"/>
        </w:tabs>
      </w:pPr>
    </w:p>
    <w:p w14:paraId="2E85D4E7" w14:textId="77777777" w:rsidR="00217C35" w:rsidRDefault="00217C35" w:rsidP="00927BA4">
      <w:pPr>
        <w:tabs>
          <w:tab w:val="left" w:pos="2430"/>
        </w:tabs>
      </w:pPr>
    </w:p>
    <w:p w14:paraId="5F457683" w14:textId="77777777" w:rsidR="00217C35" w:rsidRDefault="00217C35" w:rsidP="00927BA4">
      <w:pPr>
        <w:tabs>
          <w:tab w:val="left" w:pos="2430"/>
        </w:tabs>
      </w:pPr>
    </w:p>
    <w:p w14:paraId="06E05C34" w14:textId="77777777" w:rsidR="00217C35" w:rsidRDefault="00217C35" w:rsidP="00927BA4">
      <w:pPr>
        <w:tabs>
          <w:tab w:val="left" w:pos="2430"/>
        </w:tabs>
      </w:pPr>
    </w:p>
    <w:p w14:paraId="683DFDD8" w14:textId="77777777" w:rsidR="00217C35" w:rsidRDefault="00217C35" w:rsidP="00927BA4">
      <w:pPr>
        <w:tabs>
          <w:tab w:val="left" w:pos="2430"/>
        </w:tabs>
      </w:pPr>
    </w:p>
    <w:p w14:paraId="2D404832" w14:textId="77777777" w:rsidR="00217C35" w:rsidRDefault="00217C35" w:rsidP="00927BA4">
      <w:pPr>
        <w:tabs>
          <w:tab w:val="left" w:pos="2430"/>
        </w:tabs>
      </w:pPr>
    </w:p>
    <w:p w14:paraId="161E8241" w14:textId="77777777" w:rsidR="00217C35" w:rsidRDefault="00217C35" w:rsidP="00927BA4">
      <w:pPr>
        <w:tabs>
          <w:tab w:val="left" w:pos="2430"/>
        </w:tabs>
      </w:pPr>
    </w:p>
    <w:p w14:paraId="2B77B428" w14:textId="77777777" w:rsidR="00217C35" w:rsidRDefault="00217C35" w:rsidP="00927BA4">
      <w:pPr>
        <w:tabs>
          <w:tab w:val="left" w:pos="2430"/>
        </w:tabs>
      </w:pPr>
    </w:p>
    <w:p w14:paraId="2A473361" w14:textId="77777777" w:rsidR="00217C35" w:rsidRDefault="00217C35" w:rsidP="00927BA4">
      <w:pPr>
        <w:tabs>
          <w:tab w:val="left" w:pos="2430"/>
        </w:tabs>
      </w:pPr>
    </w:p>
    <w:p w14:paraId="088AE9B5" w14:textId="77777777" w:rsidR="00217C35" w:rsidRDefault="00217C35" w:rsidP="00927BA4">
      <w:pPr>
        <w:tabs>
          <w:tab w:val="left" w:pos="2430"/>
        </w:tabs>
      </w:pPr>
    </w:p>
    <w:p w14:paraId="54347395" w14:textId="77777777" w:rsidR="00217C35" w:rsidRDefault="00217C35" w:rsidP="00927BA4">
      <w:pPr>
        <w:tabs>
          <w:tab w:val="left" w:pos="2430"/>
        </w:tabs>
      </w:pPr>
    </w:p>
    <w:p w14:paraId="7B43091F" w14:textId="77777777" w:rsidR="00217C35" w:rsidRDefault="00217C35" w:rsidP="00927BA4">
      <w:pPr>
        <w:tabs>
          <w:tab w:val="left" w:pos="2430"/>
        </w:tabs>
      </w:pPr>
    </w:p>
    <w:p w14:paraId="55C1DCFA" w14:textId="77777777" w:rsidR="00217C35" w:rsidRDefault="00217C35" w:rsidP="00927BA4">
      <w:pPr>
        <w:tabs>
          <w:tab w:val="left" w:pos="2430"/>
        </w:tabs>
      </w:pPr>
    </w:p>
    <w:p w14:paraId="09474042" w14:textId="77777777" w:rsidR="00217C35" w:rsidRDefault="00217C35" w:rsidP="00927BA4">
      <w:pPr>
        <w:tabs>
          <w:tab w:val="left" w:pos="2430"/>
        </w:tabs>
      </w:pPr>
    </w:p>
    <w:p w14:paraId="0D78EADD" w14:textId="77777777" w:rsidR="00217C35" w:rsidRDefault="00217C35" w:rsidP="00927BA4">
      <w:pPr>
        <w:tabs>
          <w:tab w:val="left" w:pos="2430"/>
        </w:tabs>
      </w:pPr>
    </w:p>
    <w:p w14:paraId="72D6CD50" w14:textId="77777777" w:rsidR="00217C35" w:rsidRDefault="00217C35" w:rsidP="00927BA4">
      <w:pPr>
        <w:tabs>
          <w:tab w:val="left" w:pos="2430"/>
        </w:tabs>
      </w:pPr>
    </w:p>
    <w:p w14:paraId="358F7CA2" w14:textId="77777777" w:rsidR="00217C35" w:rsidRDefault="00217C35" w:rsidP="00927BA4">
      <w:pPr>
        <w:tabs>
          <w:tab w:val="left" w:pos="2430"/>
        </w:tabs>
      </w:pPr>
    </w:p>
    <w:p w14:paraId="5CAD3561" w14:textId="77777777" w:rsidR="00217C35" w:rsidRDefault="00217C35" w:rsidP="00927BA4">
      <w:pPr>
        <w:tabs>
          <w:tab w:val="left" w:pos="2430"/>
        </w:tabs>
      </w:pPr>
    </w:p>
    <w:p w14:paraId="7BE5C4F8" w14:textId="77777777" w:rsidR="00217C35" w:rsidRDefault="00217C35" w:rsidP="00927BA4">
      <w:pPr>
        <w:tabs>
          <w:tab w:val="left" w:pos="2430"/>
        </w:tabs>
      </w:pPr>
    </w:p>
    <w:p w14:paraId="38C24C2A" w14:textId="77777777" w:rsidR="00217C35" w:rsidRDefault="00217C35" w:rsidP="00927BA4">
      <w:pPr>
        <w:tabs>
          <w:tab w:val="left" w:pos="2430"/>
        </w:tabs>
      </w:pPr>
    </w:p>
    <w:p w14:paraId="10F0BAA8" w14:textId="77777777" w:rsidR="00217C35" w:rsidRDefault="00217C35" w:rsidP="00927BA4">
      <w:pPr>
        <w:tabs>
          <w:tab w:val="left" w:pos="2430"/>
        </w:tabs>
      </w:pPr>
    </w:p>
    <w:p w14:paraId="7E3578DF" w14:textId="77777777" w:rsidR="00217C35" w:rsidRDefault="00217C35" w:rsidP="00927BA4">
      <w:pPr>
        <w:tabs>
          <w:tab w:val="left" w:pos="2430"/>
        </w:tabs>
      </w:pPr>
    </w:p>
    <w:p w14:paraId="646B0BE7" w14:textId="2BBB89F0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B3970D6">
          <v:shape id="_x0000_s2107" type="#_x0000_t75" style="position:absolute;margin-left:-34.05pt;margin-top:27.6pt;width:567.3pt;height:645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79B497B9" w14:textId="6010A783" w:rsidR="00217C35" w:rsidRDefault="00217C35" w:rsidP="00927BA4">
      <w:pPr>
        <w:tabs>
          <w:tab w:val="left" w:pos="2430"/>
        </w:tabs>
      </w:pPr>
    </w:p>
    <w:p w14:paraId="202D893F" w14:textId="77777777" w:rsidR="00217C35" w:rsidRDefault="00217C35" w:rsidP="00927BA4">
      <w:pPr>
        <w:tabs>
          <w:tab w:val="left" w:pos="2430"/>
        </w:tabs>
      </w:pPr>
    </w:p>
    <w:p w14:paraId="0DF7053D" w14:textId="459CD8C0" w:rsidR="00593097" w:rsidRDefault="00593097" w:rsidP="00593097">
      <w:pPr>
        <w:tabs>
          <w:tab w:val="left" w:pos="2430"/>
        </w:tabs>
        <w:jc w:val="center"/>
      </w:pPr>
    </w:p>
    <w:p w14:paraId="5890B659" w14:textId="77777777" w:rsidR="00217C35" w:rsidRDefault="00217C35" w:rsidP="00927BA4">
      <w:pPr>
        <w:tabs>
          <w:tab w:val="left" w:pos="2430"/>
        </w:tabs>
      </w:pPr>
    </w:p>
    <w:p w14:paraId="42B04F38" w14:textId="4F091D72" w:rsidR="00217C35" w:rsidRDefault="00217C35" w:rsidP="00927BA4">
      <w:pPr>
        <w:tabs>
          <w:tab w:val="left" w:pos="2430"/>
        </w:tabs>
      </w:pPr>
    </w:p>
    <w:p w14:paraId="00DBFDDA" w14:textId="77777777" w:rsidR="00217C35" w:rsidRDefault="00217C35" w:rsidP="00927BA4">
      <w:pPr>
        <w:tabs>
          <w:tab w:val="left" w:pos="2430"/>
        </w:tabs>
      </w:pPr>
    </w:p>
    <w:p w14:paraId="12A633E5" w14:textId="77777777" w:rsidR="00217C35" w:rsidRDefault="00217C35" w:rsidP="00927BA4">
      <w:pPr>
        <w:tabs>
          <w:tab w:val="left" w:pos="2430"/>
        </w:tabs>
      </w:pPr>
    </w:p>
    <w:p w14:paraId="0D21854E" w14:textId="77777777" w:rsidR="00217C35" w:rsidRDefault="00217C35" w:rsidP="00927BA4">
      <w:pPr>
        <w:tabs>
          <w:tab w:val="left" w:pos="2430"/>
        </w:tabs>
      </w:pPr>
    </w:p>
    <w:p w14:paraId="5A03A749" w14:textId="77777777" w:rsidR="00217C35" w:rsidRDefault="00217C35" w:rsidP="00927BA4">
      <w:pPr>
        <w:tabs>
          <w:tab w:val="left" w:pos="2430"/>
        </w:tabs>
      </w:pPr>
    </w:p>
    <w:p w14:paraId="59358894" w14:textId="77777777" w:rsidR="00217C35" w:rsidRDefault="00217C35" w:rsidP="00927BA4">
      <w:pPr>
        <w:tabs>
          <w:tab w:val="left" w:pos="2430"/>
        </w:tabs>
      </w:pPr>
    </w:p>
    <w:p w14:paraId="75C56AE2" w14:textId="77777777" w:rsidR="00217C35" w:rsidRDefault="00217C35" w:rsidP="00927BA4">
      <w:pPr>
        <w:tabs>
          <w:tab w:val="left" w:pos="2430"/>
        </w:tabs>
      </w:pPr>
    </w:p>
    <w:p w14:paraId="31A24721" w14:textId="77777777" w:rsidR="00217C35" w:rsidRDefault="00217C35" w:rsidP="00927BA4">
      <w:pPr>
        <w:tabs>
          <w:tab w:val="left" w:pos="2430"/>
        </w:tabs>
      </w:pPr>
    </w:p>
    <w:p w14:paraId="398F8D89" w14:textId="77777777" w:rsidR="00217C35" w:rsidRDefault="00217C35" w:rsidP="00927BA4">
      <w:pPr>
        <w:tabs>
          <w:tab w:val="left" w:pos="2430"/>
        </w:tabs>
      </w:pPr>
    </w:p>
    <w:p w14:paraId="5335A4B9" w14:textId="77777777" w:rsidR="00217C35" w:rsidRDefault="00217C35" w:rsidP="00927BA4">
      <w:pPr>
        <w:tabs>
          <w:tab w:val="left" w:pos="2430"/>
        </w:tabs>
      </w:pPr>
    </w:p>
    <w:p w14:paraId="4BFD32E2" w14:textId="77777777" w:rsidR="00217C35" w:rsidRDefault="00217C35" w:rsidP="00927BA4">
      <w:pPr>
        <w:tabs>
          <w:tab w:val="left" w:pos="2430"/>
        </w:tabs>
      </w:pPr>
    </w:p>
    <w:p w14:paraId="4B95F499" w14:textId="77777777" w:rsidR="00217C35" w:rsidRDefault="00217C35" w:rsidP="00927BA4">
      <w:pPr>
        <w:tabs>
          <w:tab w:val="left" w:pos="2430"/>
        </w:tabs>
      </w:pPr>
    </w:p>
    <w:p w14:paraId="52D56C05" w14:textId="77777777" w:rsidR="00217C35" w:rsidRDefault="00217C35" w:rsidP="00927BA4">
      <w:pPr>
        <w:tabs>
          <w:tab w:val="left" w:pos="2430"/>
        </w:tabs>
      </w:pPr>
    </w:p>
    <w:p w14:paraId="609DDEDF" w14:textId="77777777" w:rsidR="00217C35" w:rsidRDefault="00217C35" w:rsidP="00927BA4">
      <w:pPr>
        <w:tabs>
          <w:tab w:val="left" w:pos="2430"/>
        </w:tabs>
      </w:pPr>
    </w:p>
    <w:p w14:paraId="237BEFCC" w14:textId="77777777" w:rsidR="00217C35" w:rsidRDefault="00217C35" w:rsidP="00927BA4">
      <w:pPr>
        <w:tabs>
          <w:tab w:val="left" w:pos="2430"/>
        </w:tabs>
      </w:pPr>
    </w:p>
    <w:p w14:paraId="64AB3654" w14:textId="77777777" w:rsidR="00217C35" w:rsidRDefault="00217C35" w:rsidP="00927BA4">
      <w:pPr>
        <w:tabs>
          <w:tab w:val="left" w:pos="2430"/>
        </w:tabs>
      </w:pPr>
    </w:p>
    <w:p w14:paraId="175030D3" w14:textId="77777777" w:rsidR="00217C35" w:rsidRDefault="00217C35" w:rsidP="00927BA4">
      <w:pPr>
        <w:tabs>
          <w:tab w:val="left" w:pos="2430"/>
        </w:tabs>
      </w:pPr>
    </w:p>
    <w:p w14:paraId="7A6DCF3D" w14:textId="77777777" w:rsidR="00217C35" w:rsidRDefault="00217C35" w:rsidP="00927BA4">
      <w:pPr>
        <w:tabs>
          <w:tab w:val="left" w:pos="2430"/>
        </w:tabs>
      </w:pPr>
    </w:p>
    <w:p w14:paraId="61B44707" w14:textId="77777777" w:rsidR="00217C35" w:rsidRDefault="00217C35" w:rsidP="00927BA4">
      <w:pPr>
        <w:tabs>
          <w:tab w:val="left" w:pos="2430"/>
        </w:tabs>
      </w:pPr>
    </w:p>
    <w:p w14:paraId="5C15B8B9" w14:textId="77777777" w:rsidR="00217C35" w:rsidRDefault="00217C35" w:rsidP="00927BA4">
      <w:pPr>
        <w:tabs>
          <w:tab w:val="left" w:pos="2430"/>
        </w:tabs>
      </w:pPr>
    </w:p>
    <w:p w14:paraId="485C8199" w14:textId="77777777" w:rsidR="00217C35" w:rsidRDefault="00217C35" w:rsidP="00927BA4">
      <w:pPr>
        <w:tabs>
          <w:tab w:val="left" w:pos="2430"/>
        </w:tabs>
      </w:pPr>
    </w:p>
    <w:p w14:paraId="1FE4B61B" w14:textId="77777777" w:rsidR="00217C35" w:rsidRDefault="00217C35" w:rsidP="00927BA4">
      <w:pPr>
        <w:tabs>
          <w:tab w:val="left" w:pos="2430"/>
        </w:tabs>
      </w:pPr>
    </w:p>
    <w:p w14:paraId="242AF663" w14:textId="22F2B805" w:rsidR="00217C35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5AAB463">
          <v:shape id="_x0000_s2109" type="#_x0000_t75" style="position:absolute;left:0;text-align:left;margin-left:.15pt;margin-top:23.15pt;width:523.35pt;height:663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1F3AFFDF" w14:textId="77777777" w:rsidR="006D21D0" w:rsidRDefault="006D21D0" w:rsidP="006D21D0">
      <w:pPr>
        <w:tabs>
          <w:tab w:val="left" w:pos="2430"/>
        </w:tabs>
        <w:jc w:val="center"/>
      </w:pPr>
    </w:p>
    <w:p w14:paraId="3576C190" w14:textId="0AF6251E" w:rsidR="006D21D0" w:rsidRDefault="006D21D0" w:rsidP="006D21D0">
      <w:pPr>
        <w:tabs>
          <w:tab w:val="left" w:pos="2430"/>
        </w:tabs>
        <w:jc w:val="center"/>
      </w:pPr>
    </w:p>
    <w:p w14:paraId="27EC89F4" w14:textId="77777777" w:rsidR="006D21D0" w:rsidRDefault="006D21D0" w:rsidP="006D21D0">
      <w:pPr>
        <w:tabs>
          <w:tab w:val="left" w:pos="2430"/>
        </w:tabs>
        <w:jc w:val="center"/>
      </w:pPr>
    </w:p>
    <w:p w14:paraId="38752AE9" w14:textId="77777777" w:rsidR="00217C35" w:rsidRDefault="00217C35" w:rsidP="00927BA4">
      <w:pPr>
        <w:tabs>
          <w:tab w:val="left" w:pos="2430"/>
        </w:tabs>
      </w:pPr>
    </w:p>
    <w:p w14:paraId="01FBFB40" w14:textId="2121A63A" w:rsidR="00217C35" w:rsidRDefault="00217C35" w:rsidP="00927BA4">
      <w:pPr>
        <w:tabs>
          <w:tab w:val="left" w:pos="2430"/>
        </w:tabs>
      </w:pPr>
    </w:p>
    <w:p w14:paraId="3AE2681E" w14:textId="77777777" w:rsidR="00217C35" w:rsidRDefault="00217C35" w:rsidP="00927BA4">
      <w:pPr>
        <w:tabs>
          <w:tab w:val="left" w:pos="2430"/>
        </w:tabs>
      </w:pPr>
    </w:p>
    <w:p w14:paraId="1AC124A3" w14:textId="77777777" w:rsidR="00217C35" w:rsidRDefault="00217C35" w:rsidP="00927BA4">
      <w:pPr>
        <w:tabs>
          <w:tab w:val="left" w:pos="2430"/>
        </w:tabs>
      </w:pPr>
    </w:p>
    <w:p w14:paraId="7EA7549B" w14:textId="77777777" w:rsidR="00217C35" w:rsidRDefault="00217C35" w:rsidP="00927BA4">
      <w:pPr>
        <w:tabs>
          <w:tab w:val="left" w:pos="2430"/>
        </w:tabs>
      </w:pPr>
    </w:p>
    <w:p w14:paraId="7465C4E0" w14:textId="77777777" w:rsidR="00217C35" w:rsidRDefault="00217C35" w:rsidP="00927BA4">
      <w:pPr>
        <w:tabs>
          <w:tab w:val="left" w:pos="2430"/>
        </w:tabs>
      </w:pPr>
    </w:p>
    <w:p w14:paraId="7F3ECE44" w14:textId="77777777" w:rsidR="00217C35" w:rsidRDefault="00217C35" w:rsidP="00927BA4">
      <w:pPr>
        <w:tabs>
          <w:tab w:val="left" w:pos="2430"/>
        </w:tabs>
      </w:pPr>
    </w:p>
    <w:p w14:paraId="277C0183" w14:textId="77777777" w:rsidR="00217C35" w:rsidRDefault="00217C35" w:rsidP="00927BA4">
      <w:pPr>
        <w:tabs>
          <w:tab w:val="left" w:pos="2430"/>
        </w:tabs>
      </w:pPr>
    </w:p>
    <w:p w14:paraId="5B52CD57" w14:textId="77777777" w:rsidR="00217C35" w:rsidRDefault="00217C35" w:rsidP="00927BA4">
      <w:pPr>
        <w:tabs>
          <w:tab w:val="left" w:pos="2430"/>
        </w:tabs>
      </w:pPr>
    </w:p>
    <w:p w14:paraId="129C58C7" w14:textId="77777777" w:rsidR="00667D50" w:rsidRDefault="00667D50" w:rsidP="00927BA4">
      <w:pPr>
        <w:tabs>
          <w:tab w:val="left" w:pos="2430"/>
        </w:tabs>
      </w:pPr>
    </w:p>
    <w:p w14:paraId="1306796D" w14:textId="77777777" w:rsidR="00667D50" w:rsidRPr="00667D50" w:rsidRDefault="00667D50" w:rsidP="00667D50"/>
    <w:p w14:paraId="7A6D07BC" w14:textId="77777777" w:rsidR="00667D50" w:rsidRPr="00667D50" w:rsidRDefault="00667D50" w:rsidP="00667D50"/>
    <w:p w14:paraId="43CEBFE4" w14:textId="77777777" w:rsidR="00667D50" w:rsidRPr="00667D50" w:rsidRDefault="00667D50" w:rsidP="00667D50"/>
    <w:p w14:paraId="6DA46CC3" w14:textId="77777777" w:rsidR="00667D50" w:rsidRPr="00667D50" w:rsidRDefault="00667D50" w:rsidP="00667D50"/>
    <w:p w14:paraId="57ED53FF" w14:textId="77777777" w:rsidR="00667D50" w:rsidRPr="00667D50" w:rsidRDefault="00667D50" w:rsidP="00667D50"/>
    <w:p w14:paraId="46BC51DA" w14:textId="77777777" w:rsidR="00667D50" w:rsidRPr="00667D50" w:rsidRDefault="00667D50" w:rsidP="00667D50"/>
    <w:p w14:paraId="419CE778" w14:textId="77777777" w:rsidR="00667D50" w:rsidRPr="00667D50" w:rsidRDefault="00667D50" w:rsidP="00667D50"/>
    <w:p w14:paraId="3B68C72D" w14:textId="77777777" w:rsidR="00667D50" w:rsidRPr="00667D50" w:rsidRDefault="00667D50" w:rsidP="00667D50"/>
    <w:p w14:paraId="3DADE85B" w14:textId="77777777" w:rsidR="00667D50" w:rsidRPr="00667D50" w:rsidRDefault="00667D50" w:rsidP="00667D50"/>
    <w:p w14:paraId="53B7D12F" w14:textId="77777777" w:rsidR="00667D50" w:rsidRPr="00667D50" w:rsidRDefault="00667D50" w:rsidP="00667D50"/>
    <w:p w14:paraId="4DE0E804" w14:textId="77777777" w:rsidR="00667D50" w:rsidRPr="00667D50" w:rsidRDefault="00667D50" w:rsidP="00667D50"/>
    <w:p w14:paraId="4831C987" w14:textId="77777777" w:rsidR="00667D50" w:rsidRPr="00667D50" w:rsidRDefault="00667D50" w:rsidP="00667D50"/>
    <w:p w14:paraId="390D2559" w14:textId="77777777" w:rsidR="00667D50" w:rsidRDefault="00667D50" w:rsidP="00667D50"/>
    <w:p w14:paraId="03884700" w14:textId="77777777" w:rsidR="00006C1F" w:rsidRDefault="00006C1F" w:rsidP="00667D50"/>
    <w:bookmarkStart w:id="0" w:name="_MON_1742123926"/>
    <w:bookmarkEnd w:id="0"/>
    <w:p w14:paraId="2C9F0128" w14:textId="749DE77B" w:rsidR="00006C1F" w:rsidRDefault="005B6EA9" w:rsidP="00667D50">
      <w:r>
        <w:object w:dxaOrig="10824" w:dyaOrig="5893" w14:anchorId="707D5189">
          <v:shape id="_x0000_i1032" type="#_x0000_t75" style="width:513.75pt;height:295.5pt" o:ole="">
            <v:imagedata r:id="rId22" o:title=""/>
          </v:shape>
          <o:OLEObject Type="Embed" ProgID="Excel.Sheet.8" ShapeID="_x0000_i1032" DrawAspect="Content" ObjectID="_1766307604" r:id="rId23"/>
        </w:object>
      </w:r>
    </w:p>
    <w:p w14:paraId="0C121ACB" w14:textId="77777777" w:rsidR="005B6EA9" w:rsidRDefault="005B6EA9" w:rsidP="00667D50"/>
    <w:p w14:paraId="1F48F7CB" w14:textId="77777777" w:rsidR="005B6EA9" w:rsidRDefault="005B6EA9" w:rsidP="00667D50"/>
    <w:p w14:paraId="1A2C354B" w14:textId="77777777" w:rsidR="005B6EA9" w:rsidRDefault="005B6EA9" w:rsidP="00667D50"/>
    <w:p w14:paraId="3C2BCE0D" w14:textId="77777777" w:rsidR="005B6EA9" w:rsidRDefault="005B6EA9" w:rsidP="00667D50"/>
    <w:p w14:paraId="68428B9F" w14:textId="77777777" w:rsidR="005B6EA9" w:rsidRDefault="005B6EA9" w:rsidP="00667D50"/>
    <w:p w14:paraId="1EC8B62A" w14:textId="77777777" w:rsidR="005B6EA9" w:rsidRDefault="005B6EA9" w:rsidP="00667D50"/>
    <w:p w14:paraId="6BDCAEBC" w14:textId="77777777" w:rsidR="005B6EA9" w:rsidRDefault="005B6EA9" w:rsidP="00667D50"/>
    <w:p w14:paraId="03212838" w14:textId="77777777" w:rsidR="005B6EA9" w:rsidRDefault="005B6EA9" w:rsidP="00667D50"/>
    <w:p w14:paraId="597FBC18" w14:textId="77777777" w:rsidR="005B6EA9" w:rsidRDefault="005B6EA9" w:rsidP="00667D50"/>
    <w:p w14:paraId="39043B47" w14:textId="77777777" w:rsidR="005B6EA9" w:rsidRDefault="005B6EA9" w:rsidP="00667D50"/>
    <w:p w14:paraId="54A1BC9D" w14:textId="77777777" w:rsidR="005B6EA9" w:rsidRDefault="005B6EA9" w:rsidP="00667D50"/>
    <w:p w14:paraId="7E174BE7" w14:textId="77777777" w:rsidR="005B6EA9" w:rsidRDefault="005B6EA9" w:rsidP="00667D50"/>
    <w:p w14:paraId="34FEFA0F" w14:textId="77777777" w:rsidR="005B6EA9" w:rsidRDefault="005B6EA9" w:rsidP="00667D50"/>
    <w:p w14:paraId="0F5E986D" w14:textId="77777777" w:rsidR="005B6EA9" w:rsidRDefault="005B6EA9" w:rsidP="00667D50"/>
    <w:p w14:paraId="112FF2F7" w14:textId="77777777" w:rsidR="005B6EA9" w:rsidRDefault="005B6EA9" w:rsidP="005B6EA9">
      <w:pPr>
        <w:pStyle w:val="Texto"/>
        <w:spacing w:after="0" w:line="240" w:lineRule="auto"/>
        <w:ind w:firstLine="289"/>
        <w:jc w:val="center"/>
        <w:rPr>
          <w:b/>
          <w:sz w:val="22"/>
          <w:szCs w:val="22"/>
        </w:rPr>
      </w:pPr>
    </w:p>
    <w:p w14:paraId="50A773DE" w14:textId="750663CF" w:rsidR="005B6EA9" w:rsidRDefault="005B6EA9" w:rsidP="005B6EA9">
      <w:pPr>
        <w:pStyle w:val="Texto"/>
        <w:spacing w:after="0" w:line="240" w:lineRule="auto"/>
        <w:ind w:firstLine="289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14:paraId="1786121D" w14:textId="77777777" w:rsidR="005B6EA9" w:rsidRDefault="005B6EA9" w:rsidP="005B6EA9">
      <w:pPr>
        <w:pStyle w:val="Texto"/>
        <w:spacing w:after="0" w:line="240" w:lineRule="auto"/>
        <w:ind w:firstLine="289"/>
        <w:jc w:val="center"/>
        <w:rPr>
          <w:b/>
          <w:sz w:val="22"/>
          <w:szCs w:val="22"/>
        </w:rPr>
      </w:pPr>
    </w:p>
    <w:p w14:paraId="1C04C140" w14:textId="77777777" w:rsidR="005B6EA9" w:rsidRPr="008B1FEC" w:rsidRDefault="005B6EA9" w:rsidP="005B6EA9">
      <w:pPr>
        <w:pStyle w:val="Texto"/>
        <w:spacing w:after="0" w:line="240" w:lineRule="auto"/>
        <w:ind w:firstLine="289"/>
        <w:jc w:val="center"/>
        <w:rPr>
          <w:b/>
          <w:sz w:val="22"/>
          <w:szCs w:val="22"/>
        </w:rPr>
      </w:pPr>
    </w:p>
    <w:p w14:paraId="0D71A7D9" w14:textId="77777777" w:rsidR="005B6EA9" w:rsidRPr="008B1FEC" w:rsidRDefault="005B6EA9" w:rsidP="005B6EA9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14:paraId="5C40E3FB" w14:textId="77777777" w:rsidR="005B6EA9" w:rsidRPr="008B1FEC" w:rsidRDefault="005B6EA9" w:rsidP="005B6EA9">
      <w:pPr>
        <w:pStyle w:val="Texto"/>
        <w:spacing w:after="0" w:line="240" w:lineRule="exact"/>
        <w:rPr>
          <w:sz w:val="22"/>
          <w:szCs w:val="22"/>
          <w:lang w:val="es-MX"/>
        </w:rPr>
      </w:pPr>
    </w:p>
    <w:p w14:paraId="4076FE35" w14:textId="77777777" w:rsidR="005B6EA9" w:rsidRPr="008B1FEC" w:rsidRDefault="005B6EA9" w:rsidP="005B6EA9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14:paraId="300311EB" w14:textId="77777777" w:rsidR="005B6EA9" w:rsidRPr="008B1FEC" w:rsidRDefault="005B6EA9" w:rsidP="005B6EA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00D335F9" w14:textId="77777777" w:rsidR="005B6EA9" w:rsidRPr="008B1FEC" w:rsidRDefault="005B6EA9" w:rsidP="005B6EA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14:paraId="41CA3D84" w14:textId="77777777" w:rsidR="005B6EA9" w:rsidRPr="008B1FEC" w:rsidRDefault="005B6EA9" w:rsidP="005B6EA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06A6C34E" w14:textId="77777777" w:rsidR="005B6EA9" w:rsidRPr="008B1FEC" w:rsidRDefault="005B6EA9" w:rsidP="005B6EA9">
      <w:pPr>
        <w:pStyle w:val="Texto"/>
        <w:numPr>
          <w:ilvl w:val="0"/>
          <w:numId w:val="32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14:paraId="469F37D1" w14:textId="77777777" w:rsidR="005B6EA9" w:rsidRPr="008B1FEC" w:rsidRDefault="005B6EA9" w:rsidP="005B6EA9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14:paraId="652D1468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1"/>
        <w:gridCol w:w="1833"/>
      </w:tblGrid>
      <w:tr w:rsidR="005B6EA9" w:rsidRPr="00CF78FE" w14:paraId="11DB5BC1" w14:textId="77777777" w:rsidTr="00E51666">
        <w:trPr>
          <w:trHeight w:val="196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E90" w14:textId="77777777" w:rsidR="005B6EA9" w:rsidRPr="00CF78FE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98D" w14:textId="77777777" w:rsidR="005B6EA9" w:rsidRPr="00CF78FE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5B6EA9" w:rsidRPr="00CF78FE" w14:paraId="03FAC062" w14:textId="77777777" w:rsidTr="00E51666">
        <w:trPr>
          <w:trHeight w:val="346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350" w14:textId="77777777" w:rsidR="005B6EA9" w:rsidRPr="00CF78FE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5B6EA9" w:rsidRPr="00CF78FE" w14:paraId="0D61993A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2B8B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5954" w14:textId="5D2D872F" w:rsidR="005B6EA9" w:rsidRPr="00CF78FE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 w:rsidR="00B31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6,878.90</w:t>
            </w:r>
          </w:p>
        </w:tc>
      </w:tr>
      <w:tr w:rsidR="005B6EA9" w:rsidRPr="00CF78FE" w14:paraId="52B1A6F2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F1E7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0EB9" w14:textId="657909E6" w:rsidR="005B6EA9" w:rsidRPr="00CF78FE" w:rsidRDefault="00B3156E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1´040,834.37</w:t>
            </w:r>
            <w:r w:rsidR="005B6EA9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B6EA9" w:rsidRPr="00CF78FE" w14:paraId="48422328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86A8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65509608284 Recurso Federal 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8E5C" w14:textId="3FEC0601" w:rsidR="005B6EA9" w:rsidRPr="00CF78FE" w:rsidRDefault="00B3156E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4´358,956.73</w:t>
            </w:r>
          </w:p>
        </w:tc>
      </w:tr>
      <w:tr w:rsidR="005B6EA9" w:rsidRPr="00CF78FE" w14:paraId="057D4619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972A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65509802647 Recurso FAM 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F3BB" w14:textId="7A7FDFB0" w:rsidR="005B6EA9" w:rsidRDefault="00B3156E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5´098,599.84</w:t>
            </w:r>
          </w:p>
        </w:tc>
      </w:tr>
      <w:tr w:rsidR="005B6EA9" w:rsidRPr="00CF78FE" w14:paraId="45FD0C1D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D59F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65509954127 PRODEP Tipo Superior 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F280" w14:textId="356E15A4" w:rsidR="005B6EA9" w:rsidRDefault="00B3156E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197.56</w:t>
            </w:r>
          </w:p>
        </w:tc>
      </w:tr>
      <w:tr w:rsidR="005B6EA9" w:rsidRPr="00CF78FE" w14:paraId="38E05892" w14:textId="77777777" w:rsidTr="00B3156E">
        <w:trPr>
          <w:trHeight w:val="300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8CB" w14:textId="77777777" w:rsidR="005B6EA9" w:rsidRPr="00CF78FE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5B6EA9" w:rsidRPr="00CF78FE" w14:paraId="020C1B5E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B50E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65509608295 Recurso Estatal 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8FAA" w14:textId="7ACEFEB1" w:rsidR="005B6EA9" w:rsidRPr="00CF78FE" w:rsidRDefault="00B3156E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1´189,430.58</w:t>
            </w:r>
          </w:p>
        </w:tc>
      </w:tr>
      <w:tr w:rsidR="005B6EA9" w:rsidRPr="00CF78FE" w14:paraId="1E094518" w14:textId="77777777" w:rsidTr="00B3156E">
        <w:trPr>
          <w:trHeight w:val="300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97E0" w14:textId="77777777" w:rsidR="005B6EA9" w:rsidRPr="00CF78FE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5B6EA9" w:rsidRPr="00CF78FE" w14:paraId="2B83DC11" w14:textId="77777777" w:rsidTr="00B3156E">
        <w:trPr>
          <w:trHeight w:val="242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7698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8CFF" w14:textId="384FC7D5" w:rsidR="005B6EA9" w:rsidRPr="00CF78FE" w:rsidRDefault="00B3156E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5B6EA9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</w:t>
            </w:r>
          </w:p>
        </w:tc>
      </w:tr>
      <w:tr w:rsidR="005B6EA9" w:rsidRPr="00CF78FE" w14:paraId="0EC58DBB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5250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B49B" w14:textId="77777777" w:rsidR="005B6EA9" w:rsidRPr="00CF78FE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B6EA9" w:rsidRPr="00CF78FE" w14:paraId="6B127EBD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F63B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1139" w14:textId="2E46C006" w:rsidR="005B6EA9" w:rsidRPr="00CF78FE" w:rsidRDefault="00B3156E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609,525.34</w:t>
            </w:r>
          </w:p>
        </w:tc>
      </w:tr>
      <w:tr w:rsidR="005B6EA9" w:rsidRPr="00CF78FE" w14:paraId="39D3B050" w14:textId="77777777" w:rsidTr="00B3156E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F9FE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5D50" w14:textId="0F5FC866" w:rsidR="005B6EA9" w:rsidRPr="00CF78FE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B31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6´707,930.41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B6EA9" w:rsidRPr="00CF78FE" w14:paraId="3DE96F85" w14:textId="77777777" w:rsidTr="00B3156E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B645" w14:textId="77777777" w:rsidR="005B6EA9" w:rsidRPr="00CF78FE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65509590291 Ingresos Propios 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03A4D" w14:textId="1438C89A" w:rsidR="005B6EA9" w:rsidRPr="00CF78FE" w:rsidRDefault="00B3156E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1´621,670.74</w:t>
            </w:r>
          </w:p>
        </w:tc>
      </w:tr>
      <w:tr w:rsidR="005B6EA9" w:rsidRPr="00CF78FE" w14:paraId="352CB7A2" w14:textId="77777777" w:rsidTr="00B3156E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0919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65509608173 Alterna 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DE60" w14:textId="504201DE" w:rsidR="005B6EA9" w:rsidRDefault="00E51666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4´912,335.60</w:t>
            </w:r>
          </w:p>
        </w:tc>
      </w:tr>
      <w:tr w:rsidR="005B6EA9" w:rsidRPr="00CF78FE" w14:paraId="79997C95" w14:textId="77777777" w:rsidTr="00B3156E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8285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65509594492 Ingresos Propios TPV 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D26D" w14:textId="57319592" w:rsidR="005B6EA9" w:rsidRDefault="00E51666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4´647,447.12</w:t>
            </w:r>
          </w:p>
        </w:tc>
      </w:tr>
      <w:tr w:rsidR="005B6EA9" w:rsidRPr="00CF78FE" w14:paraId="7EE1434D" w14:textId="77777777" w:rsidTr="00B3156E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D49EE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0119798196 Nómina 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539" w14:textId="33A958DD" w:rsidR="005B6EA9" w:rsidRDefault="00E51666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10,983.16</w:t>
            </w:r>
          </w:p>
        </w:tc>
      </w:tr>
      <w:tr w:rsidR="00E51666" w:rsidRPr="00CF78FE" w14:paraId="7DBFFDB8" w14:textId="77777777" w:rsidTr="00B3156E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D0084" w14:textId="0F82E73B" w:rsidR="00E51666" w:rsidRDefault="00E51666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65510029744 PRODEP (Convenio Específico de Colaboración Académica USET)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98D57" w14:textId="0FEEC6AA" w:rsidR="00E51666" w:rsidRDefault="00E51666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126,473.02</w:t>
            </w:r>
          </w:p>
        </w:tc>
      </w:tr>
      <w:tr w:rsidR="00F27958" w:rsidRPr="00CF78FE" w14:paraId="6C6063E1" w14:textId="77777777" w:rsidTr="00B3156E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D503C" w14:textId="305EDCA7" w:rsidR="00F27958" w:rsidRDefault="00F27958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65510208800 Ingresos Referenciados 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D893" w14:textId="0B6FF58F" w:rsidR="00F27958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273.56</w:t>
            </w:r>
          </w:p>
        </w:tc>
      </w:tr>
      <w:tr w:rsidR="005B6EA9" w:rsidRPr="00CF78FE" w14:paraId="2B40E933" w14:textId="77777777" w:rsidTr="00B3156E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0A81" w14:textId="77777777" w:rsidR="005B6EA9" w:rsidRPr="00CF78FE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023" w14:textId="692EA253" w:rsidR="005B6EA9" w:rsidRPr="00CF78FE" w:rsidRDefault="00F27958" w:rsidP="00CC6D23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30´581,536.93</w:t>
            </w:r>
            <w:r w:rsidR="005B6EA9"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</w:p>
        </w:tc>
      </w:tr>
    </w:tbl>
    <w:p w14:paraId="743F22FD" w14:textId="77777777" w:rsidR="005B6EA9" w:rsidRDefault="005B6EA9" w:rsidP="005B6EA9">
      <w:pPr>
        <w:tabs>
          <w:tab w:val="left" w:pos="6731"/>
        </w:tabs>
      </w:pPr>
    </w:p>
    <w:p w14:paraId="352E3F78" w14:textId="77777777" w:rsidR="005B6EA9" w:rsidRDefault="005B6EA9" w:rsidP="005B6EA9">
      <w:pPr>
        <w:tabs>
          <w:tab w:val="left" w:pos="0"/>
        </w:tabs>
        <w:jc w:val="both"/>
        <w:rPr>
          <w:rFonts w:ascii="Arial" w:hAnsi="Arial" w:cs="Arial"/>
        </w:rPr>
      </w:pPr>
      <w:r w:rsidRPr="00532BF4">
        <w:rPr>
          <w:rFonts w:ascii="Arial" w:hAnsi="Arial" w:cs="Arial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  <w:r>
        <w:rPr>
          <w:rFonts w:ascii="Arial" w:hAnsi="Arial" w:cs="Arial"/>
        </w:rPr>
        <w:t>:</w:t>
      </w:r>
    </w:p>
    <w:tbl>
      <w:tblPr>
        <w:tblW w:w="8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5B6EA9" w:rsidRPr="00EE0B2C" w14:paraId="26FD357D" w14:textId="77777777" w:rsidTr="00CC6D23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A64D" w14:textId="77777777" w:rsidR="005B6EA9" w:rsidRPr="002D6907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AB4A" w14:textId="77777777" w:rsidR="005B6EA9" w:rsidRPr="002D6907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5B6EA9" w:rsidRPr="00EE0B2C" w14:paraId="5B66624C" w14:textId="77777777" w:rsidTr="00CC6D23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9BCC6" w14:textId="77777777" w:rsidR="005B6EA9" w:rsidRPr="00EE0B2C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D2E5" w14:textId="5002D83B" w:rsidR="005B6EA9" w:rsidRPr="00EE0B2C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3.61</w:t>
            </w:r>
          </w:p>
        </w:tc>
      </w:tr>
      <w:tr w:rsidR="005B6EA9" w:rsidRPr="00EE0B2C" w14:paraId="47AD7211" w14:textId="77777777" w:rsidTr="00F27958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E5EA" w14:textId="77777777" w:rsidR="005B6EA9" w:rsidRPr="00EE0B2C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EF7E" w14:textId="07B9E6CA" w:rsidR="005B6EA9" w:rsidRPr="00EE0B2C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EE0B2C" w14:paraId="03766AAA" w14:textId="77777777" w:rsidTr="00CC6D23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D6F9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 65509056000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Alterna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F317" w14:textId="245A2FC3" w:rsidR="005B6EA9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EE0B2C" w14:paraId="3C6DADE1" w14:textId="77777777" w:rsidTr="00CC6D23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CCC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Cta.65509608295 Recurso Estatal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4248" w14:textId="4978116F" w:rsidR="005B6EA9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22.79</w:t>
            </w:r>
          </w:p>
        </w:tc>
      </w:tr>
      <w:tr w:rsidR="005B6EA9" w:rsidRPr="00EE0B2C" w14:paraId="101FF492" w14:textId="77777777" w:rsidTr="00CC6D23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75E4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65509590291 Ingresos Propios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8DE8" w14:textId="115F265E" w:rsidR="005B6EA9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16.63</w:t>
            </w:r>
          </w:p>
        </w:tc>
      </w:tr>
      <w:tr w:rsidR="005B6EA9" w:rsidRPr="00EE0B2C" w14:paraId="5990C6E4" w14:textId="77777777" w:rsidTr="00CC6D23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3F1C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65509608173 Alterna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E63E" w14:textId="244426C8" w:rsidR="005B6EA9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0.63</w:t>
            </w:r>
          </w:p>
        </w:tc>
      </w:tr>
      <w:tr w:rsidR="005B6EA9" w:rsidRPr="00EE0B2C" w14:paraId="07AE36FA" w14:textId="77777777" w:rsidTr="00CC6D23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0806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65509608264 Recurso Federal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96EF" w14:textId="61BA6146" w:rsidR="005B6EA9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14.48</w:t>
            </w:r>
          </w:p>
        </w:tc>
      </w:tr>
      <w:tr w:rsidR="005B6EA9" w:rsidRPr="00EE0B2C" w14:paraId="7E66ADA5" w14:textId="77777777" w:rsidTr="00CC6D23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DABB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65509594492 Ingresos Propios TPV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FD77" w14:textId="14C0EABE" w:rsidR="005B6EA9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3.41</w:t>
            </w:r>
          </w:p>
        </w:tc>
      </w:tr>
      <w:tr w:rsidR="005B6EA9" w:rsidRPr="00EE0B2C" w14:paraId="59B23E17" w14:textId="77777777" w:rsidTr="00CC6D23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96F7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5DAB" w14:textId="7AD8B9F8" w:rsidR="005B6EA9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1.85</w:t>
            </w:r>
          </w:p>
        </w:tc>
      </w:tr>
      <w:tr w:rsidR="005B6EA9" w:rsidRPr="00EE0B2C" w14:paraId="3D5A5D3A" w14:textId="77777777" w:rsidTr="00CC6D23">
        <w:trPr>
          <w:trHeight w:val="30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D172" w14:textId="77777777" w:rsidR="005B6EA9" w:rsidRPr="00EE0B2C" w:rsidRDefault="005B6EA9" w:rsidP="00CC6D23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DB22" w14:textId="0824D3D0" w:rsidR="005B6EA9" w:rsidRPr="00EE0B2C" w:rsidRDefault="00F27958" w:rsidP="00CC6D23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63.40</w:t>
            </w:r>
            <w:r w:rsidR="005B6EA9"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4EB7448C" w14:textId="77777777" w:rsidR="005B6EA9" w:rsidRDefault="005B6EA9" w:rsidP="005B6EA9">
      <w:pPr>
        <w:tabs>
          <w:tab w:val="left" w:pos="0"/>
        </w:tabs>
        <w:jc w:val="both"/>
        <w:rPr>
          <w:rFonts w:ascii="Arial" w:hAnsi="Arial" w:cs="Arial"/>
        </w:rPr>
      </w:pPr>
    </w:p>
    <w:p w14:paraId="67CD9DD3" w14:textId="77777777" w:rsidR="005B6EA9" w:rsidRPr="008B1FEC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14:paraId="562CA83A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0A3EAD96" w14:textId="77777777" w:rsidR="005B6EA9" w:rsidRDefault="005B6EA9" w:rsidP="005B6EA9">
      <w:pPr>
        <w:tabs>
          <w:tab w:val="left" w:pos="0"/>
        </w:tabs>
        <w:jc w:val="both"/>
      </w:pPr>
      <w:r>
        <w:rPr>
          <w:b/>
        </w:rPr>
        <w:tab/>
      </w:r>
      <w:r w:rsidRPr="008B1FEC">
        <w:t>A continuación, se presenta la integración de este rubro.</w:t>
      </w:r>
    </w:p>
    <w:tbl>
      <w:tblPr>
        <w:tblpPr w:leftFromText="141" w:rightFromText="141" w:vertAnchor="text" w:horzAnchor="page" w:tblpXSpec="center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5B6EA9" w:rsidRPr="005358EB" w14:paraId="0456AA57" w14:textId="77777777" w:rsidTr="00CC6D23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1847" w14:textId="77777777" w:rsidR="005B6EA9" w:rsidRPr="005358EB" w:rsidRDefault="005B6EA9" w:rsidP="00CC6D23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2BE5" w14:textId="77777777" w:rsidR="005B6EA9" w:rsidRPr="005358EB" w:rsidRDefault="005B6EA9" w:rsidP="00CC6D23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5B6EA9" w:rsidRPr="005358EB" w14:paraId="7EC01D67" w14:textId="77777777" w:rsidTr="00CC6D23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7D49" w14:textId="77777777" w:rsidR="005B6EA9" w:rsidRPr="005358EB" w:rsidRDefault="005B6EA9" w:rsidP="00CC6D23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5B6EA9" w:rsidRPr="005358EB" w14:paraId="568D30DB" w14:textId="77777777" w:rsidTr="00CC6D23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E7FD" w14:textId="77777777" w:rsidR="005B6EA9" w:rsidRPr="005358EB" w:rsidRDefault="005B6EA9" w:rsidP="00CC6D23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A38" w14:textId="77777777" w:rsidR="005B6EA9" w:rsidRPr="005358EB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B6EA9" w:rsidRPr="005358EB" w14:paraId="79C7F096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A598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Miguel Velazco Mixcóatl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859F" w14:textId="3C2ACB17" w:rsidR="005B6EA9" w:rsidRDefault="00F27958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5,791.23</w:t>
            </w:r>
          </w:p>
        </w:tc>
      </w:tr>
      <w:tr w:rsidR="005B6EA9" w:rsidRPr="005358EB" w14:paraId="2BB27FC6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3851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Netzahualcóyotl Cote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246" w14:textId="77777777" w:rsidR="005B6EA9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381.26</w:t>
            </w:r>
          </w:p>
        </w:tc>
      </w:tr>
      <w:tr w:rsidR="005B6EA9" w:rsidRPr="005358EB" w14:paraId="2B9065F8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8852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Cortés Pluma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B73D" w14:textId="77777777" w:rsidR="005B6EA9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16,500.00</w:t>
            </w:r>
          </w:p>
        </w:tc>
      </w:tr>
      <w:tr w:rsidR="005B6EA9" w:rsidRPr="005358EB" w14:paraId="03D0051A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A785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Hugo Atonal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7DA6" w14:textId="77777777" w:rsidR="005B6EA9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2,468.75</w:t>
            </w:r>
          </w:p>
        </w:tc>
      </w:tr>
      <w:tr w:rsidR="005B6EA9" w:rsidRPr="005358EB" w14:paraId="0DA83204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67F9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Elisabeth Cervantes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Cervantes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97C5" w14:textId="0B63400A" w:rsidR="005B6EA9" w:rsidRDefault="002A00D7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63.72</w:t>
            </w:r>
          </w:p>
        </w:tc>
      </w:tr>
      <w:tr w:rsidR="005B6EA9" w:rsidRPr="005358EB" w14:paraId="1A6C88ED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87F1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Elizeth Torres Peraza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CC7" w14:textId="77777777" w:rsidR="005B6EA9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872.52</w:t>
            </w:r>
          </w:p>
        </w:tc>
      </w:tr>
      <w:tr w:rsidR="005B6EA9" w:rsidRPr="005358EB" w14:paraId="1D8FAB6B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5703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Hilario Reyes Romero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5D" w14:textId="77777777" w:rsidR="005B6EA9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205.00</w:t>
            </w:r>
          </w:p>
        </w:tc>
      </w:tr>
      <w:tr w:rsidR="005B6EA9" w:rsidRPr="005358EB" w14:paraId="4BD1372C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F679" w14:textId="4939DC3E" w:rsidR="005B6EA9" w:rsidRDefault="002A00D7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Aurelia Paredes Méndez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4831" w14:textId="7B0A43A7" w:rsidR="005B6EA9" w:rsidRDefault="002A00D7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590.05</w:t>
            </w:r>
          </w:p>
        </w:tc>
      </w:tr>
      <w:tr w:rsidR="005B6EA9" w:rsidRPr="005358EB" w14:paraId="4504C236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7BDA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28DF" w14:textId="77777777" w:rsidR="005B6EA9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371.13</w:t>
            </w:r>
          </w:p>
        </w:tc>
      </w:tr>
      <w:tr w:rsidR="005B6EA9" w:rsidRPr="005358EB" w14:paraId="2AA90F11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6B3B" w14:textId="77777777" w:rsidR="005B6EA9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Salvador Padilla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98F" w14:textId="77777777" w:rsidR="005B6EA9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16,757.64</w:t>
            </w:r>
          </w:p>
        </w:tc>
      </w:tr>
      <w:tr w:rsidR="002A00D7" w:rsidRPr="005358EB" w14:paraId="59692E4C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14B2" w14:textId="1609756E" w:rsidR="002A00D7" w:rsidRDefault="002A00D7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Humberto Medina Diaz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B4A1" w14:textId="48E5DDA4" w:rsidR="002A00D7" w:rsidRDefault="002A00D7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5B6EA9" w:rsidRPr="005358EB" w14:paraId="0C086763" w14:textId="77777777" w:rsidTr="00CC6D23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CC6E" w14:textId="77777777" w:rsidR="005B6EA9" w:rsidRPr="005358EB" w:rsidRDefault="005B6EA9" w:rsidP="00CC6D23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55DA" w14:textId="3489A4E9" w:rsidR="005B6EA9" w:rsidRPr="005358EB" w:rsidRDefault="002A00D7" w:rsidP="00CC6D23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44,301.30</w:t>
            </w:r>
          </w:p>
        </w:tc>
      </w:tr>
    </w:tbl>
    <w:p w14:paraId="3972F69D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1D08A47D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2C260978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7DB32E87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3202CA76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06071BD6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3EEEDBF5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7B7A2DA6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505A4132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3160363F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p w14:paraId="1CDD7318" w14:textId="77777777" w:rsidR="00C23C9C" w:rsidRPr="00C31946" w:rsidRDefault="00C23C9C" w:rsidP="005B6EA9">
      <w:pPr>
        <w:tabs>
          <w:tab w:val="left" w:pos="6731"/>
        </w:tabs>
        <w:spacing w:after="0" w:line="240" w:lineRule="auto"/>
        <w:rPr>
          <w:sz w:val="16"/>
          <w:szCs w:val="16"/>
          <w:vertAlign w:val="subscript"/>
        </w:rPr>
      </w:pPr>
    </w:p>
    <w:tbl>
      <w:tblPr>
        <w:tblpPr w:leftFromText="141" w:rightFromText="141" w:vertAnchor="text" w:horzAnchor="margin" w:tblpXSpec="center" w:tblpY="211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C23C9C" w:rsidRPr="005358EB" w14:paraId="38447307" w14:textId="77777777" w:rsidTr="001A63A8">
        <w:trPr>
          <w:trHeight w:val="416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7390C" w14:textId="37A0259C" w:rsidR="00C23C9C" w:rsidRPr="005358EB" w:rsidRDefault="00C23C9C" w:rsidP="001A63A8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</w:t>
            </w: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ERECHOS A RECIBIR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BIENES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SERVICIOS</w:t>
            </w:r>
          </w:p>
        </w:tc>
      </w:tr>
      <w:tr w:rsidR="00C23C9C" w:rsidRPr="005358EB" w14:paraId="7E977C13" w14:textId="77777777" w:rsidTr="001A63A8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9C13" w14:textId="77777777" w:rsidR="00C23C9C" w:rsidRPr="005358EB" w:rsidRDefault="00C23C9C" w:rsidP="001A63A8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Asociación Periodística Síntesis S.A. de C.V.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5827" w14:textId="77777777" w:rsidR="00C23C9C" w:rsidRPr="005358EB" w:rsidRDefault="00C23C9C" w:rsidP="001A63A8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C23C9C" w:rsidRPr="005358EB" w14:paraId="2009D863" w14:textId="77777777" w:rsidTr="001A63A8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CFAE" w14:textId="77777777" w:rsidR="00C23C9C" w:rsidRPr="005358EB" w:rsidRDefault="00C23C9C" w:rsidP="001A63A8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Miriam Rosalía Hernández Sosa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1EF" w14:textId="77777777" w:rsidR="00C23C9C" w:rsidRPr="005358EB" w:rsidRDefault="00C23C9C" w:rsidP="001A63A8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1´481,558.31</w:t>
            </w:r>
          </w:p>
        </w:tc>
      </w:tr>
      <w:tr w:rsidR="00C23C9C" w:rsidRPr="005358EB" w14:paraId="2D43DCF6" w14:textId="77777777" w:rsidTr="001A63A8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8827" w14:textId="77777777" w:rsidR="00C23C9C" w:rsidRPr="005358EB" w:rsidRDefault="00C23C9C" w:rsidP="001A63A8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EDA6" w14:textId="685CBF10" w:rsidR="00C23C9C" w:rsidRPr="005358EB" w:rsidRDefault="00C23C9C" w:rsidP="001A63A8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1´487,358.31</w:t>
            </w:r>
          </w:p>
        </w:tc>
      </w:tr>
    </w:tbl>
    <w:p w14:paraId="4F535F3E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71EE2E44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7EC8C5A6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57C8F374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0665B123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4240D587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3F22E535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38621474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08209B1D" w14:textId="77777777" w:rsidR="00C23C9C" w:rsidRDefault="00C23C9C" w:rsidP="005B6EA9">
      <w:pPr>
        <w:tabs>
          <w:tab w:val="left" w:pos="6731"/>
        </w:tabs>
        <w:spacing w:after="0" w:line="240" w:lineRule="auto"/>
      </w:pPr>
    </w:p>
    <w:p w14:paraId="61EDA7FF" w14:textId="77777777" w:rsidR="005B6EA9" w:rsidRDefault="005B6EA9" w:rsidP="005B6EA9">
      <w:pPr>
        <w:tabs>
          <w:tab w:val="left" w:pos="6731"/>
        </w:tabs>
        <w:spacing w:after="0" w:line="240" w:lineRule="auto"/>
      </w:pPr>
    </w:p>
    <w:tbl>
      <w:tblPr>
        <w:tblpPr w:leftFromText="141" w:rightFromText="141" w:vertAnchor="text" w:horzAnchor="margin" w:tblpXSpec="center" w:tblpY="211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5B6EA9" w:rsidRPr="005358EB" w14:paraId="62D6E56D" w14:textId="77777777" w:rsidTr="00CC6D23">
        <w:trPr>
          <w:trHeight w:val="416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BC0FA" w14:textId="77777777" w:rsidR="005B6EA9" w:rsidRPr="005358EB" w:rsidRDefault="005B6EA9" w:rsidP="00CC6D23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</w:t>
            </w: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ERECHOS A RECIBIR EFECTIVO O EQUIVALENTES A LARGO PLAZO</w:t>
            </w:r>
          </w:p>
        </w:tc>
      </w:tr>
      <w:tr w:rsidR="005B6EA9" w:rsidRPr="005358EB" w14:paraId="01AED1E9" w14:textId="77777777" w:rsidTr="00CC6D23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5FAF" w14:textId="77777777" w:rsidR="005B6EA9" w:rsidRPr="005358EB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(SHCP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BBA7" w14:textId="77777777" w:rsidR="005B6EA9" w:rsidRPr="005358EB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5B6EA9" w:rsidRPr="005358EB" w14:paraId="7A64F6A1" w14:textId="77777777" w:rsidTr="00CC6D23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7BC3" w14:textId="77777777" w:rsidR="005B6EA9" w:rsidRPr="005358EB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B072" w14:textId="77777777" w:rsidR="005B6EA9" w:rsidRPr="005358EB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4,138.00</w:t>
            </w:r>
          </w:p>
        </w:tc>
      </w:tr>
      <w:tr w:rsidR="005B6EA9" w:rsidRPr="005358EB" w14:paraId="1C2ADEE0" w14:textId="77777777" w:rsidTr="00CC6D23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9F0" w14:textId="77777777" w:rsidR="005B6EA9" w:rsidRPr="005358EB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E1F3" w14:textId="77777777" w:rsidR="005B6EA9" w:rsidRPr="005358EB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5B6EA9" w:rsidRPr="005358EB" w14:paraId="6C628485" w14:textId="77777777" w:rsidTr="00CC6D23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08AC" w14:textId="77777777" w:rsidR="005B6EA9" w:rsidRPr="005358EB" w:rsidRDefault="005B6EA9" w:rsidP="00CC6D2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Régimen Simplificado de Confianza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8B65" w14:textId="77777777" w:rsidR="005B6EA9" w:rsidRPr="005358EB" w:rsidRDefault="005B6EA9" w:rsidP="00CC6D2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5B6EA9" w:rsidRPr="005358EB" w14:paraId="217F3D55" w14:textId="77777777" w:rsidTr="00CC6D23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D290" w14:textId="77777777" w:rsidR="005B6EA9" w:rsidRPr="005358EB" w:rsidRDefault="005B6EA9" w:rsidP="00CC6D23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95B0" w14:textId="0A3D9E21" w:rsidR="005B6EA9" w:rsidRPr="005358EB" w:rsidRDefault="00AB5FBF" w:rsidP="00CC6D23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C3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C3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C3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</w:tbl>
    <w:p w14:paraId="2960A8CB" w14:textId="77777777" w:rsidR="005B6EA9" w:rsidRDefault="005B6EA9" w:rsidP="005B6EA9">
      <w:pPr>
        <w:tabs>
          <w:tab w:val="left" w:pos="6731"/>
        </w:tabs>
      </w:pPr>
    </w:p>
    <w:p w14:paraId="3515C633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743CE9B6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02DFFE08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1EFBBC72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54E0A0F2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1F853588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033B8142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0442115A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2562444E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347713D7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6EC9D98E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730AA375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4845B2BF" w14:textId="77777777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6D4FEA30" w14:textId="77777777" w:rsidR="006D63D5" w:rsidRDefault="006D63D5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7C382F16" w14:textId="694C7447" w:rsidR="005B6EA9" w:rsidRPr="008B1FEC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14:paraId="127359CE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E48DC38" w14:textId="77777777" w:rsidR="005B6EA9" w:rsidRPr="008B1FEC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14:paraId="7C354CDF" w14:textId="77777777" w:rsidR="005B6EA9" w:rsidRPr="008B1FEC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23D30305" w14:textId="77777777" w:rsidR="005B6EA9" w:rsidRPr="008B1FEC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14:paraId="7127A1F8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87D880E" w14:textId="77777777" w:rsidR="005B6EA9" w:rsidRDefault="005B6EA9" w:rsidP="005B6EA9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14:paraId="22D9365D" w14:textId="77777777" w:rsidR="005B6EA9" w:rsidRDefault="005B6EA9" w:rsidP="005B6EA9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20746E2" w14:textId="77777777" w:rsidR="005B6EA9" w:rsidRPr="005D6FCF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14:paraId="6C370F4F" w14:textId="77777777" w:rsidR="005B6EA9" w:rsidRPr="005D6FCF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7534749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14:paraId="70E27031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9A6B34F" w14:textId="77777777" w:rsidR="006D63D5" w:rsidRDefault="006D63D5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017DCBF" w14:textId="77777777" w:rsidR="006D63D5" w:rsidRDefault="006D63D5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2F9CE21" w14:textId="77777777" w:rsidR="006D63D5" w:rsidRDefault="006D63D5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9F6FC3D" w14:textId="77777777" w:rsidR="005B6EA9" w:rsidRPr="005D6FCF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14:paraId="5337947D" w14:textId="77777777" w:rsidR="005B6EA9" w:rsidRPr="005D6FCF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6486192" w14:textId="77777777" w:rsidR="005B6EA9" w:rsidRPr="005D6FCF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14:paraId="71D3CF90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5CEC9FC" w14:textId="77777777" w:rsidR="005B6EA9" w:rsidRPr="005D6FCF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14:paraId="4927C05B" w14:textId="77777777" w:rsidR="005B6EA9" w:rsidRPr="005D6FCF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0FA92F8" w14:textId="77777777" w:rsidR="006D63D5" w:rsidRDefault="005B6EA9" w:rsidP="006D63D5">
      <w:pPr>
        <w:pStyle w:val="ROMANOS"/>
        <w:tabs>
          <w:tab w:val="clear" w:pos="720"/>
          <w:tab w:val="left" w:pos="851"/>
        </w:tabs>
        <w:spacing w:after="0" w:line="240" w:lineRule="exact"/>
        <w:ind w:left="709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Esta Universidad es un Organismo Descentralizado del Gobierno del Estado, representado por un Rector y vigilando su administración por la Junta Directiva la cual será el órgano supremo de está Universidad </w:t>
      </w:r>
      <w:proofErr w:type="gramStart"/>
      <w:r w:rsidRPr="005D6FCF">
        <w:rPr>
          <w:sz w:val="22"/>
          <w:szCs w:val="22"/>
          <w:lang w:val="es-MX"/>
        </w:rPr>
        <w:t>de acuerdo al</w:t>
      </w:r>
      <w:proofErr w:type="gramEnd"/>
      <w:r w:rsidRPr="005D6FCF">
        <w:rPr>
          <w:sz w:val="22"/>
          <w:szCs w:val="22"/>
          <w:lang w:val="es-MX"/>
        </w:rPr>
        <w:t xml:space="preserve"> artículo 7 del Decreto de creación, por lo que no </w:t>
      </w:r>
      <w:r w:rsidR="006D63D5" w:rsidRPr="005D6FCF">
        <w:rPr>
          <w:sz w:val="22"/>
          <w:szCs w:val="22"/>
          <w:lang w:val="es-MX"/>
        </w:rPr>
        <w:t>tiene aportaciones de capital, únicamente es financiada con Recursos Federales, Estatales e Ingresos Propios generados por la misma.</w:t>
      </w:r>
    </w:p>
    <w:p w14:paraId="7D2F840B" w14:textId="21E2913E" w:rsidR="00C23C9C" w:rsidRDefault="00C23C9C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DA710A4" w14:textId="77777777" w:rsidR="005B6EA9" w:rsidRPr="005D6FCF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14:paraId="6D363A1E" w14:textId="77777777" w:rsidR="005B6EA9" w:rsidRPr="005D6FCF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460893B" w14:textId="2B6DFBB0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 w:rsidR="00902041"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de </w:t>
      </w:r>
      <w:proofErr w:type="gramStart"/>
      <w:r w:rsidR="00902041">
        <w:rPr>
          <w:sz w:val="22"/>
          <w:szCs w:val="22"/>
          <w:lang w:val="es-MX"/>
        </w:rPr>
        <w:t>Dic</w:t>
      </w:r>
      <w:r>
        <w:rPr>
          <w:sz w:val="22"/>
          <w:szCs w:val="22"/>
          <w:lang w:val="es-MX"/>
        </w:rPr>
        <w:t>iembre</w:t>
      </w:r>
      <w:proofErr w:type="gramEnd"/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3 es de $ 3</w:t>
      </w:r>
      <w:r w:rsidR="00AB5FBF">
        <w:rPr>
          <w:sz w:val="22"/>
          <w:szCs w:val="22"/>
          <w:lang w:val="es-MX"/>
        </w:rPr>
        <w:t>54</w:t>
      </w:r>
      <w:r w:rsidRPr="005D6FCF">
        <w:rPr>
          <w:sz w:val="22"/>
          <w:szCs w:val="22"/>
          <w:lang w:val="es-MX"/>
        </w:rPr>
        <w:t>’</w:t>
      </w:r>
      <w:r w:rsidR="00AB5FBF">
        <w:rPr>
          <w:sz w:val="22"/>
          <w:szCs w:val="22"/>
          <w:lang w:val="es-MX"/>
        </w:rPr>
        <w:t>605</w:t>
      </w:r>
      <w:r>
        <w:rPr>
          <w:sz w:val="22"/>
          <w:szCs w:val="22"/>
          <w:lang w:val="es-MX"/>
        </w:rPr>
        <w:t>,</w:t>
      </w:r>
      <w:r w:rsidR="00775451">
        <w:rPr>
          <w:sz w:val="22"/>
          <w:szCs w:val="22"/>
          <w:lang w:val="es-MX"/>
        </w:rPr>
        <w:t>618</w:t>
      </w:r>
      <w:r>
        <w:rPr>
          <w:sz w:val="22"/>
          <w:szCs w:val="22"/>
          <w:lang w:val="es-MX"/>
        </w:rPr>
        <w:t>.92</w:t>
      </w:r>
      <w:r w:rsidRPr="005D6FCF">
        <w:rPr>
          <w:sz w:val="22"/>
          <w:szCs w:val="22"/>
          <w:lang w:val="es-MX"/>
        </w:rPr>
        <w:t xml:space="preserve"> mismos que se encuentran desagregados de la siguiente manera:</w:t>
      </w:r>
    </w:p>
    <w:p w14:paraId="167D91D9" w14:textId="77777777" w:rsidR="005B6EA9" w:rsidRPr="00F560C1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A50FD82" w14:textId="77777777" w:rsidR="005B6EA9" w:rsidRDefault="005B6EA9" w:rsidP="005B6EA9">
      <w:pPr>
        <w:pStyle w:val="ROMANOS"/>
        <w:numPr>
          <w:ilvl w:val="0"/>
          <w:numId w:val="34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</w:t>
      </w:r>
      <w:proofErr w:type="spellStart"/>
      <w:r w:rsidRPr="00F560C1">
        <w:rPr>
          <w:sz w:val="22"/>
          <w:szCs w:val="22"/>
          <w:lang w:val="es-MX"/>
        </w:rPr>
        <w:t>Xalcaltzinco</w:t>
      </w:r>
      <w:proofErr w:type="spellEnd"/>
      <w:r w:rsidRPr="00F560C1">
        <w:rPr>
          <w:sz w:val="22"/>
          <w:szCs w:val="22"/>
          <w:lang w:val="es-MX"/>
        </w:rPr>
        <w:t xml:space="preserve"> en el Municipio de Tepeyanco.</w:t>
      </w:r>
    </w:p>
    <w:p w14:paraId="401A4F99" w14:textId="77777777" w:rsidR="005B6EA9" w:rsidRPr="00F560C1" w:rsidRDefault="005B6EA9" w:rsidP="005B6EA9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14:paraId="4C6C8596" w14:textId="77777777" w:rsidR="005B6EA9" w:rsidRDefault="005B6EA9" w:rsidP="005B6EA9">
      <w:pPr>
        <w:pStyle w:val="ROMANOS"/>
        <w:numPr>
          <w:ilvl w:val="0"/>
          <w:numId w:val="34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$ 331,015,867.92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14:paraId="7A4D9FA2" w14:textId="77777777" w:rsidR="005B6EA9" w:rsidRPr="00F560C1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0EF20962" w14:textId="77777777" w:rsidR="005B6EA9" w:rsidRPr="00B05C44" w:rsidRDefault="005B6EA9" w:rsidP="005B6EA9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14:paraId="765EAE12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14:paraId="2948CE98" w14:textId="77777777" w:rsidR="005B6EA9" w:rsidRPr="00F560C1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92A5FFA" w14:textId="2DCD446A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</w:t>
      </w:r>
      <w:r w:rsidR="00775451">
        <w:rPr>
          <w:sz w:val="22"/>
          <w:szCs w:val="22"/>
          <w:lang w:val="es-MX"/>
        </w:rPr>
        <w:t>6</w:t>
      </w:r>
      <w:r w:rsidRPr="00F560C1">
        <w:rPr>
          <w:sz w:val="22"/>
          <w:szCs w:val="22"/>
          <w:lang w:val="es-MX"/>
        </w:rPr>
        <w:t>’</w:t>
      </w:r>
      <w:r w:rsidR="00775451">
        <w:rPr>
          <w:sz w:val="22"/>
          <w:szCs w:val="22"/>
          <w:lang w:val="es-MX"/>
        </w:rPr>
        <w:t>177</w:t>
      </w:r>
      <w:r w:rsidRPr="00F560C1">
        <w:rPr>
          <w:sz w:val="22"/>
          <w:szCs w:val="22"/>
          <w:lang w:val="es-MX"/>
        </w:rPr>
        <w:t>,</w:t>
      </w:r>
      <w:r w:rsidR="00775451">
        <w:rPr>
          <w:sz w:val="22"/>
          <w:szCs w:val="22"/>
          <w:lang w:val="es-MX"/>
        </w:rPr>
        <w:t>725.97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14:paraId="19B0F3F5" w14:textId="77777777" w:rsidR="005B6EA9" w:rsidRDefault="005B6EA9" w:rsidP="005B6EA9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14:paraId="348BB454" w14:textId="45383756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</w:t>
      </w:r>
      <w:r w:rsidR="00775451">
        <w:rPr>
          <w:sz w:val="22"/>
          <w:szCs w:val="22"/>
          <w:lang w:val="es-MX"/>
        </w:rPr>
        <w:t>2</w:t>
      </w:r>
      <w:r>
        <w:rPr>
          <w:sz w:val="22"/>
          <w:szCs w:val="22"/>
          <w:lang w:val="es-MX"/>
        </w:rPr>
        <w:t>´</w:t>
      </w:r>
      <w:r w:rsidR="00775451">
        <w:rPr>
          <w:sz w:val="22"/>
          <w:szCs w:val="22"/>
          <w:lang w:val="es-MX"/>
        </w:rPr>
        <w:t>075</w:t>
      </w:r>
      <w:r>
        <w:rPr>
          <w:sz w:val="22"/>
          <w:szCs w:val="22"/>
          <w:lang w:val="es-MX"/>
        </w:rPr>
        <w:t>,</w:t>
      </w:r>
      <w:r w:rsidR="00775451">
        <w:rPr>
          <w:sz w:val="22"/>
          <w:szCs w:val="22"/>
          <w:lang w:val="es-MX"/>
        </w:rPr>
        <w:t>774.81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14:paraId="6E91C870" w14:textId="77777777" w:rsidR="005B6EA9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2B8B8903" w14:textId="77D85EAD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$ </w:t>
      </w:r>
      <w:r>
        <w:rPr>
          <w:sz w:val="22"/>
          <w:szCs w:val="22"/>
          <w:lang w:val="es-MX"/>
        </w:rPr>
        <w:t>351,468.41</w:t>
      </w:r>
    </w:p>
    <w:p w14:paraId="2313F037" w14:textId="77777777" w:rsidR="005B6EA9" w:rsidRPr="00F560C1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EF32354" w14:textId="48137E86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1´</w:t>
      </w:r>
      <w:r w:rsidR="00775451">
        <w:rPr>
          <w:sz w:val="22"/>
          <w:szCs w:val="22"/>
          <w:lang w:val="es-MX"/>
        </w:rPr>
        <w:t>391</w:t>
      </w:r>
      <w:r>
        <w:rPr>
          <w:sz w:val="22"/>
          <w:szCs w:val="22"/>
          <w:lang w:val="es-MX"/>
        </w:rPr>
        <w:t>,</w:t>
      </w:r>
      <w:r w:rsidR="00775451">
        <w:rPr>
          <w:sz w:val="22"/>
          <w:szCs w:val="22"/>
          <w:lang w:val="es-MX"/>
        </w:rPr>
        <w:t>152</w:t>
      </w:r>
      <w:r>
        <w:rPr>
          <w:sz w:val="22"/>
          <w:szCs w:val="22"/>
          <w:lang w:val="es-MX"/>
        </w:rPr>
        <w:t>.32</w:t>
      </w:r>
    </w:p>
    <w:p w14:paraId="609F33F1" w14:textId="77777777" w:rsidR="005B6EA9" w:rsidRPr="00F560C1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56988A01" w14:textId="3CC47747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Cámaras Fotográficas y de Video es de $ </w:t>
      </w:r>
      <w:r w:rsidR="00775451">
        <w:rPr>
          <w:sz w:val="22"/>
          <w:szCs w:val="22"/>
          <w:lang w:val="es-MX"/>
        </w:rPr>
        <w:t>2</w:t>
      </w:r>
      <w:r>
        <w:rPr>
          <w:sz w:val="22"/>
          <w:szCs w:val="22"/>
          <w:lang w:val="es-MX"/>
        </w:rPr>
        <w:t>´</w:t>
      </w:r>
      <w:r w:rsidR="00775451">
        <w:rPr>
          <w:sz w:val="22"/>
          <w:szCs w:val="22"/>
          <w:lang w:val="es-MX"/>
        </w:rPr>
        <w:t>125</w:t>
      </w:r>
      <w:r>
        <w:rPr>
          <w:sz w:val="22"/>
          <w:szCs w:val="22"/>
          <w:lang w:val="es-MX"/>
        </w:rPr>
        <w:t>,</w:t>
      </w:r>
      <w:r w:rsidR="00775451">
        <w:rPr>
          <w:sz w:val="22"/>
          <w:szCs w:val="22"/>
          <w:lang w:val="es-MX"/>
        </w:rPr>
        <w:t>760.25</w:t>
      </w:r>
    </w:p>
    <w:p w14:paraId="34F31FF5" w14:textId="77777777" w:rsidR="005B6EA9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6E1DBA71" w14:textId="2E630A50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</w:t>
      </w:r>
      <w:r>
        <w:rPr>
          <w:sz w:val="22"/>
          <w:szCs w:val="22"/>
          <w:lang w:val="es-MX"/>
        </w:rPr>
        <w:t xml:space="preserve">ecreativo equivale a  </w:t>
      </w:r>
      <w:r w:rsidR="00C23C9C">
        <w:rPr>
          <w:sz w:val="22"/>
          <w:szCs w:val="22"/>
          <w:lang w:val="es-MX"/>
        </w:rPr>
        <w:t xml:space="preserve">                 </w:t>
      </w:r>
      <w:r>
        <w:rPr>
          <w:sz w:val="22"/>
          <w:szCs w:val="22"/>
          <w:lang w:val="es-MX"/>
        </w:rPr>
        <w:t>$ 114,541.88</w:t>
      </w:r>
      <w:r w:rsidRPr="00F560C1">
        <w:rPr>
          <w:sz w:val="22"/>
          <w:szCs w:val="22"/>
          <w:lang w:val="es-MX"/>
        </w:rPr>
        <w:t xml:space="preserve"> y representa el valor de los bienes muebles utilizados para fines recreativos y didácticos.</w:t>
      </w:r>
    </w:p>
    <w:p w14:paraId="058662FC" w14:textId="77777777" w:rsidR="005B6EA9" w:rsidRPr="00F560C1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0F90209C" w14:textId="77777777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Instrumental médico y de laboratorio es de $ </w:t>
      </w:r>
      <w:r>
        <w:rPr>
          <w:sz w:val="22"/>
          <w:szCs w:val="22"/>
          <w:lang w:val="es-MX"/>
        </w:rPr>
        <w:t>485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284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84</w:t>
      </w:r>
    </w:p>
    <w:p w14:paraId="273FC9F4" w14:textId="77777777" w:rsidR="005B6EA9" w:rsidRPr="00F560C1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553361D7" w14:textId="77777777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</w:t>
      </w:r>
      <w:r>
        <w:rPr>
          <w:sz w:val="22"/>
          <w:szCs w:val="22"/>
          <w:lang w:val="es-MX"/>
        </w:rPr>
        <w:t>619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378</w:t>
      </w:r>
      <w:r w:rsidRPr="00F560C1">
        <w:rPr>
          <w:sz w:val="22"/>
          <w:szCs w:val="22"/>
          <w:lang w:val="es-MX"/>
        </w:rPr>
        <w:t>.00 mismo que es utilizado para el servicio del alumnado y personal académico, así como para las actividades administrativas.</w:t>
      </w:r>
    </w:p>
    <w:p w14:paraId="2F3D6AE5" w14:textId="77777777" w:rsidR="005B6EA9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623A9B58" w14:textId="67751EF6" w:rsidR="005B6EA9" w:rsidRPr="00215013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 xml:space="preserve">Sistema de </w:t>
      </w:r>
      <w:r w:rsidR="00C23C9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ire </w:t>
      </w:r>
      <w:r w:rsidR="00C23C9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condicionado, </w:t>
      </w:r>
      <w:r w:rsidR="00C23C9C">
        <w:rPr>
          <w:sz w:val="22"/>
          <w:szCs w:val="22"/>
          <w:lang w:val="es-MX"/>
        </w:rPr>
        <w:t>C</w:t>
      </w:r>
      <w:r>
        <w:rPr>
          <w:sz w:val="22"/>
          <w:szCs w:val="22"/>
          <w:lang w:val="es-MX"/>
        </w:rPr>
        <w:t xml:space="preserve">alefacción y de </w:t>
      </w:r>
      <w:r w:rsidR="00C23C9C">
        <w:rPr>
          <w:sz w:val="22"/>
          <w:szCs w:val="22"/>
          <w:lang w:val="es-MX"/>
        </w:rPr>
        <w:t>R</w:t>
      </w:r>
      <w:r>
        <w:rPr>
          <w:sz w:val="22"/>
          <w:szCs w:val="22"/>
          <w:lang w:val="es-MX"/>
        </w:rPr>
        <w:t xml:space="preserve">efrigeración </w:t>
      </w:r>
      <w:r w:rsidR="00C23C9C">
        <w:rPr>
          <w:sz w:val="22"/>
          <w:szCs w:val="22"/>
          <w:lang w:val="es-MX"/>
        </w:rPr>
        <w:t>I</w:t>
      </w:r>
      <w:r>
        <w:rPr>
          <w:sz w:val="22"/>
          <w:szCs w:val="22"/>
          <w:lang w:val="es-MX"/>
        </w:rPr>
        <w:t xml:space="preserve">ndustrial y </w:t>
      </w:r>
      <w:r w:rsidR="00C23C9C">
        <w:rPr>
          <w:sz w:val="22"/>
          <w:szCs w:val="22"/>
          <w:lang w:val="es-MX"/>
        </w:rPr>
        <w:t>C</w:t>
      </w:r>
      <w:r>
        <w:rPr>
          <w:sz w:val="22"/>
          <w:szCs w:val="22"/>
          <w:lang w:val="es-MX"/>
        </w:rPr>
        <w:t>omercial</w:t>
      </w:r>
      <w:r w:rsidRPr="00F560C1">
        <w:rPr>
          <w:sz w:val="22"/>
          <w:szCs w:val="22"/>
          <w:lang w:val="es-MX"/>
        </w:rPr>
        <w:t xml:space="preserve"> es </w:t>
      </w:r>
      <w:r>
        <w:rPr>
          <w:sz w:val="22"/>
          <w:szCs w:val="22"/>
          <w:lang w:val="es-MX"/>
        </w:rPr>
        <w:t>de</w:t>
      </w:r>
      <w:r w:rsidRPr="00F560C1">
        <w:rPr>
          <w:sz w:val="22"/>
          <w:szCs w:val="22"/>
          <w:lang w:val="es-MX"/>
        </w:rPr>
        <w:t xml:space="preserve"> $ </w:t>
      </w:r>
      <w:r>
        <w:rPr>
          <w:sz w:val="22"/>
          <w:szCs w:val="22"/>
          <w:lang w:val="es-MX"/>
        </w:rPr>
        <w:t>60,187.76</w:t>
      </w:r>
    </w:p>
    <w:p w14:paraId="7D667C18" w14:textId="77777777" w:rsidR="005B6EA9" w:rsidRPr="00F560C1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5FB3B1F5" w14:textId="77777777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>
        <w:rPr>
          <w:sz w:val="22"/>
          <w:szCs w:val="22"/>
          <w:lang w:val="es-MX"/>
        </w:rPr>
        <w:t>767,383.09</w:t>
      </w:r>
    </w:p>
    <w:p w14:paraId="0BBEECFB" w14:textId="77777777" w:rsidR="005B6EA9" w:rsidRPr="00F560C1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6961F05" w14:textId="75625E24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de </w:t>
      </w:r>
      <w:r w:rsidR="00C23C9C">
        <w:rPr>
          <w:sz w:val="22"/>
          <w:szCs w:val="22"/>
          <w:lang w:val="es-MX"/>
        </w:rPr>
        <w:t>G</w:t>
      </w:r>
      <w:r w:rsidRPr="00F560C1">
        <w:rPr>
          <w:sz w:val="22"/>
          <w:szCs w:val="22"/>
          <w:lang w:val="es-MX"/>
        </w:rPr>
        <w:t xml:space="preserve">eneración Eléctrica, Aparatos y </w:t>
      </w:r>
      <w:r>
        <w:rPr>
          <w:sz w:val="22"/>
          <w:szCs w:val="22"/>
          <w:lang w:val="es-MX"/>
        </w:rPr>
        <w:t>Accesorios Eléctricos es de $ 120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420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76</w:t>
      </w:r>
    </w:p>
    <w:p w14:paraId="3830C162" w14:textId="77777777" w:rsidR="005B6EA9" w:rsidRPr="00F560C1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17799C7" w14:textId="77777777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>
        <w:rPr>
          <w:sz w:val="22"/>
          <w:szCs w:val="22"/>
          <w:lang w:val="es-MX"/>
        </w:rPr>
        <w:t>686,228.73</w:t>
      </w:r>
    </w:p>
    <w:p w14:paraId="24534495" w14:textId="77777777" w:rsidR="005B6EA9" w:rsidRDefault="005B6EA9" w:rsidP="005B6EA9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14:paraId="297AC113" w14:textId="77777777" w:rsidR="005B6EA9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$ 72´351,349.99</w:t>
      </w:r>
    </w:p>
    <w:p w14:paraId="654DD18A" w14:textId="77777777" w:rsidR="005B6EA9" w:rsidRDefault="005B6EA9" w:rsidP="005B6EA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756C7A97" w14:textId="77777777" w:rsidR="005B6EA9" w:rsidRPr="00F560C1" w:rsidRDefault="005B6EA9" w:rsidP="005B6EA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14:paraId="5DA7DC6E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BC03F42" w14:textId="77777777" w:rsidR="005B6EA9" w:rsidRPr="005D6FCF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9476B8A" w14:textId="77777777" w:rsidR="005B6EA9" w:rsidRPr="00F560C1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14:paraId="73F57F8C" w14:textId="77777777" w:rsidR="005B6EA9" w:rsidRPr="00F560C1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C2B05B6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Software es igual a $ 583,832.34</w:t>
      </w:r>
      <w:r w:rsidRPr="00F560C1">
        <w:rPr>
          <w:sz w:val="22"/>
          <w:szCs w:val="22"/>
          <w:lang w:val="es-MX"/>
        </w:rPr>
        <w:t xml:space="preserve"> </w:t>
      </w:r>
    </w:p>
    <w:p w14:paraId="0986E7AB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77248B7" w14:textId="77777777" w:rsidR="005B6EA9" w:rsidRPr="00F560C1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14:paraId="165C53CC" w14:textId="77777777" w:rsidR="005B6EA9" w:rsidRPr="00F560C1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F077F3D" w14:textId="77777777" w:rsidR="005B6EA9" w:rsidRPr="00F560C1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14:paraId="0DA947F7" w14:textId="77777777" w:rsidR="005B6EA9" w:rsidRPr="00F560C1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23A8B80" w14:textId="77777777" w:rsidR="005B6EA9" w:rsidRPr="00F560C1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14:paraId="0B066CE5" w14:textId="77777777" w:rsidR="005B6EA9" w:rsidRPr="00F560C1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08C33EF" w14:textId="77777777" w:rsidR="005B6EA9" w:rsidRPr="00F560C1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14:paraId="6DB107C7" w14:textId="77777777" w:rsidR="005B6EA9" w:rsidRPr="00F560C1" w:rsidRDefault="005B6EA9" w:rsidP="005B6EA9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14:paraId="3B8440B9" w14:textId="77777777" w:rsidR="005B6EA9" w:rsidRPr="0089036D" w:rsidRDefault="005B6EA9" w:rsidP="005B6EA9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14:paraId="5BB3D48B" w14:textId="77777777" w:rsidR="005B6EA9" w:rsidRPr="0089036D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CEDC272" w14:textId="682C622B" w:rsidR="005B6EA9" w:rsidRDefault="005B6EA9" w:rsidP="005B6EA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 w:rsidR="00775451">
        <w:rPr>
          <w:sz w:val="22"/>
          <w:szCs w:val="22"/>
          <w:lang w:val="es-MX"/>
        </w:rPr>
        <w:t>0.74</w:t>
      </w:r>
      <w:r w:rsidRPr="0089036D">
        <w:rPr>
          <w:sz w:val="22"/>
          <w:szCs w:val="22"/>
          <w:lang w:val="es-MX"/>
        </w:rPr>
        <w:t xml:space="preserve"> cual se acreditará contra el ISR Retención po</w:t>
      </w:r>
      <w:r>
        <w:rPr>
          <w:sz w:val="22"/>
          <w:szCs w:val="22"/>
          <w:lang w:val="es-MX"/>
        </w:rPr>
        <w:t xml:space="preserve">r Sueldos y Salarios del mes de </w:t>
      </w:r>
      <w:r w:rsidR="00C23C9C">
        <w:rPr>
          <w:sz w:val="22"/>
          <w:szCs w:val="22"/>
          <w:lang w:val="es-MX"/>
        </w:rPr>
        <w:t>dic</w:t>
      </w:r>
      <w:r>
        <w:rPr>
          <w:sz w:val="22"/>
          <w:szCs w:val="22"/>
          <w:lang w:val="es-MX"/>
        </w:rPr>
        <w:t>iembre 2023</w:t>
      </w:r>
      <w:r w:rsidRPr="0089036D">
        <w:rPr>
          <w:sz w:val="22"/>
          <w:szCs w:val="22"/>
          <w:lang w:val="es-MX"/>
        </w:rPr>
        <w:t>.</w:t>
      </w:r>
    </w:p>
    <w:p w14:paraId="6849631B" w14:textId="77777777" w:rsidR="005B6EA9" w:rsidRDefault="005B6EA9" w:rsidP="005B6EA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626BFEE3" w14:textId="77777777" w:rsidR="005B6EA9" w:rsidRDefault="005B6EA9" w:rsidP="005B6EA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672C3766" w14:textId="77777777" w:rsidR="005B6EA9" w:rsidRDefault="005B6EA9" w:rsidP="005B6EA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0139A9A5" w14:textId="7872CCEA" w:rsidR="005B6EA9" w:rsidRPr="00F560C1" w:rsidRDefault="005B6EA9" w:rsidP="005B6EA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14:paraId="1C2DD4AB" w14:textId="77777777" w:rsidR="005B6EA9" w:rsidRPr="00F560C1" w:rsidRDefault="005B6EA9" w:rsidP="005B6EA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254460AB" w14:textId="77777777" w:rsidR="005B6EA9" w:rsidRDefault="005B6EA9" w:rsidP="005B6EA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tbl>
      <w:tblPr>
        <w:tblW w:w="1176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1843"/>
        <w:gridCol w:w="848"/>
      </w:tblGrid>
      <w:tr w:rsidR="005B6EA9" w:rsidRPr="00674483" w14:paraId="0257E04E" w14:textId="77777777" w:rsidTr="00C86D10">
        <w:trPr>
          <w:gridAfter w:val="1"/>
          <w:wAfter w:w="848" w:type="dxa"/>
          <w:trHeight w:val="3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61B" w14:textId="77777777" w:rsidR="005B6EA9" w:rsidRPr="00674483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1ED" w14:textId="77777777" w:rsidR="005B6EA9" w:rsidRPr="00674483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5B6EA9" w:rsidRPr="00674483" w14:paraId="6B96F786" w14:textId="77777777" w:rsidTr="00C86D10">
        <w:trPr>
          <w:gridAfter w:val="1"/>
          <w:wAfter w:w="848" w:type="dxa"/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D473" w14:textId="77777777" w:rsidR="005B6EA9" w:rsidRPr="00674483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PROVEEDORES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POR PAGAR A CORTO PLAZO</w:t>
            </w:r>
          </w:p>
        </w:tc>
      </w:tr>
      <w:tr w:rsidR="005B6EA9" w:rsidRPr="00674483" w14:paraId="5AFFFA02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5EA" w14:textId="223B8047" w:rsidR="005B6EA9" w:rsidRPr="00674483" w:rsidRDefault="00775451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Master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Leav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SA de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5D6E" w14:textId="3685C18D" w:rsidR="005B6EA9" w:rsidRPr="00674483" w:rsidRDefault="00775451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335,991.00</w:t>
            </w:r>
          </w:p>
        </w:tc>
      </w:tr>
      <w:tr w:rsidR="00775451" w:rsidRPr="00674483" w14:paraId="4168F1E1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2267" w14:textId="14980750" w:rsidR="00775451" w:rsidRDefault="00775451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Elvia </w:t>
            </w:r>
            <w:r w:rsidR="007A1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Velázquez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A1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B2C5" w14:textId="3D270EC1" w:rsidR="00775451" w:rsidRDefault="00775451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305,151.23</w:t>
            </w:r>
          </w:p>
        </w:tc>
      </w:tr>
      <w:tr w:rsidR="00775451" w:rsidRPr="00674483" w14:paraId="7C0A638D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4B0A" w14:textId="1176BEFF" w:rsidR="00775451" w:rsidRDefault="007A1735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Antonio Jordán Domínguez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8A9C" w14:textId="0688816C" w:rsidR="00775451" w:rsidRDefault="007A1735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598,538.43</w:t>
            </w:r>
          </w:p>
        </w:tc>
      </w:tr>
      <w:tr w:rsidR="00775451" w:rsidRPr="00674483" w14:paraId="08801F4F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537" w14:textId="38EDA7B9" w:rsidR="00775451" w:rsidRDefault="007A1735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Erasmo López Hernández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9F7C" w14:textId="4DEA0027" w:rsidR="00775451" w:rsidRDefault="007A1735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220,048.11</w:t>
            </w:r>
          </w:p>
        </w:tc>
      </w:tr>
      <w:tr w:rsidR="00775451" w:rsidRPr="00674483" w14:paraId="48E6075C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DAC0" w14:textId="7B2DFA34" w:rsidR="00775451" w:rsidRDefault="007A1735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Marco Antonio Serrano Muñoz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BA83" w14:textId="0EDA499E" w:rsidR="00775451" w:rsidRDefault="007A1735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1.40</w:t>
            </w:r>
          </w:p>
        </w:tc>
      </w:tr>
      <w:tr w:rsidR="007A1735" w:rsidRPr="00674483" w14:paraId="47C8EA36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9A99" w14:textId="5AF152BC" w:rsidR="007A1735" w:rsidRDefault="007A1735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SECTH SA de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ADA9" w14:textId="0CBF6840" w:rsidR="007A1735" w:rsidRDefault="007A1735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568,400.00</w:t>
            </w:r>
          </w:p>
        </w:tc>
      </w:tr>
      <w:tr w:rsidR="007A1735" w:rsidRPr="00674483" w14:paraId="29DF83D7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0EF0" w14:textId="17F520D7" w:rsidR="007A1735" w:rsidRDefault="007A1735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ESPECTORE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FCAE" w14:textId="3F58A484" w:rsidR="007A1735" w:rsidRDefault="007A1735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823,600.00</w:t>
            </w:r>
          </w:p>
        </w:tc>
      </w:tr>
      <w:tr w:rsidR="007A1735" w:rsidRPr="00674483" w14:paraId="3B865A5C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F6A" w14:textId="43A54B34" w:rsidR="007A1735" w:rsidRDefault="007A1735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Comercializadora DENOLU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EFB8" w14:textId="4FAD360B" w:rsidR="007A1735" w:rsidRDefault="007A1735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41,064.00</w:t>
            </w:r>
          </w:p>
        </w:tc>
      </w:tr>
      <w:tr w:rsidR="007A1735" w:rsidRPr="00674483" w14:paraId="1B3D6BE9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B0DC" w14:textId="5C190ED2" w:rsidR="007A1735" w:rsidRDefault="007A1735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Héctor Alberto Cuellar Gómez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F38" w14:textId="34DA7ADC" w:rsidR="007A1735" w:rsidRDefault="007A1735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358,922.56</w:t>
            </w:r>
          </w:p>
        </w:tc>
      </w:tr>
      <w:tr w:rsidR="005B6EA9" w:rsidRPr="00674483" w14:paraId="5A8FFC84" w14:textId="77777777" w:rsidTr="00C86D10">
        <w:trPr>
          <w:gridAfter w:val="1"/>
          <w:wAfter w:w="848" w:type="dxa"/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70FA5" w14:textId="7343E979" w:rsidR="005B6EA9" w:rsidRPr="00674483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FB39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7A1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´251,716.73</w:t>
            </w:r>
          </w:p>
        </w:tc>
      </w:tr>
      <w:tr w:rsidR="005B6EA9" w:rsidRPr="00674483" w14:paraId="3974DCE3" w14:textId="77777777" w:rsidTr="00C86D10">
        <w:trPr>
          <w:gridAfter w:val="1"/>
          <w:wAfter w:w="848" w:type="dxa"/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72A0B" w14:textId="77777777" w:rsidR="005B6EA9" w:rsidRPr="00674483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D6AC3" w:rsidRPr="00674483" w14:paraId="216B2A3A" w14:textId="77777777" w:rsidTr="00C86D10">
        <w:trPr>
          <w:gridAfter w:val="1"/>
          <w:wAfter w:w="848" w:type="dxa"/>
          <w:trHeight w:val="3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5034" w14:textId="77777777" w:rsidR="007D6AC3" w:rsidRPr="00674483" w:rsidRDefault="007D6AC3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D16E" w14:textId="77777777" w:rsidR="007D6AC3" w:rsidRPr="00674483" w:rsidRDefault="007D6AC3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B6EA9" w:rsidRPr="00674483" w14:paraId="1EE34DFB" w14:textId="77777777" w:rsidTr="00C86D10">
        <w:trPr>
          <w:gridAfter w:val="1"/>
          <w:wAfter w:w="848" w:type="dxa"/>
          <w:trHeight w:val="3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1BA" w14:textId="77777777" w:rsidR="005B6EA9" w:rsidRPr="00674483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0E6D" w14:textId="77777777" w:rsidR="005B6EA9" w:rsidRPr="00674483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5B6EA9" w:rsidRPr="00674483" w14:paraId="7A77C937" w14:textId="77777777" w:rsidTr="00C86D10">
        <w:trPr>
          <w:gridAfter w:val="1"/>
          <w:wAfter w:w="848" w:type="dxa"/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5CB2" w14:textId="2B16942B" w:rsidR="005B6EA9" w:rsidRPr="00674483" w:rsidRDefault="00FB396B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CONTRATISTA POR OBRA P</w:t>
            </w:r>
            <w:r w:rsidR="00AB0A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BLICA POR PAGAR A CORTO PLAZO</w:t>
            </w:r>
          </w:p>
        </w:tc>
      </w:tr>
      <w:tr w:rsidR="00FB396B" w14:paraId="6F586FFA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D603" w14:textId="3F387976" w:rsidR="00FB396B" w:rsidRDefault="00FB396B" w:rsidP="008D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Miriam Rosalía Hernández Sosa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0096" w14:textId="1ECF3C1E" w:rsidR="00FB396B" w:rsidRDefault="00FB396B" w:rsidP="008D2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6´459,302.64</w:t>
            </w:r>
          </w:p>
        </w:tc>
      </w:tr>
      <w:tr w:rsidR="00FB396B" w14:paraId="1B74EFCE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A85E" w14:textId="6D371BA7" w:rsidR="00FB396B" w:rsidRDefault="00FB396B" w:rsidP="008D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E960" w14:textId="3BDD2F5F" w:rsidR="00FB396B" w:rsidRPr="007D6AC3" w:rsidRDefault="00FB396B" w:rsidP="008D2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6A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6´459.302.64</w:t>
            </w:r>
          </w:p>
        </w:tc>
      </w:tr>
      <w:tr w:rsidR="007D6AC3" w14:paraId="020E1B09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2416" w14:textId="77777777" w:rsidR="007D6AC3" w:rsidRDefault="007D6AC3" w:rsidP="008D2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472A" w14:textId="77777777" w:rsidR="007D6AC3" w:rsidRPr="007D6AC3" w:rsidRDefault="007D6AC3" w:rsidP="008D2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B6EA9" w:rsidRPr="00674483" w14:paraId="0CC5F345" w14:textId="77777777" w:rsidTr="00C86D10">
        <w:trPr>
          <w:gridAfter w:val="1"/>
          <w:wAfter w:w="848" w:type="dxa"/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C91A" w14:textId="5F12039D" w:rsidR="005B6EA9" w:rsidRPr="00674483" w:rsidRDefault="007D6AC3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5B6EA9" w:rsidRPr="009114A2" w14:paraId="3C035BF1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4542" w14:textId="77777777" w:rsidR="005B6EA9" w:rsidRDefault="005B6EA9" w:rsidP="00CC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1" w:name="_Hlk15562757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A860" w14:textId="5B6D4FCA" w:rsidR="005B6EA9" w:rsidRDefault="00FB396B" w:rsidP="00CC6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2´542,907.45</w:t>
            </w:r>
          </w:p>
        </w:tc>
      </w:tr>
      <w:bookmarkEnd w:id="1"/>
      <w:tr w:rsidR="007D6AC3" w:rsidRPr="009114A2" w14:paraId="44079F7A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EF19" w14:textId="5E806B91" w:rsidR="007D6AC3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209" w14:textId="33F12FEE" w:rsidR="007D6AC3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</w:t>
            </w:r>
            <w:r w:rsidRPr="007D6A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542</w:t>
            </w:r>
            <w:r w:rsidRPr="007D6A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907</w:t>
            </w:r>
            <w:r w:rsidRPr="007D6A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45</w:t>
            </w:r>
          </w:p>
        </w:tc>
      </w:tr>
      <w:tr w:rsidR="007D6AC3" w:rsidRPr="009114A2" w14:paraId="5B92EC45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AB5" w14:textId="77777777" w:rsidR="007D6AC3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1E23" w14:textId="77777777" w:rsidR="007D6AC3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D6AC3" w:rsidRPr="00674483" w14:paraId="442EBFDD" w14:textId="77777777" w:rsidTr="001A63A8">
        <w:trPr>
          <w:gridAfter w:val="1"/>
          <w:wAfter w:w="848" w:type="dxa"/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C8B6" w14:textId="0E723089" w:rsidR="007D6AC3" w:rsidRPr="00674483" w:rsidRDefault="007D6AC3" w:rsidP="007D6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7D6AC3" w:rsidRPr="009114A2" w14:paraId="452AAA08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0A0F" w14:textId="77777777" w:rsidR="007D6AC3" w:rsidRPr="009114A2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Servicios Profesionales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5AA" w14:textId="55BEA6A6" w:rsidR="007D6AC3" w:rsidRPr="009114A2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61,166.03</w:t>
            </w:r>
          </w:p>
        </w:tc>
      </w:tr>
      <w:tr w:rsidR="007D6AC3" w:rsidRPr="009114A2" w14:paraId="1D8191F8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0798" w14:textId="51791E02" w:rsidR="007D6AC3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Honorarios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4E60" w14:textId="0A730A95" w:rsidR="007D6AC3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69,422.75</w:t>
            </w:r>
          </w:p>
        </w:tc>
      </w:tr>
      <w:tr w:rsidR="007D6AC3" w:rsidRPr="009114A2" w14:paraId="6F759C4F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710B" w14:textId="1C29A223" w:rsidR="007D6AC3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Régimen Simplificado de Confianza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137" w14:textId="5A557915" w:rsidR="007D6AC3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27,012.03</w:t>
            </w:r>
          </w:p>
        </w:tc>
      </w:tr>
      <w:tr w:rsidR="007D6AC3" w:rsidRPr="009114A2" w14:paraId="6B8AB3B7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F3AE" w14:textId="0DB403A0" w:rsidR="007D6AC3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Retenciones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1AF3" w14:textId="42FF6D47" w:rsidR="007D6AC3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2,767.03</w:t>
            </w:r>
          </w:p>
        </w:tc>
      </w:tr>
      <w:tr w:rsidR="007D6AC3" w:rsidRPr="009114A2" w14:paraId="2AB8DA2E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F370" w14:textId="50C3C73D" w:rsidR="007D6AC3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5% al millar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F729" w14:textId="338198FB" w:rsidR="007D6AC3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69,359.79</w:t>
            </w:r>
          </w:p>
        </w:tc>
      </w:tr>
      <w:tr w:rsidR="007D6AC3" w:rsidRPr="009114A2" w14:paraId="422D1E00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57E" w14:textId="77777777" w:rsidR="007D6AC3" w:rsidRPr="009114A2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y Salarios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FB6C" w14:textId="6226B435" w:rsidR="007D6AC3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2´652,141.43</w:t>
            </w:r>
          </w:p>
        </w:tc>
      </w:tr>
      <w:tr w:rsidR="007D6AC3" w:rsidRPr="009114A2" w14:paraId="5576BC59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F6CD" w14:textId="77777777" w:rsidR="007D6AC3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INFONAVIT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DF27" w14:textId="11A8ABA4" w:rsidR="007D6AC3" w:rsidRDefault="007D6AC3" w:rsidP="00C02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14,022.54</w:t>
            </w:r>
          </w:p>
        </w:tc>
      </w:tr>
      <w:tr w:rsidR="007D6AC3" w:rsidRPr="009114A2" w14:paraId="4AC50883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92B9" w14:textId="43AD9A53" w:rsidR="007D6AC3" w:rsidRPr="009114A2" w:rsidRDefault="007D6AC3" w:rsidP="007D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AEBA" w14:textId="512B4AF7" w:rsidR="007D6AC3" w:rsidRPr="009114A2" w:rsidRDefault="007D6AC3" w:rsidP="007D6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531,505.00</w:t>
            </w:r>
          </w:p>
        </w:tc>
      </w:tr>
      <w:tr w:rsidR="007D6AC3" w:rsidRPr="00674483" w14:paraId="3777E494" w14:textId="77777777" w:rsidTr="00C86D10">
        <w:trPr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4557F" w14:textId="27862A46" w:rsidR="007D6AC3" w:rsidRPr="00674483" w:rsidRDefault="007D6AC3" w:rsidP="007D6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</w:t>
            </w:r>
            <w:r w:rsidR="00EB47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´</w:t>
            </w:r>
            <w:r w:rsidR="00EB47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,3</w:t>
            </w:r>
            <w:r w:rsidR="00EB47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EB47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48" w:type="dxa"/>
            <w:vAlign w:val="bottom"/>
          </w:tcPr>
          <w:p w14:paraId="69B09CAF" w14:textId="77777777" w:rsidR="007D6AC3" w:rsidRDefault="007D6AC3" w:rsidP="007D6A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6AC3" w:rsidRPr="00674483" w14:paraId="19482D3F" w14:textId="77777777" w:rsidTr="00C86D10">
        <w:trPr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8D70A" w14:textId="77777777" w:rsidR="007D6AC3" w:rsidRPr="00674483" w:rsidRDefault="007D6AC3" w:rsidP="007D6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8" w:type="dxa"/>
            <w:vAlign w:val="bottom"/>
          </w:tcPr>
          <w:p w14:paraId="55AE42DE" w14:textId="77777777" w:rsidR="007D6AC3" w:rsidRDefault="007D6AC3" w:rsidP="007D6A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6AC3" w:rsidRPr="00674483" w14:paraId="71F7A3BB" w14:textId="77777777" w:rsidTr="00C86D10">
        <w:trPr>
          <w:gridAfter w:val="1"/>
          <w:wAfter w:w="848" w:type="dxa"/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8143" w14:textId="77777777" w:rsidR="007D6AC3" w:rsidRPr="00674483" w:rsidRDefault="007D6AC3" w:rsidP="007D6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7D6AC3" w:rsidRPr="009114A2" w14:paraId="5D0F71C4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2E11" w14:textId="77777777" w:rsidR="007D6AC3" w:rsidRDefault="007D6AC3" w:rsidP="007D6A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Javier Romero Lara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C93" w14:textId="77777777" w:rsidR="007D6AC3" w:rsidRDefault="007D6AC3" w:rsidP="007D6AC3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46,333.48</w:t>
            </w:r>
          </w:p>
        </w:tc>
      </w:tr>
      <w:tr w:rsidR="007D6AC3" w:rsidRPr="009114A2" w14:paraId="79637BF2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4A8A" w14:textId="77777777" w:rsidR="007D6AC3" w:rsidRDefault="007D6AC3" w:rsidP="007D6A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5DEA" w14:textId="77777777" w:rsidR="007D6AC3" w:rsidRDefault="007D6AC3" w:rsidP="007D6AC3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7D6AC3" w:rsidRPr="009114A2" w14:paraId="651A8FA6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FDFA" w14:textId="77777777" w:rsidR="007D6AC3" w:rsidRDefault="007D6AC3" w:rsidP="007D6A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64D1" w14:textId="3D6457BF" w:rsidR="007D6AC3" w:rsidRDefault="007D6AC3" w:rsidP="007D6AC3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65,933.50</w:t>
            </w:r>
          </w:p>
        </w:tc>
      </w:tr>
      <w:tr w:rsidR="007D6AC3" w:rsidRPr="009114A2" w14:paraId="3D41456A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B875" w14:textId="77777777" w:rsidR="007D6AC3" w:rsidRDefault="007D6AC3" w:rsidP="007D6A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Aurelio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Ayapantécatl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Cuapio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4296" w14:textId="77777777" w:rsidR="007D6AC3" w:rsidRDefault="007D6AC3" w:rsidP="007D6AC3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15,908.79</w:t>
            </w:r>
          </w:p>
        </w:tc>
      </w:tr>
      <w:tr w:rsidR="007D6AC3" w:rsidRPr="009114A2" w14:paraId="5CA2D60E" w14:textId="77777777" w:rsidTr="00C86D10">
        <w:trPr>
          <w:gridAfter w:val="1"/>
          <w:wAfter w:w="848" w:type="dxa"/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5842" w14:textId="77777777" w:rsidR="007D6AC3" w:rsidRDefault="007D6AC3" w:rsidP="007D6A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Mary Carmen Campos Patiño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ABB4" w14:textId="62BC80E0" w:rsidR="007D6AC3" w:rsidRDefault="007D6AC3" w:rsidP="007D6AC3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125.49</w:t>
            </w:r>
          </w:p>
        </w:tc>
      </w:tr>
      <w:tr w:rsidR="007D6AC3" w:rsidRPr="00674483" w14:paraId="0147AEB3" w14:textId="77777777" w:rsidTr="00C86D10">
        <w:trPr>
          <w:gridAfter w:val="1"/>
          <w:wAfter w:w="848" w:type="dxa"/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85B00" w14:textId="3CA58D65" w:rsidR="007D6AC3" w:rsidRPr="00674483" w:rsidRDefault="007D6AC3" w:rsidP="007D6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154,161.42</w:t>
            </w:r>
          </w:p>
        </w:tc>
      </w:tr>
    </w:tbl>
    <w:p w14:paraId="3605B623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4292908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5031190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6D8BCD28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6F08773B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64933F00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073B5E1D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1DF218C7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7454D020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391AA3B2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707BF3BE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4236FE6C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59DF5D84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2BF43CE4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08E58FB5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0A64AEF6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2855EF87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67C63366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420788C6" w14:textId="621581E8" w:rsidR="005B6EA9" w:rsidRPr="008B1FEC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14:paraId="3616DC63" w14:textId="77777777" w:rsidR="005B6EA9" w:rsidRPr="006F72DE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  <w:lang w:val="es-MX"/>
        </w:rPr>
      </w:pPr>
    </w:p>
    <w:p w14:paraId="0A8AB6EB" w14:textId="77777777" w:rsidR="005B6EA9" w:rsidRPr="00C67F80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Ingresos. </w:t>
      </w:r>
    </w:p>
    <w:p w14:paraId="06981969" w14:textId="77777777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5B6EA9" w:rsidRPr="008B1FEC" w14:paraId="467CC368" w14:textId="77777777" w:rsidTr="00CC6D23">
        <w:trPr>
          <w:jc w:val="center"/>
        </w:trPr>
        <w:tc>
          <w:tcPr>
            <w:tcW w:w="3230" w:type="dxa"/>
          </w:tcPr>
          <w:p w14:paraId="4B6C1E17" w14:textId="77777777" w:rsidR="005B6EA9" w:rsidRPr="008B1FEC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14:paraId="0DCB2CA7" w14:textId="77777777" w:rsidR="005B6EA9" w:rsidRPr="008B1FEC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5B6EA9" w:rsidRPr="008B1FEC" w14:paraId="492C2636" w14:textId="77777777" w:rsidTr="00CC6D23">
        <w:trPr>
          <w:jc w:val="center"/>
        </w:trPr>
        <w:tc>
          <w:tcPr>
            <w:tcW w:w="3230" w:type="dxa"/>
          </w:tcPr>
          <w:p w14:paraId="3B614439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14:paraId="1D831793" w14:textId="62C12A02" w:rsidR="005B6EA9" w:rsidRPr="002D6907" w:rsidRDefault="00997270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133´874,031.09</w:t>
            </w:r>
          </w:p>
        </w:tc>
      </w:tr>
      <w:tr w:rsidR="005B6EA9" w:rsidRPr="008B1FEC" w14:paraId="1890BD33" w14:textId="77777777" w:rsidTr="00CC6D23">
        <w:trPr>
          <w:jc w:val="center"/>
        </w:trPr>
        <w:tc>
          <w:tcPr>
            <w:tcW w:w="3230" w:type="dxa"/>
          </w:tcPr>
          <w:p w14:paraId="3DC2CE38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 POR VENTA DE BIENES Y PRESTACION DE SERVICIOS</w:t>
            </w:r>
          </w:p>
        </w:tc>
        <w:tc>
          <w:tcPr>
            <w:tcW w:w="2440" w:type="dxa"/>
          </w:tcPr>
          <w:p w14:paraId="756E03B2" w14:textId="13F1354D" w:rsidR="005B6EA9" w:rsidRPr="002D6907" w:rsidRDefault="00997270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39´824,892.96</w:t>
            </w:r>
          </w:p>
        </w:tc>
      </w:tr>
      <w:tr w:rsidR="005B6EA9" w:rsidRPr="008B1FEC" w14:paraId="790570AB" w14:textId="77777777" w:rsidTr="00CC6D23">
        <w:trPr>
          <w:jc w:val="center"/>
        </w:trPr>
        <w:tc>
          <w:tcPr>
            <w:tcW w:w="3230" w:type="dxa"/>
          </w:tcPr>
          <w:p w14:paraId="03B718FC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14:paraId="22462BA7" w14:textId="028339A2" w:rsidR="005B6EA9" w:rsidRPr="002D6907" w:rsidRDefault="00997270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712.403.96</w:t>
            </w:r>
          </w:p>
        </w:tc>
      </w:tr>
      <w:tr w:rsidR="005B6EA9" w:rsidRPr="008B1FEC" w14:paraId="220640FE" w14:textId="77777777" w:rsidTr="00CC6D23">
        <w:trPr>
          <w:jc w:val="center"/>
        </w:trPr>
        <w:tc>
          <w:tcPr>
            <w:tcW w:w="3230" w:type="dxa"/>
          </w:tcPr>
          <w:p w14:paraId="60C04981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14:paraId="4BD0BD98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5B6EA9" w:rsidRPr="008B1FEC" w14:paraId="19737D5C" w14:textId="77777777" w:rsidTr="00CC6D23">
        <w:trPr>
          <w:jc w:val="center"/>
        </w:trPr>
        <w:tc>
          <w:tcPr>
            <w:tcW w:w="3230" w:type="dxa"/>
          </w:tcPr>
          <w:p w14:paraId="64F822C4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14:paraId="1E5AB8E2" w14:textId="4EEA7757" w:rsidR="005B6EA9" w:rsidRPr="002D6907" w:rsidRDefault="00997270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803,720.25</w:t>
            </w:r>
          </w:p>
        </w:tc>
      </w:tr>
      <w:tr w:rsidR="005B6EA9" w:rsidRPr="008B1FEC" w14:paraId="5B98A118" w14:textId="77777777" w:rsidTr="00CC6D23">
        <w:trPr>
          <w:jc w:val="center"/>
        </w:trPr>
        <w:tc>
          <w:tcPr>
            <w:tcW w:w="3230" w:type="dxa"/>
          </w:tcPr>
          <w:p w14:paraId="7E9D024B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14:paraId="686DE936" w14:textId="7FCF697D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36006B">
              <w:rPr>
                <w:rFonts w:ascii="Arial" w:hAnsi="Arial" w:cs="Arial"/>
                <w:b/>
                <w:sz w:val="16"/>
                <w:szCs w:val="16"/>
              </w:rPr>
              <w:t>75´215,048.26</w:t>
            </w:r>
          </w:p>
        </w:tc>
      </w:tr>
    </w:tbl>
    <w:p w14:paraId="096905D1" w14:textId="77777777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1D10CC37" w14:textId="77777777" w:rsidR="005B6EA9" w:rsidRPr="00C67F80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Transferencias </w:t>
      </w:r>
    </w:p>
    <w:p w14:paraId="287710AE" w14:textId="77777777" w:rsidR="005B6EA9" w:rsidRPr="008B1FEC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</w:t>
      </w:r>
      <w:r>
        <w:rPr>
          <w:rFonts w:ascii="Arial" w:hAnsi="Arial" w:cs="Arial"/>
        </w:rPr>
        <w:t>tes fuentes de financiamiento: F</w:t>
      </w:r>
      <w:r w:rsidRPr="005D6FCF">
        <w:rPr>
          <w:rFonts w:ascii="Arial" w:hAnsi="Arial" w:cs="Arial"/>
        </w:rPr>
        <w:t>ederal (Convenio Específico para la Asignación de Recursos Financieros con Carácter de Apoyo Solidario para la Operación de las Universidades Politécn</w:t>
      </w:r>
      <w:r>
        <w:rPr>
          <w:rFonts w:ascii="Arial" w:hAnsi="Arial" w:cs="Arial"/>
        </w:rPr>
        <w:t>icas del Estado de Tlaxcala) y Recursos E</w:t>
      </w:r>
      <w:r w:rsidRPr="005D6FCF">
        <w:rPr>
          <w:rFonts w:ascii="Arial" w:hAnsi="Arial" w:cs="Arial"/>
        </w:rPr>
        <w:t>statales a través del Fondo General de Participaciones.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14:paraId="7AC7AD9D" w14:textId="77777777" w:rsidR="005B6EA9" w:rsidRPr="00C67F80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Ingresos por Venta de Bienes y Prestación de Servicios</w:t>
      </w:r>
    </w:p>
    <w:p w14:paraId="595C4809" w14:textId="58C5C439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997270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Trimestre,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Ingresos por Venta de Bienes y Prestación de Servicios</w:t>
      </w:r>
      <w:r w:rsidRPr="008B1FEC">
        <w:rPr>
          <w:rFonts w:ascii="Arial" w:hAnsi="Arial" w:cs="Arial"/>
        </w:rPr>
        <w:t xml:space="preserve">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 xml:space="preserve"> </w:t>
      </w:r>
      <w:r w:rsidR="00997270">
        <w:rPr>
          <w:rFonts w:ascii="Arial" w:hAnsi="Arial" w:cs="Arial"/>
        </w:rPr>
        <w:t>39</w:t>
      </w:r>
      <w:r>
        <w:rPr>
          <w:rFonts w:ascii="Arial" w:hAnsi="Arial" w:cs="Arial"/>
        </w:rPr>
        <w:t>´</w:t>
      </w:r>
      <w:r w:rsidR="00997270">
        <w:rPr>
          <w:rFonts w:ascii="Arial" w:hAnsi="Arial" w:cs="Arial"/>
        </w:rPr>
        <w:t>824,892</w:t>
      </w:r>
      <w:r>
        <w:rPr>
          <w:rFonts w:ascii="Arial" w:hAnsi="Arial" w:cs="Arial"/>
        </w:rPr>
        <w:t>.</w:t>
      </w:r>
      <w:r w:rsidR="00997270">
        <w:rPr>
          <w:rFonts w:ascii="Arial" w:hAnsi="Arial" w:cs="Arial"/>
        </w:rPr>
        <w:t>96</w:t>
      </w:r>
    </w:p>
    <w:p w14:paraId="44445F9B" w14:textId="77777777" w:rsidR="005B6EA9" w:rsidRPr="00C67F80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Productos</w:t>
      </w:r>
    </w:p>
    <w:p w14:paraId="0E148B16" w14:textId="22AD4156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997270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Trimestre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 xml:space="preserve"> </w:t>
      </w:r>
      <w:r w:rsidR="00997270">
        <w:rPr>
          <w:rFonts w:ascii="Arial" w:hAnsi="Arial" w:cs="Arial"/>
        </w:rPr>
        <w:t>712</w:t>
      </w:r>
      <w:r>
        <w:rPr>
          <w:rFonts w:ascii="Arial" w:hAnsi="Arial" w:cs="Arial"/>
        </w:rPr>
        <w:t>,</w:t>
      </w:r>
      <w:r w:rsidR="00997270">
        <w:rPr>
          <w:rFonts w:ascii="Arial" w:hAnsi="Arial" w:cs="Arial"/>
        </w:rPr>
        <w:t>403.96</w:t>
      </w:r>
    </w:p>
    <w:p w14:paraId="4528934C" w14:textId="77777777" w:rsidR="005B6EA9" w:rsidRPr="00C67F80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Aprovechamientos</w:t>
      </w:r>
    </w:p>
    <w:p w14:paraId="40A7AF50" w14:textId="77777777" w:rsidR="005B6EA9" w:rsidRPr="008B1FEC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2023</w:t>
      </w:r>
      <w:r w:rsidRPr="008B1FEC">
        <w:rPr>
          <w:rFonts w:ascii="Arial" w:hAnsi="Arial" w:cs="Arial"/>
        </w:rPr>
        <w:t xml:space="preserve"> no se tienen recursos asignados para este rubro.</w:t>
      </w:r>
    </w:p>
    <w:p w14:paraId="7BFD6EB2" w14:textId="77777777" w:rsidR="005B6EA9" w:rsidRPr="00C67F80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Otros Ingresos y Beneficios Varios</w:t>
      </w:r>
    </w:p>
    <w:p w14:paraId="448C8C50" w14:textId="0BEF2E4A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periodo enero-</w:t>
      </w:r>
      <w:r w:rsidR="00997270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2023 se r</w:t>
      </w:r>
      <w:r w:rsidRPr="008B1FEC">
        <w:rPr>
          <w:rFonts w:ascii="Arial" w:hAnsi="Arial" w:cs="Arial"/>
        </w:rPr>
        <w:t>egistraron Otros Ingresos</w:t>
      </w:r>
      <w:r>
        <w:rPr>
          <w:rFonts w:ascii="Arial" w:hAnsi="Arial" w:cs="Arial"/>
        </w:rPr>
        <w:t xml:space="preserve"> y Beneficios Varios por $ </w:t>
      </w:r>
      <w:r w:rsidR="00997270">
        <w:rPr>
          <w:rFonts w:ascii="Arial" w:hAnsi="Arial" w:cs="Arial"/>
        </w:rPr>
        <w:t>803,720.25</w:t>
      </w:r>
    </w:p>
    <w:p w14:paraId="5EEFB765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5D2A807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6400C22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2FA7953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92E765F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8FE4DA3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5502E65" w14:textId="77777777" w:rsidR="005B6EA9" w:rsidRPr="00265330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265330">
        <w:rPr>
          <w:rFonts w:ascii="Arial" w:hAnsi="Arial" w:cs="Arial"/>
          <w:b/>
        </w:rPr>
        <w:t>Egresos.</w:t>
      </w:r>
    </w:p>
    <w:p w14:paraId="70109173" w14:textId="76DFB472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 w:rsidR="00335FF8">
        <w:rPr>
          <w:rFonts w:ascii="Arial" w:hAnsi="Arial" w:cs="Arial"/>
        </w:rPr>
        <w:t>68.</w:t>
      </w:r>
      <w:r w:rsidR="00897513">
        <w:rPr>
          <w:rFonts w:ascii="Arial" w:hAnsi="Arial" w:cs="Arial"/>
        </w:rPr>
        <w:t>75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14:paraId="46A8D1AC" w14:textId="77777777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5B6EA9" w:rsidRPr="008B1FEC" w14:paraId="56544C5B" w14:textId="77777777" w:rsidTr="00CC6D23">
        <w:trPr>
          <w:jc w:val="center"/>
        </w:trPr>
        <w:tc>
          <w:tcPr>
            <w:tcW w:w="3230" w:type="dxa"/>
          </w:tcPr>
          <w:p w14:paraId="55809138" w14:textId="77777777" w:rsidR="005B6EA9" w:rsidRPr="008B1FEC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14:paraId="404FF419" w14:textId="77777777" w:rsidR="005B6EA9" w:rsidRPr="008B1FEC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5B6EA9" w:rsidRPr="008B1FEC" w14:paraId="4357560E" w14:textId="77777777" w:rsidTr="00CC6D23">
        <w:trPr>
          <w:jc w:val="center"/>
        </w:trPr>
        <w:tc>
          <w:tcPr>
            <w:tcW w:w="3230" w:type="dxa"/>
          </w:tcPr>
          <w:p w14:paraId="7B0220C3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14:paraId="1BAFD3A6" w14:textId="744829CF" w:rsidR="005B6EA9" w:rsidRPr="008D5FA2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997270">
              <w:rPr>
                <w:rFonts w:ascii="Arial" w:hAnsi="Arial" w:cs="Arial"/>
                <w:sz w:val="16"/>
                <w:szCs w:val="16"/>
              </w:rPr>
              <w:t>97´312,913.72</w:t>
            </w:r>
          </w:p>
        </w:tc>
      </w:tr>
      <w:tr w:rsidR="005B6EA9" w:rsidRPr="008B1FEC" w14:paraId="5027AB50" w14:textId="77777777" w:rsidTr="00CC6D23">
        <w:trPr>
          <w:jc w:val="center"/>
        </w:trPr>
        <w:tc>
          <w:tcPr>
            <w:tcW w:w="3230" w:type="dxa"/>
          </w:tcPr>
          <w:p w14:paraId="088D2D42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14:paraId="2B0DEC1C" w14:textId="5BC2A6E0" w:rsidR="005B6EA9" w:rsidRPr="008D5FA2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997270">
              <w:rPr>
                <w:rFonts w:ascii="Arial" w:hAnsi="Arial" w:cs="Arial"/>
                <w:sz w:val="16"/>
                <w:szCs w:val="16"/>
              </w:rPr>
              <w:t>14´920,224.43</w:t>
            </w:r>
          </w:p>
        </w:tc>
      </w:tr>
      <w:tr w:rsidR="005B6EA9" w:rsidRPr="008B1FEC" w14:paraId="0A837E01" w14:textId="77777777" w:rsidTr="00CC6D23">
        <w:trPr>
          <w:jc w:val="center"/>
        </w:trPr>
        <w:tc>
          <w:tcPr>
            <w:tcW w:w="3230" w:type="dxa"/>
          </w:tcPr>
          <w:p w14:paraId="1CE3FE4C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14:paraId="719F621A" w14:textId="46B077E8" w:rsidR="005B6EA9" w:rsidRPr="008D5FA2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997270">
              <w:rPr>
                <w:rFonts w:ascii="Arial" w:hAnsi="Arial" w:cs="Arial"/>
                <w:sz w:val="16"/>
                <w:szCs w:val="16"/>
              </w:rPr>
              <w:t>29´257,296.25</w:t>
            </w:r>
          </w:p>
        </w:tc>
      </w:tr>
      <w:tr w:rsidR="005B6EA9" w:rsidRPr="008B1FEC" w14:paraId="6A01EF45" w14:textId="77777777" w:rsidTr="00CC6D23">
        <w:trPr>
          <w:jc w:val="center"/>
        </w:trPr>
        <w:tc>
          <w:tcPr>
            <w:tcW w:w="3230" w:type="dxa"/>
          </w:tcPr>
          <w:p w14:paraId="718597E5" w14:textId="77777777" w:rsidR="005B6EA9" w:rsidRPr="002D6907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14:paraId="2D211A7D" w14:textId="63AAB2B4" w:rsidR="005B6EA9" w:rsidRPr="008D5FA2" w:rsidRDefault="005B6EA9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97270">
              <w:rPr>
                <w:rFonts w:ascii="Arial" w:hAnsi="Arial" w:cs="Arial"/>
                <w:sz w:val="16"/>
                <w:szCs w:val="16"/>
              </w:rPr>
              <w:t>58,202.00</w:t>
            </w:r>
          </w:p>
        </w:tc>
      </w:tr>
      <w:tr w:rsidR="00897513" w:rsidRPr="008B1FEC" w14:paraId="7E34EC67" w14:textId="77777777" w:rsidTr="00CC6D23">
        <w:trPr>
          <w:jc w:val="center"/>
        </w:trPr>
        <w:tc>
          <w:tcPr>
            <w:tcW w:w="3230" w:type="dxa"/>
          </w:tcPr>
          <w:p w14:paraId="7C8BBDA3" w14:textId="550BDD3B" w:rsidR="00897513" w:rsidRPr="00897513" w:rsidRDefault="00897513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513">
              <w:rPr>
                <w:rFonts w:ascii="Arial" w:hAnsi="Arial" w:cs="Arial"/>
                <w:b/>
                <w:bCs/>
                <w:sz w:val="16"/>
                <w:szCs w:val="16"/>
              </w:rPr>
              <w:t>SUBTOTAL (GASTOS DE OPERACIÓN)</w:t>
            </w:r>
          </w:p>
        </w:tc>
        <w:tc>
          <w:tcPr>
            <w:tcW w:w="2440" w:type="dxa"/>
          </w:tcPr>
          <w:p w14:paraId="17F71D8A" w14:textId="1100F68A" w:rsidR="00897513" w:rsidRDefault="00897513" w:rsidP="00CC6D23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141´548,636.40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3C2EF8" w:rsidRPr="008B1FEC" w14:paraId="0B273DF4" w14:textId="77777777" w:rsidTr="00CC6D23">
        <w:trPr>
          <w:jc w:val="center"/>
        </w:trPr>
        <w:tc>
          <w:tcPr>
            <w:tcW w:w="3230" w:type="dxa"/>
          </w:tcPr>
          <w:p w14:paraId="12CF0C06" w14:textId="479E776F" w:rsidR="003C2EF8" w:rsidRDefault="003C2EF8" w:rsidP="003C2EF8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GASTOS Y PÉRDIDAS EXTRAORDINARIAS</w:t>
            </w:r>
          </w:p>
        </w:tc>
        <w:tc>
          <w:tcPr>
            <w:tcW w:w="2440" w:type="dxa"/>
          </w:tcPr>
          <w:p w14:paraId="2C0D0937" w14:textId="5D5269CB" w:rsidR="003C2EF8" w:rsidRDefault="003C2EF8" w:rsidP="003C2EF8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8975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7513">
              <w:rPr>
                <w:rFonts w:ascii="Arial" w:hAnsi="Arial" w:cs="Arial"/>
                <w:sz w:val="16"/>
                <w:szCs w:val="16"/>
              </w:rPr>
              <w:t>’753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97513">
              <w:rPr>
                <w:rFonts w:ascii="Arial" w:hAnsi="Arial" w:cs="Arial"/>
                <w:sz w:val="16"/>
                <w:szCs w:val="16"/>
              </w:rPr>
              <w:t>871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975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C2EF8" w:rsidRPr="008B1FEC" w14:paraId="583D1EF7" w14:textId="77777777" w:rsidTr="00CC6D23">
        <w:trPr>
          <w:jc w:val="center"/>
        </w:trPr>
        <w:tc>
          <w:tcPr>
            <w:tcW w:w="3230" w:type="dxa"/>
          </w:tcPr>
          <w:p w14:paraId="67451D4E" w14:textId="77777777" w:rsidR="003C2EF8" w:rsidRPr="002D6907" w:rsidRDefault="003C2EF8" w:rsidP="003C2EF8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14:paraId="6182211C" w14:textId="68062449" w:rsidR="003C2EF8" w:rsidRPr="008D5FA2" w:rsidRDefault="003C2EF8" w:rsidP="003C2EF8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897513">
              <w:rPr>
                <w:rFonts w:ascii="Arial" w:hAnsi="Arial" w:cs="Arial"/>
                <w:b/>
                <w:sz w:val="16"/>
                <w:szCs w:val="16"/>
              </w:rPr>
              <w:t>58</w:t>
            </w:r>
            <w:r>
              <w:rPr>
                <w:rFonts w:ascii="Arial" w:hAnsi="Arial" w:cs="Arial"/>
                <w:b/>
                <w:sz w:val="16"/>
                <w:szCs w:val="16"/>
              </w:rPr>
              <w:t>´</w:t>
            </w:r>
            <w:r w:rsidR="00897513">
              <w:rPr>
                <w:rFonts w:ascii="Arial" w:hAnsi="Arial" w:cs="Arial"/>
                <w:b/>
                <w:sz w:val="16"/>
                <w:szCs w:val="16"/>
              </w:rPr>
              <w:t>302</w:t>
            </w:r>
            <w:r>
              <w:rPr>
                <w:rFonts w:ascii="Arial" w:hAnsi="Arial" w:cs="Arial"/>
                <w:b/>
                <w:sz w:val="16"/>
                <w:szCs w:val="16"/>
              </w:rPr>
              <w:t>,5</w:t>
            </w:r>
            <w:r w:rsidR="00897513">
              <w:rPr>
                <w:rFonts w:ascii="Arial" w:hAnsi="Arial" w:cs="Arial"/>
                <w:b/>
                <w:sz w:val="16"/>
                <w:szCs w:val="16"/>
              </w:rPr>
              <w:t>07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97513"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14:paraId="3BD9C3DF" w14:textId="77777777" w:rsidR="005B6EA9" w:rsidRDefault="005B6EA9" w:rsidP="005B6EA9">
      <w:pPr>
        <w:rPr>
          <w:rFonts w:ascii="Arial" w:hAnsi="Arial" w:cs="Arial"/>
        </w:rPr>
      </w:pPr>
    </w:p>
    <w:p w14:paraId="2C3C0932" w14:textId="77777777" w:rsidR="005B6EA9" w:rsidRDefault="005B6EA9" w:rsidP="005B6EA9">
      <w:pPr>
        <w:rPr>
          <w:rFonts w:ascii="Arial" w:hAnsi="Arial" w:cs="Arial"/>
        </w:rPr>
      </w:pPr>
    </w:p>
    <w:p w14:paraId="16398C12" w14:textId="77777777" w:rsidR="005B6EA9" w:rsidRDefault="005B6EA9" w:rsidP="005B6EA9">
      <w:pPr>
        <w:rPr>
          <w:rFonts w:ascii="Arial" w:hAnsi="Arial" w:cs="Arial"/>
        </w:rPr>
      </w:pPr>
    </w:p>
    <w:p w14:paraId="003F0153" w14:textId="77777777" w:rsidR="00335FF8" w:rsidRDefault="00335FF8" w:rsidP="005B6EA9">
      <w:pPr>
        <w:rPr>
          <w:rFonts w:ascii="Arial" w:hAnsi="Arial" w:cs="Arial"/>
        </w:rPr>
      </w:pPr>
    </w:p>
    <w:p w14:paraId="146A4AF2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38BF5E43" w14:textId="2EF5527D" w:rsidR="005B6EA9" w:rsidRPr="008B1FEC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14:paraId="2090145F" w14:textId="77777777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526A46CB" w14:textId="77777777" w:rsidR="005B6EA9" w:rsidRPr="008B1FEC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14:paraId="522AC21F" w14:textId="2DD05764" w:rsidR="005B6EA9" w:rsidRDefault="005B6EA9" w:rsidP="005B6EA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Universidad Politécnica de Tlaxcala obtuvo un Ahorro por la cantidad de                               $</w:t>
      </w:r>
      <w:r w:rsidR="0091506E">
        <w:rPr>
          <w:rFonts w:ascii="Arial" w:hAnsi="Arial" w:cs="Arial"/>
        </w:rPr>
        <w:t>16</w:t>
      </w:r>
      <w:r>
        <w:rPr>
          <w:rFonts w:ascii="Arial" w:hAnsi="Arial" w:cs="Arial"/>
        </w:rPr>
        <w:t>´</w:t>
      </w:r>
      <w:r w:rsidR="0091506E">
        <w:rPr>
          <w:rFonts w:ascii="Arial" w:hAnsi="Arial" w:cs="Arial"/>
        </w:rPr>
        <w:t>912,540.56 al</w:t>
      </w:r>
      <w:r>
        <w:rPr>
          <w:rFonts w:ascii="Arial" w:hAnsi="Arial" w:cs="Arial"/>
        </w:rPr>
        <w:t xml:space="preserve"> 3</w:t>
      </w:r>
      <w:r w:rsidR="0036006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36006B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2023.</w:t>
      </w:r>
    </w:p>
    <w:p w14:paraId="4D65FA13" w14:textId="77777777" w:rsidR="005B6EA9" w:rsidRDefault="005B6EA9" w:rsidP="005B6EA9">
      <w:pPr>
        <w:rPr>
          <w:rFonts w:ascii="Arial" w:hAnsi="Arial" w:cs="Arial"/>
        </w:rPr>
      </w:pPr>
    </w:p>
    <w:p w14:paraId="1F6787DD" w14:textId="77777777" w:rsidR="00335FF8" w:rsidRDefault="00335FF8" w:rsidP="005B6EA9">
      <w:pPr>
        <w:rPr>
          <w:rFonts w:ascii="Arial" w:hAnsi="Arial" w:cs="Arial"/>
        </w:rPr>
      </w:pPr>
    </w:p>
    <w:p w14:paraId="18CCBED6" w14:textId="77777777" w:rsidR="00335FF8" w:rsidRDefault="00335FF8" w:rsidP="005B6EA9">
      <w:pPr>
        <w:rPr>
          <w:rFonts w:ascii="Arial" w:hAnsi="Arial" w:cs="Arial"/>
        </w:rPr>
      </w:pPr>
    </w:p>
    <w:p w14:paraId="6B82479D" w14:textId="77777777" w:rsidR="0091506E" w:rsidRDefault="0091506E" w:rsidP="005B6EA9">
      <w:pPr>
        <w:rPr>
          <w:rFonts w:ascii="Arial" w:hAnsi="Arial" w:cs="Arial"/>
        </w:rPr>
      </w:pPr>
    </w:p>
    <w:p w14:paraId="468455A7" w14:textId="77777777" w:rsidR="0091506E" w:rsidRDefault="0091506E" w:rsidP="005B6EA9">
      <w:pPr>
        <w:rPr>
          <w:rFonts w:ascii="Arial" w:hAnsi="Arial" w:cs="Arial"/>
        </w:rPr>
      </w:pPr>
    </w:p>
    <w:p w14:paraId="10ED3F5F" w14:textId="77777777" w:rsidR="0091506E" w:rsidRDefault="0091506E" w:rsidP="005B6EA9">
      <w:pPr>
        <w:rPr>
          <w:rFonts w:ascii="Arial" w:hAnsi="Arial" w:cs="Arial"/>
        </w:rPr>
      </w:pPr>
    </w:p>
    <w:p w14:paraId="05277C35" w14:textId="77777777" w:rsidR="005B6EA9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56D4B3E0" w14:textId="0989744E" w:rsidR="005B6EA9" w:rsidRPr="008B1FEC" w:rsidRDefault="005B6EA9" w:rsidP="005B6EA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14:paraId="3905822D" w14:textId="77777777" w:rsidR="005B6EA9" w:rsidRDefault="005B6EA9" w:rsidP="005B6EA9">
      <w:pPr>
        <w:rPr>
          <w:rFonts w:ascii="Arial" w:hAnsi="Arial" w:cs="Arial"/>
        </w:rPr>
      </w:pPr>
    </w:p>
    <w:p w14:paraId="045B80F9" w14:textId="77777777" w:rsidR="00335FF8" w:rsidRDefault="00335FF8" w:rsidP="005B6EA9">
      <w:pPr>
        <w:rPr>
          <w:rFonts w:ascii="Arial" w:hAnsi="Arial" w:cs="Arial"/>
        </w:rPr>
      </w:pPr>
    </w:p>
    <w:p w14:paraId="235FBE1C" w14:textId="77777777" w:rsidR="005B6EA9" w:rsidRDefault="005B6EA9" w:rsidP="005B6EA9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14:paraId="2B0CEFC5" w14:textId="77777777" w:rsidR="005B6EA9" w:rsidRDefault="005B6EA9" w:rsidP="005B6EA9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14:paraId="2A5729DE" w14:textId="77777777" w:rsidR="005B6EA9" w:rsidRPr="008B1FEC" w:rsidRDefault="005B6EA9" w:rsidP="005B6EA9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14:paraId="6CEDE032" w14:textId="0946B894" w:rsidR="005B6EA9" w:rsidRDefault="005B6EA9" w:rsidP="005B6EA9">
      <w:pPr>
        <w:pStyle w:val="ROMANOS"/>
        <w:numPr>
          <w:ilvl w:val="0"/>
          <w:numId w:val="37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nálisis de las cifras del 01 de </w:t>
      </w:r>
      <w:proofErr w:type="gramStart"/>
      <w:r>
        <w:rPr>
          <w:sz w:val="22"/>
          <w:szCs w:val="22"/>
          <w:lang w:val="es-MX"/>
        </w:rPr>
        <w:t>Enero</w:t>
      </w:r>
      <w:proofErr w:type="gramEnd"/>
      <w:r>
        <w:rPr>
          <w:sz w:val="22"/>
          <w:szCs w:val="22"/>
          <w:lang w:val="es-MX"/>
        </w:rPr>
        <w:t xml:space="preserve"> al 3</w:t>
      </w:r>
      <w:r w:rsidR="0036006B">
        <w:rPr>
          <w:sz w:val="22"/>
          <w:szCs w:val="22"/>
          <w:lang w:val="es-MX"/>
        </w:rPr>
        <w:t>1</w:t>
      </w:r>
      <w:r>
        <w:rPr>
          <w:sz w:val="22"/>
          <w:szCs w:val="22"/>
          <w:lang w:val="es-MX"/>
        </w:rPr>
        <w:t xml:space="preserve"> de </w:t>
      </w:r>
      <w:r w:rsidR="0036006B">
        <w:rPr>
          <w:sz w:val="22"/>
          <w:szCs w:val="22"/>
          <w:lang w:val="es-MX"/>
        </w:rPr>
        <w:t>diciembre</w:t>
      </w:r>
      <w:r>
        <w:rPr>
          <w:sz w:val="22"/>
          <w:szCs w:val="22"/>
          <w:lang w:val="es-MX"/>
        </w:rPr>
        <w:t xml:space="preserve"> de 2023 y del 01 de Enero al 31 de Diciembre de 2022 del Efectivo y Equivalentes al Efectivo, al final que figuran en la última parte del Estado de Flujos de Efectivo, respecto de la composición del rubro de Efectivo y Equivalentes como a continuación se detalla:</w:t>
      </w:r>
      <w:r w:rsidRPr="008B1FEC">
        <w:rPr>
          <w:sz w:val="22"/>
          <w:szCs w:val="22"/>
          <w:lang w:val="es-MX"/>
        </w:rPr>
        <w:t xml:space="preserve"> </w:t>
      </w:r>
    </w:p>
    <w:p w14:paraId="7CBEC0FE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728"/>
        <w:gridCol w:w="1112"/>
      </w:tblGrid>
      <w:tr w:rsidR="005B6EA9" w:rsidRPr="00BE360A" w14:paraId="59A89CE3" w14:textId="77777777" w:rsidTr="00CC6D23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EC097" w14:textId="77777777" w:rsidR="005B6EA9" w:rsidRPr="00BE360A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F457D" w14:textId="77777777" w:rsidR="005B6EA9" w:rsidRPr="00BE360A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7DB6" w14:textId="77777777" w:rsidR="005B6EA9" w:rsidRPr="00BE360A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5B6EA9" w:rsidRPr="00BE360A" w14:paraId="1992CA13" w14:textId="77777777" w:rsidTr="00CC6D23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E5A" w14:textId="77777777" w:rsidR="005B6EA9" w:rsidRPr="00BE360A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D06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1035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BE360A" w14:paraId="6EF3B221" w14:textId="77777777" w:rsidTr="00CC6D23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874" w14:textId="77777777" w:rsidR="005B6EA9" w:rsidRPr="00BE360A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3E7" w14:textId="35ED5D46" w:rsidR="005B6EA9" w:rsidRPr="00BE360A" w:rsidRDefault="0036006B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30´581.600.33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245FC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13,585,870.84</w:t>
            </w:r>
          </w:p>
        </w:tc>
      </w:tr>
      <w:tr w:rsidR="005B6EA9" w:rsidRPr="00BE360A" w14:paraId="51B9931F" w14:textId="77777777" w:rsidTr="00CC6D23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72C" w14:textId="77777777" w:rsidR="005B6EA9" w:rsidRPr="00BE360A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E23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DA5AC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BE360A" w14:paraId="3D408951" w14:textId="77777777" w:rsidTr="00CC6D23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BB8" w14:textId="77777777" w:rsidR="005B6EA9" w:rsidRPr="00BE360A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B6A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66F16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BE360A" w14:paraId="41F09CA4" w14:textId="77777777" w:rsidTr="00CC6D23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899" w14:textId="77777777" w:rsidR="005B6EA9" w:rsidRPr="00BE360A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D10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EC71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BE360A" w14:paraId="5ED338CF" w14:textId="77777777" w:rsidTr="00CC6D23">
        <w:trPr>
          <w:trHeight w:val="6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781" w14:textId="77777777" w:rsidR="005B6EA9" w:rsidRPr="00BE360A" w:rsidRDefault="005B6EA9" w:rsidP="00CC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73B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4454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BE360A" w14:paraId="50BB45BA" w14:textId="77777777" w:rsidTr="00CC6D2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56C" w14:textId="77777777" w:rsidR="005B6EA9" w:rsidRPr="00BE360A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37A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690BB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BE360A" w14:paraId="5B357876" w14:textId="77777777" w:rsidTr="00CC6D2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CAB6" w14:textId="77777777" w:rsidR="005B6EA9" w:rsidRPr="00BE360A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Efectivo y Equivalentes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6F4D" w14:textId="5F2F71D1" w:rsidR="005B6EA9" w:rsidRPr="00BE360A" w:rsidRDefault="0036006B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30´581,600.33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1A5E1" w14:textId="77777777" w:rsidR="005B6EA9" w:rsidRPr="00BE360A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3,585,870.84</w:t>
            </w:r>
          </w:p>
        </w:tc>
      </w:tr>
    </w:tbl>
    <w:p w14:paraId="2D5B2AE6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D897FD7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EFA1D1E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EE1F3B9" w14:textId="77777777" w:rsidR="0036006B" w:rsidRDefault="0036006B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C3BE2B7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0753FA7" w14:textId="77777777" w:rsidR="005B6EA9" w:rsidRDefault="005B6EA9" w:rsidP="005B6EA9">
      <w:pPr>
        <w:pStyle w:val="ROMANOS"/>
        <w:numPr>
          <w:ilvl w:val="0"/>
          <w:numId w:val="37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 presenta la Conciliación de los Flujos de Efectivo Netos de las Actividades de Operación y los saldos de Resultados del Ejercicio (Ahorro/Desahorro).</w:t>
      </w:r>
    </w:p>
    <w:p w14:paraId="6D17B3D8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15B5EEE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95594DE" w14:textId="77777777" w:rsidR="005B6EA9" w:rsidRDefault="005B6EA9" w:rsidP="005B6EA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5B6EA9" w:rsidRPr="00D246A4" w14:paraId="5738B707" w14:textId="77777777" w:rsidTr="00CC6D23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02A2" w14:textId="77777777" w:rsidR="005B6EA9" w:rsidRPr="00D246A4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ACF9A" w14:textId="77777777" w:rsidR="005B6EA9" w:rsidRPr="00D246A4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1D1E" w14:textId="77777777" w:rsidR="005B6EA9" w:rsidRPr="00D246A4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5B6EA9" w:rsidRPr="00D246A4" w14:paraId="44981CAC" w14:textId="77777777" w:rsidTr="00CC6D23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6B0C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8D97" w14:textId="772FABCE" w:rsidR="005B6EA9" w:rsidRPr="00D246A4" w:rsidRDefault="00897513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  <w:r w:rsidR="000654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912</w:t>
            </w:r>
            <w:r w:rsidR="000654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540</w:t>
            </w:r>
            <w:r w:rsidR="000654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0654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B8B8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-14,095,992.52</w:t>
            </w:r>
          </w:p>
        </w:tc>
      </w:tr>
      <w:tr w:rsidR="005B6EA9" w:rsidRPr="00D246A4" w14:paraId="49667EFA" w14:textId="77777777" w:rsidTr="00CC6D23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44F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CBAA" w14:textId="5C1E0AF6" w:rsidR="005B6EA9" w:rsidRDefault="00897513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16’753,871</w:t>
            </w:r>
            <w:r w:rsidR="005B6E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5B6E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  <w:p w14:paraId="11DCFEBE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8B86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</w:tr>
      <w:tr w:rsidR="005B6EA9" w:rsidRPr="00D246A4" w14:paraId="368E0000" w14:textId="77777777" w:rsidTr="00CC6D23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ADA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157" w14:textId="77777777" w:rsidR="00175159" w:rsidRDefault="0017515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36D1BD3" w14:textId="550D32CB" w:rsidR="005B6EA9" w:rsidRPr="00D246A4" w:rsidRDefault="00335FF8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16´753,871.</w:t>
            </w:r>
            <w:r w:rsidR="008975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4698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</w:tr>
      <w:tr w:rsidR="005B6EA9" w:rsidRPr="00D246A4" w14:paraId="6F749563" w14:textId="77777777" w:rsidTr="00CC6D23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E1F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4EA0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4623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D246A4" w14:paraId="09BFDDB1" w14:textId="77777777" w:rsidTr="00CC6D23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DA6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EEB7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2D486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D246A4" w14:paraId="2912EFDA" w14:textId="77777777" w:rsidTr="00CC6D23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8DF1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2AB1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C7D5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D246A4" w14:paraId="07FFA504" w14:textId="77777777" w:rsidTr="00CC6D23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3DE2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F014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8F519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D246A4" w14:paraId="2ABD7EED" w14:textId="77777777" w:rsidTr="00CC6D2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3157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ADD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46542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EA9" w:rsidRPr="00D246A4" w14:paraId="2EDF5F11" w14:textId="77777777" w:rsidTr="00CC6D23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1DF1" w14:textId="77777777" w:rsidR="005B6EA9" w:rsidRPr="00D246A4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A35" w14:textId="2D697A66" w:rsidR="005B6EA9" w:rsidRPr="00D246A4" w:rsidRDefault="00594181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  <w:r w:rsidR="00335F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666</w:t>
            </w:r>
            <w:r w:rsidR="00335F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335F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ADD0E" w14:textId="77777777" w:rsidR="005B6EA9" w:rsidRPr="00D246A4" w:rsidRDefault="005B6EA9" w:rsidP="00CC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3,313,499.80</w:t>
            </w:r>
          </w:p>
        </w:tc>
      </w:tr>
    </w:tbl>
    <w:p w14:paraId="4A4EE81E" w14:textId="77777777" w:rsidR="005B6EA9" w:rsidRDefault="005B6EA9" w:rsidP="005B6EA9"/>
    <w:p w14:paraId="502B91AD" w14:textId="77777777" w:rsidR="005B6EA9" w:rsidRDefault="005B6EA9" w:rsidP="005B6EA9"/>
    <w:p w14:paraId="1B757AD5" w14:textId="77777777" w:rsidR="005B6EA9" w:rsidRDefault="005B6EA9" w:rsidP="005B6EA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04F607C9" w14:textId="77777777" w:rsidR="005B6EA9" w:rsidRDefault="005B6EA9" w:rsidP="005B6EA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14:paraId="6D956BA7" w14:textId="77777777" w:rsidR="005B6EA9" w:rsidRPr="00C9652B" w:rsidRDefault="005B6EA9" w:rsidP="005B6EA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184FEA5E" w14:textId="77777777" w:rsidR="005B6EA9" w:rsidRDefault="005B6EA9" w:rsidP="005B6EA9">
      <w:pPr>
        <w:pStyle w:val="Texto"/>
        <w:spacing w:after="0" w:line="240" w:lineRule="exact"/>
        <w:rPr>
          <w:sz w:val="22"/>
          <w:szCs w:val="22"/>
          <w:lang w:val="es-MX"/>
        </w:rPr>
      </w:pPr>
    </w:p>
    <w:p w14:paraId="4CDEE600" w14:textId="77777777" w:rsidR="005B6EA9" w:rsidRDefault="005B6EA9" w:rsidP="005B6EA9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14:paraId="1E2A5D47" w14:textId="77777777" w:rsidR="005B6EA9" w:rsidRDefault="005B6EA9" w:rsidP="005B6EA9"/>
    <w:p w14:paraId="5A492703" w14:textId="77777777" w:rsidR="005B6EA9" w:rsidRDefault="005B6EA9" w:rsidP="005B6EA9"/>
    <w:p w14:paraId="436A7D19" w14:textId="023B3F58" w:rsidR="005B6EA9" w:rsidRDefault="00594181" w:rsidP="005B6EA9">
      <w:r>
        <w:object w:dxaOrig="10423" w:dyaOrig="6372" w14:anchorId="760DDAA6">
          <v:shape id="_x0000_i1033" type="#_x0000_t75" style="width:521.25pt;height:452.25pt" o:ole="">
            <v:imagedata r:id="rId24" o:title=""/>
          </v:shape>
          <o:OLEObject Type="Embed" ProgID="Excel.Sheet.8" ShapeID="_x0000_i1033" DrawAspect="Content" ObjectID="_1766307605" r:id="rId25"/>
        </w:object>
      </w:r>
    </w:p>
    <w:p w14:paraId="674E0E35" w14:textId="77777777" w:rsidR="005B6EA9" w:rsidRDefault="005B6EA9" w:rsidP="005B6EA9"/>
    <w:p w14:paraId="3883F733" w14:textId="77777777" w:rsidR="005B6EA9" w:rsidRDefault="005B6EA9" w:rsidP="005B6EA9"/>
    <w:p w14:paraId="39AF213D" w14:textId="77777777" w:rsidR="005B6EA9" w:rsidRDefault="005B6EA9" w:rsidP="005B6EA9">
      <w:pPr>
        <w:jc w:val="center"/>
        <w:rPr>
          <w:sz w:val="10"/>
          <w:szCs w:val="10"/>
        </w:rPr>
      </w:pPr>
    </w:p>
    <w:p w14:paraId="06D56362" w14:textId="60DB77D0" w:rsidR="005B6EA9" w:rsidRPr="005B6EA9" w:rsidRDefault="005B6EA9" w:rsidP="005B6EA9">
      <w:pPr>
        <w:jc w:val="center"/>
        <w:rPr>
          <w:sz w:val="10"/>
          <w:szCs w:val="10"/>
        </w:rPr>
      </w:pPr>
      <w:r>
        <w:rPr>
          <w:sz w:val="10"/>
          <w:szCs w:val="10"/>
        </w:rPr>
        <w:object w:dxaOrig="9581" w:dyaOrig="10961" w14:anchorId="3E4D74D5">
          <v:shape id="_x0000_i1034" type="#_x0000_t75" style="width:504.75pt;height:636pt" o:ole="">
            <v:imagedata r:id="rId26" o:title=""/>
          </v:shape>
          <o:OLEObject Type="Embed" ProgID="Excel.Sheet.8" ShapeID="_x0000_i1034" DrawAspect="Content" ObjectID="_1766307606" r:id="rId27"/>
        </w:object>
      </w:r>
    </w:p>
    <w:p w14:paraId="7EE91992" w14:textId="77777777" w:rsidR="005B6EA9" w:rsidRPr="005B6EA9" w:rsidRDefault="005B6EA9" w:rsidP="005B6EA9">
      <w:pPr>
        <w:jc w:val="center"/>
        <w:rPr>
          <w:sz w:val="10"/>
          <w:szCs w:val="10"/>
        </w:rPr>
      </w:pPr>
    </w:p>
    <w:p w14:paraId="0E9B0677" w14:textId="664D2D31" w:rsidR="005B6EA9" w:rsidRDefault="005B6EA9" w:rsidP="005B6EA9"/>
    <w:p w14:paraId="54F674AF" w14:textId="77777777" w:rsidR="005B6EA9" w:rsidRDefault="005B6EA9" w:rsidP="005B6EA9"/>
    <w:p w14:paraId="65E7E925" w14:textId="5E9048A4" w:rsidR="005B6EA9" w:rsidRDefault="005B6EA9" w:rsidP="005B6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14:paraId="0CE811C7" w14:textId="77777777" w:rsidR="005B6EA9" w:rsidRPr="00F50E4D" w:rsidRDefault="005B6EA9" w:rsidP="005B6EA9">
      <w:pPr>
        <w:jc w:val="center"/>
        <w:rPr>
          <w:rFonts w:ascii="Arial" w:hAnsi="Arial" w:cs="Arial"/>
          <w:b/>
        </w:rPr>
      </w:pPr>
    </w:p>
    <w:p w14:paraId="3DFEB0E5" w14:textId="77777777" w:rsidR="005B6EA9" w:rsidRDefault="005B6EA9" w:rsidP="005B6E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6ED52478" w14:textId="77777777" w:rsidR="005B6EA9" w:rsidRDefault="005B6EA9" w:rsidP="005B6E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14:paraId="01E5034A" w14:textId="77777777" w:rsidR="005B6EA9" w:rsidRDefault="005B6EA9" w:rsidP="005B6EA9">
      <w:pPr>
        <w:jc w:val="both"/>
        <w:rPr>
          <w:rFonts w:ascii="Arial" w:hAnsi="Arial" w:cs="Arial"/>
        </w:rPr>
      </w:pPr>
    </w:p>
    <w:p w14:paraId="49BBCC61" w14:textId="77777777" w:rsidR="005B6EA9" w:rsidRPr="008B1FEC" w:rsidRDefault="005B6EA9" w:rsidP="005B6EA9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14:paraId="449C7C4F" w14:textId="77777777" w:rsidR="005B6EA9" w:rsidRPr="008B1FEC" w:rsidRDefault="005B6EA9" w:rsidP="005B6EA9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14:paraId="4259AFBA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14:paraId="05B741EC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14:paraId="6268BBEC" w14:textId="77777777" w:rsidR="005B6EA9" w:rsidRPr="008B1FEC" w:rsidRDefault="005B6EA9" w:rsidP="005B6EA9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66FE279F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14:paraId="3F42E544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14:paraId="046227C4" w14:textId="77777777" w:rsidR="005B6EA9" w:rsidRPr="008B1FEC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449C374F" w14:textId="77777777" w:rsidR="005B6EA9" w:rsidRPr="008B1FEC" w:rsidRDefault="005B6EA9" w:rsidP="005B6EA9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14:paraId="3802B8E0" w14:textId="77777777" w:rsidR="005B6EA9" w:rsidRDefault="005B6EA9" w:rsidP="005B6EA9">
      <w:pPr>
        <w:pStyle w:val="INCISO"/>
        <w:numPr>
          <w:ilvl w:val="0"/>
          <w:numId w:val="38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>
        <w:rPr>
          <w:sz w:val="22"/>
          <w:szCs w:val="22"/>
        </w:rPr>
        <w:t>143 de su creación en el Periódico Oficial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>
        <w:rPr>
          <w:sz w:val="22"/>
          <w:szCs w:val="22"/>
        </w:rPr>
        <w:t>ierno Federal a través de la Coordinación General de Universidades Tecnológicas y Politécnicas (</w:t>
      </w:r>
      <w:proofErr w:type="spellStart"/>
      <w:r>
        <w:rPr>
          <w:sz w:val="22"/>
          <w:szCs w:val="22"/>
        </w:rPr>
        <w:t>CGUTyP</w:t>
      </w:r>
      <w:proofErr w:type="spellEnd"/>
      <w:r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14:paraId="5B7B47C9" w14:textId="77777777" w:rsidR="005B6EA9" w:rsidRPr="008B1FEC" w:rsidRDefault="005B6EA9" w:rsidP="005B6EA9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237DBEC4" w14:textId="77777777" w:rsidR="005B6EA9" w:rsidRPr="00070805" w:rsidRDefault="005B6EA9" w:rsidP="005B6EA9">
      <w:pPr>
        <w:pStyle w:val="INCISO"/>
        <w:numPr>
          <w:ilvl w:val="0"/>
          <w:numId w:val="38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>
        <w:rPr>
          <w:sz w:val="22"/>
          <w:szCs w:val="22"/>
        </w:rPr>
        <w:t>6556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14:paraId="2A0C2964" w14:textId="77777777" w:rsidR="005B6EA9" w:rsidRPr="008B1FEC" w:rsidRDefault="005B6EA9" w:rsidP="005B6EA9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 </w:t>
      </w:r>
    </w:p>
    <w:p w14:paraId="2F9CA00B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14:paraId="26B4A11C" w14:textId="77777777" w:rsidR="005B6EA9" w:rsidRPr="008B1FEC" w:rsidRDefault="005B6EA9" w:rsidP="005B6EA9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>Se informará sobre:</w:t>
      </w:r>
    </w:p>
    <w:p w14:paraId="7A958436" w14:textId="77777777" w:rsidR="005B6EA9" w:rsidRPr="008B1FEC" w:rsidRDefault="005B6EA9" w:rsidP="005B6EA9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14:paraId="54FE120A" w14:textId="77777777" w:rsidR="005B6EA9" w:rsidRDefault="005B6EA9" w:rsidP="005B6EA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14:paraId="3206DE61" w14:textId="77777777" w:rsidR="005B6EA9" w:rsidRDefault="005B6EA9" w:rsidP="005B6EA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14:paraId="4C8DF36C" w14:textId="77777777" w:rsidR="005B6EA9" w:rsidRDefault="005B6EA9" w:rsidP="005B6EA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14:paraId="7CC05B4F" w14:textId="77777777" w:rsidR="005B6EA9" w:rsidRDefault="005B6EA9" w:rsidP="005B6EA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14:paraId="7A7BE72C" w14:textId="77777777" w:rsidR="005B6EA9" w:rsidRDefault="005B6EA9" w:rsidP="005B6EA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14:paraId="7E607E63" w14:textId="77777777" w:rsidR="005B6EA9" w:rsidRDefault="005B6EA9" w:rsidP="005B6EA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14:paraId="56DDA276" w14:textId="77777777" w:rsidR="005B6EA9" w:rsidRDefault="005B6EA9" w:rsidP="005B6EA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14:paraId="0FAE6482" w14:textId="77777777" w:rsidR="005B6EA9" w:rsidRPr="008B1FEC" w:rsidRDefault="005B6EA9" w:rsidP="005B6EA9">
      <w:pPr>
        <w:pStyle w:val="INCISO"/>
        <w:spacing w:line="360" w:lineRule="auto"/>
        <w:rPr>
          <w:sz w:val="22"/>
          <w:szCs w:val="22"/>
        </w:rPr>
      </w:pPr>
    </w:p>
    <w:p w14:paraId="30528853" w14:textId="77777777" w:rsidR="005B6EA9" w:rsidRPr="008B1FEC" w:rsidRDefault="005B6EA9" w:rsidP="005B6EA9">
      <w:pPr>
        <w:pStyle w:val="INCISO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14:paraId="69449B5C" w14:textId="77777777" w:rsidR="005B6EA9" w:rsidRPr="008B1FEC" w:rsidRDefault="005B6EA9" w:rsidP="005B6EA9">
      <w:pPr>
        <w:pStyle w:val="INCISO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Ejercicio fis</w:t>
      </w:r>
      <w:r>
        <w:rPr>
          <w:sz w:val="22"/>
          <w:szCs w:val="22"/>
        </w:rPr>
        <w:t>cal. La información pertenece al Ejercicio Fiscal 2023.</w:t>
      </w:r>
    </w:p>
    <w:p w14:paraId="08091601" w14:textId="77777777" w:rsidR="005B6EA9" w:rsidRDefault="005B6EA9" w:rsidP="005B6EA9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14:paraId="5F9DE852" w14:textId="77777777" w:rsidR="005B6EA9" w:rsidRPr="008B1FEC" w:rsidRDefault="005B6EA9" w:rsidP="005B6EA9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47E68853" w14:textId="77777777" w:rsidR="005B6EA9" w:rsidRDefault="005B6EA9" w:rsidP="005B6EA9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Consideraciones fiscales del ente: La Universidad Politéc</w:t>
      </w:r>
      <w:r>
        <w:rPr>
          <w:sz w:val="22"/>
          <w:szCs w:val="22"/>
        </w:rPr>
        <w:t>nica de Tlaxcala es una persona moral</w:t>
      </w:r>
      <w:r w:rsidRPr="008B1FEC">
        <w:rPr>
          <w:sz w:val="22"/>
          <w:szCs w:val="22"/>
        </w:rPr>
        <w:t xml:space="preserve">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14:paraId="7208BFA0" w14:textId="77777777" w:rsidR="005B6EA9" w:rsidRPr="008B1FEC" w:rsidRDefault="005B6EA9" w:rsidP="005B6EA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54AC5768" w14:textId="77777777" w:rsidR="005B6EA9" w:rsidRDefault="005B6EA9" w:rsidP="005B6EA9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14:paraId="72A21B67" w14:textId="77777777" w:rsidR="005B6EA9" w:rsidRPr="008B1FEC" w:rsidRDefault="005B6EA9" w:rsidP="005B6EA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50022A77" w14:textId="77777777" w:rsidR="005B6EA9" w:rsidRPr="008B1FEC" w:rsidRDefault="005B6EA9" w:rsidP="005B6EA9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14:paraId="7E23EE5E" w14:textId="77777777" w:rsidR="005B6EA9" w:rsidRDefault="005B6EA9" w:rsidP="005B6EA9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14:paraId="437C95DE" w14:textId="77777777" w:rsidR="005B6EA9" w:rsidRPr="008B1FEC" w:rsidRDefault="005B6EA9" w:rsidP="005B6EA9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14:paraId="1D8E3A18" w14:textId="77777777" w:rsidR="005B6EA9" w:rsidRDefault="005B6EA9" w:rsidP="005B6EA9">
      <w:pPr>
        <w:pStyle w:val="Texto"/>
        <w:spacing w:after="0" w:line="240" w:lineRule="auto"/>
        <w:ind w:left="289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14:paraId="74577964" w14:textId="77777777" w:rsidR="005B6EA9" w:rsidRDefault="005B6EA9" w:rsidP="005B6EA9">
      <w:pPr>
        <w:pStyle w:val="Texto"/>
        <w:spacing w:after="0" w:line="240" w:lineRule="auto"/>
        <w:ind w:left="289" w:firstLine="0"/>
        <w:rPr>
          <w:sz w:val="22"/>
          <w:szCs w:val="22"/>
        </w:rPr>
      </w:pPr>
    </w:p>
    <w:p w14:paraId="5AD8E6E4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14:paraId="4E1E9284" w14:textId="77777777" w:rsidR="005B6EA9" w:rsidRDefault="005B6EA9" w:rsidP="005B6EA9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14:paraId="05E7BC0E" w14:textId="77777777" w:rsidR="005B6EA9" w:rsidRDefault="005B6EA9" w:rsidP="005B6EA9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2626205B" w14:textId="77777777" w:rsidR="005B6EA9" w:rsidRDefault="005B6EA9" w:rsidP="005B6EA9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1FB41089" w14:textId="77777777" w:rsidR="005B6EA9" w:rsidRDefault="005B6EA9" w:rsidP="005B6EA9">
      <w:pPr>
        <w:pStyle w:val="INCISO"/>
        <w:numPr>
          <w:ilvl w:val="0"/>
          <w:numId w:val="40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14:paraId="59EB2A90" w14:textId="77777777" w:rsidR="005B6EA9" w:rsidRPr="008B1FEC" w:rsidRDefault="005B6EA9" w:rsidP="005B6EA9">
      <w:pPr>
        <w:pStyle w:val="INCISO"/>
        <w:spacing w:after="0" w:line="240" w:lineRule="auto"/>
        <w:ind w:firstLine="0"/>
        <w:rPr>
          <w:sz w:val="22"/>
          <w:szCs w:val="22"/>
        </w:rPr>
      </w:pPr>
    </w:p>
    <w:p w14:paraId="2DCCCB80" w14:textId="60052A3C" w:rsidR="005B6EA9" w:rsidRDefault="005B6EA9" w:rsidP="00594181">
      <w:pPr>
        <w:pStyle w:val="INCISO"/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 U</w:t>
      </w:r>
      <w:r w:rsidRPr="008B1FEC">
        <w:rPr>
          <w:sz w:val="22"/>
          <w:szCs w:val="22"/>
        </w:rPr>
        <w:t>niversidad no cuenta con inversiones en el sector paraestatal.</w:t>
      </w:r>
    </w:p>
    <w:p w14:paraId="47E6101E" w14:textId="77777777" w:rsidR="00594181" w:rsidRPr="008B1FEC" w:rsidRDefault="00594181" w:rsidP="00594181">
      <w:pPr>
        <w:pStyle w:val="INCISO"/>
        <w:spacing w:line="360" w:lineRule="auto"/>
        <w:ind w:left="0" w:firstLine="0"/>
        <w:rPr>
          <w:sz w:val="22"/>
          <w:szCs w:val="22"/>
        </w:rPr>
      </w:pPr>
    </w:p>
    <w:p w14:paraId="24A7CAA3" w14:textId="77777777" w:rsidR="005B6EA9" w:rsidRPr="008B1FEC" w:rsidRDefault="005B6EA9" w:rsidP="005B6EA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14:paraId="5415A096" w14:textId="3C785815" w:rsidR="005B6EA9" w:rsidRDefault="005B6EA9" w:rsidP="005B6EA9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5´765,546.37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14:paraId="5CBE7E5F" w14:textId="77777777" w:rsidR="005B6EA9" w:rsidRPr="008B1FEC" w:rsidRDefault="005B6EA9" w:rsidP="005B6EA9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14:paraId="1302E139" w14:textId="77777777" w:rsidR="005B6EA9" w:rsidRPr="008B1FEC" w:rsidRDefault="005B6EA9" w:rsidP="005B6EA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14:paraId="708711F5" w14:textId="77777777" w:rsidR="005B6EA9" w:rsidRPr="008B1FEC" w:rsidRDefault="005B6EA9" w:rsidP="005B6EA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14:paraId="08C8E46F" w14:textId="77777777" w:rsidR="005B6EA9" w:rsidRDefault="005B6EA9" w:rsidP="005B6EA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14:paraId="1DF036B1" w14:textId="77777777" w:rsidR="005B6EA9" w:rsidRDefault="005B6EA9" w:rsidP="005B6EA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236ED8E7" w14:textId="77777777" w:rsidR="005B6EA9" w:rsidRPr="008B1FEC" w:rsidRDefault="005B6EA9" w:rsidP="005B6EA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Pr="008B1FEC">
        <w:rPr>
          <w:sz w:val="22"/>
          <w:szCs w:val="22"/>
        </w:rPr>
        <w:t xml:space="preserve"> </w:t>
      </w:r>
    </w:p>
    <w:p w14:paraId="6E83DD06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53C3177B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>
        <w:rPr>
          <w:sz w:val="22"/>
          <w:szCs w:val="22"/>
        </w:rPr>
        <w:t>.</w:t>
      </w:r>
    </w:p>
    <w:p w14:paraId="7E689D86" w14:textId="77777777" w:rsidR="005B6EA9" w:rsidRPr="008B1FEC" w:rsidRDefault="005B6EA9" w:rsidP="005B6EA9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0E7027B3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14:paraId="7FAFC7FA" w14:textId="77777777" w:rsidR="005B6EA9" w:rsidRPr="00F3772C" w:rsidRDefault="005B6EA9" w:rsidP="005B6EA9">
      <w:pPr>
        <w:pStyle w:val="INCISO"/>
        <w:numPr>
          <w:ilvl w:val="0"/>
          <w:numId w:val="41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14:paraId="1597CCBE" w14:textId="77777777" w:rsidR="005B6EA9" w:rsidRPr="00EA2CDB" w:rsidRDefault="005B6EA9" w:rsidP="005B6EA9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Pr="00EA2CDB">
        <w:rPr>
          <w:b/>
          <w:sz w:val="22"/>
          <w:szCs w:val="22"/>
          <w:lang w:val="es-MX"/>
        </w:rPr>
        <w:t>Fideicomisos, Mandatos y Análogos</w:t>
      </w:r>
    </w:p>
    <w:p w14:paraId="7B963F81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B1FEC">
        <w:rPr>
          <w:sz w:val="22"/>
          <w:szCs w:val="22"/>
        </w:rPr>
        <w:t xml:space="preserve">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>stado de Tlaxcala de fecha 25 de diciembre de 2004, establece sus objetivos de la Universidad Politécnica de Tlaxcala, y en ellos no está contemplada esta facultad Fideicomisos, mandatos</w:t>
      </w:r>
      <w:r>
        <w:rPr>
          <w:sz w:val="22"/>
          <w:szCs w:val="22"/>
        </w:rPr>
        <w:t xml:space="preserve"> y Análogos toda vez que es un Organismo Descentralizado, y é</w:t>
      </w:r>
      <w:r w:rsidRPr="008B1FEC">
        <w:rPr>
          <w:sz w:val="22"/>
          <w:szCs w:val="22"/>
        </w:rPr>
        <w:t>sta facultad la real</w:t>
      </w:r>
      <w:r>
        <w:rPr>
          <w:sz w:val="22"/>
          <w:szCs w:val="22"/>
        </w:rPr>
        <w:t>izan otras entidades del Poder</w:t>
      </w:r>
      <w:r w:rsidRPr="008B1FEC">
        <w:rPr>
          <w:sz w:val="22"/>
          <w:szCs w:val="22"/>
        </w:rPr>
        <w:t xml:space="preserve"> Ejecutivo. Cabe mencionar que las facultades de la </w:t>
      </w:r>
      <w:r>
        <w:rPr>
          <w:sz w:val="22"/>
          <w:szCs w:val="22"/>
        </w:rPr>
        <w:t>U</w:t>
      </w:r>
      <w:r w:rsidRPr="008B1FEC">
        <w:rPr>
          <w:sz w:val="22"/>
          <w:szCs w:val="22"/>
        </w:rPr>
        <w:t>niversidad son las siguientes: impartir educación superior de licenciatura, especializada  tecnológica y de posgrado, así como cursos de actualización en sus diversas modalidades;  preparar profesionales con una sólida formación científica, técnica y en valores y cons</w:t>
      </w:r>
      <w:r>
        <w:rPr>
          <w:sz w:val="22"/>
          <w:szCs w:val="22"/>
        </w:rPr>
        <w:t>c</w:t>
      </w:r>
      <w:r w:rsidRPr="008B1FEC">
        <w:rPr>
          <w:sz w:val="22"/>
          <w:szCs w:val="22"/>
        </w:rPr>
        <w:t>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14:paraId="4E0F37B1" w14:textId="77777777" w:rsidR="005B6EA9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38D856A5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14:paraId="5E80CD82" w14:textId="77777777" w:rsidR="005B6EA9" w:rsidRDefault="005B6EA9" w:rsidP="005B6EA9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B1FEC">
        <w:rPr>
          <w:sz w:val="22"/>
          <w:szCs w:val="22"/>
        </w:rPr>
        <w:t>Conforme a su decreto de creación número 143, publicado en</w:t>
      </w:r>
      <w:r>
        <w:rPr>
          <w:sz w:val="22"/>
          <w:szCs w:val="22"/>
        </w:rPr>
        <w:t xml:space="preserve"> el Periódico Oficial del Gobierno del E</w:t>
      </w:r>
      <w:r w:rsidRPr="008B1FEC">
        <w:rPr>
          <w:sz w:val="22"/>
          <w:szCs w:val="22"/>
        </w:rPr>
        <w:t xml:space="preserve">stado de Tlaxcala de fecha 25 de diciembre de 2004, establece </w:t>
      </w:r>
      <w:r>
        <w:rPr>
          <w:sz w:val="22"/>
          <w:szCs w:val="22"/>
        </w:rPr>
        <w:t>el Patrimonio de la Universidad para el cumplimiento de su objeto tendrá un patrimonio propio, que estará integrado por:</w:t>
      </w:r>
    </w:p>
    <w:p w14:paraId="0E58DEB4" w14:textId="77777777" w:rsidR="005B6EA9" w:rsidRDefault="005B6EA9" w:rsidP="005B6EA9">
      <w:pPr>
        <w:pStyle w:val="INCISO"/>
        <w:spacing w:after="0" w:line="240" w:lineRule="auto"/>
        <w:ind w:left="426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</w:t>
      </w:r>
    </w:p>
    <w:p w14:paraId="02645724" w14:textId="77777777" w:rsidR="005B6EA9" w:rsidRDefault="005B6EA9" w:rsidP="005B6EA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Muebles e Inmuebles que los Gobiernos Federal, Estatal y Municipal, aporten o destinen al organismo, así como cualquier otra institución pública o privada y los particulares;</w:t>
      </w:r>
    </w:p>
    <w:p w14:paraId="5E6FB8F2" w14:textId="77777777" w:rsidR="005B6EA9" w:rsidRDefault="005B6EA9" w:rsidP="005B6EA9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14:paraId="7F1716F2" w14:textId="77777777" w:rsidR="005B6EA9" w:rsidRDefault="005B6EA9" w:rsidP="005B6EA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lastRenderedPageBreak/>
        <w:t>Los recursos que anualmente le sean asignados en el Presupuesto de Egresos de la Federación conforme a lo previsto en el Convenio de Coordinación para la Creación, Operación y Apoyo Financiero de la Universidad Politécnica de Tlaxcala, suscrito por los gobiernos Federal y Estatal, así como los que sean asignados en el Presupuesto de Egresos del Estado.</w:t>
      </w:r>
    </w:p>
    <w:p w14:paraId="33D83C7F" w14:textId="77777777" w:rsidR="005B6EA9" w:rsidRDefault="005B6EA9" w:rsidP="005B6EA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0995B446" w14:textId="77777777" w:rsidR="005B6EA9" w:rsidRDefault="005B6EA9" w:rsidP="005B6EA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que adquiera o que sean destinados para su funcionamiento;</w:t>
      </w:r>
    </w:p>
    <w:p w14:paraId="4F3196A1" w14:textId="77777777" w:rsidR="005B6EA9" w:rsidRPr="00A90D64" w:rsidRDefault="005B6EA9" w:rsidP="005B6EA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3C6C76FB" w14:textId="77777777" w:rsidR="005B6EA9" w:rsidRDefault="005B6EA9" w:rsidP="005B6EA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ingresos que obtenga por los Servicios que preste o por cualquier otro concepto;</w:t>
      </w:r>
    </w:p>
    <w:p w14:paraId="281D4284" w14:textId="77777777" w:rsidR="005B6EA9" w:rsidRDefault="005B6EA9" w:rsidP="005B6EA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058D98CD" w14:textId="77777777" w:rsidR="005B6EA9" w:rsidRDefault="005B6EA9" w:rsidP="005B6EA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Las donaciones, herencias y legados que se hagan en su favor; los ingresos que obtenga a través del patronato a que se refiere el Decreto;</w:t>
      </w:r>
    </w:p>
    <w:p w14:paraId="242B9198" w14:textId="77777777" w:rsidR="005B6EA9" w:rsidRDefault="005B6EA9" w:rsidP="005B6EA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367D32A3" w14:textId="77777777" w:rsidR="005B6EA9" w:rsidRDefault="005B6EA9" w:rsidP="005B6EA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fideicomisos en los que se le señale como fideicomisario, y</w:t>
      </w:r>
    </w:p>
    <w:p w14:paraId="7C0C5673" w14:textId="77777777" w:rsidR="005B6EA9" w:rsidRDefault="005B6EA9" w:rsidP="005B6EA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005D85AC" w14:textId="77777777" w:rsidR="005B6EA9" w:rsidRPr="006E5797" w:rsidRDefault="005B6EA9" w:rsidP="005B6EA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demás bienes, derechos y recursos que adquiera por cualquier otro medio legal.</w:t>
      </w:r>
    </w:p>
    <w:p w14:paraId="1EDDCFC2" w14:textId="77777777" w:rsidR="005B6EA9" w:rsidRDefault="005B6EA9" w:rsidP="005B6EA9">
      <w:pPr>
        <w:pStyle w:val="INCISO"/>
        <w:spacing w:after="0" w:line="240" w:lineRule="auto"/>
        <w:rPr>
          <w:sz w:val="22"/>
          <w:szCs w:val="22"/>
        </w:rPr>
      </w:pPr>
    </w:p>
    <w:p w14:paraId="3E7808C4" w14:textId="77777777" w:rsidR="005B6EA9" w:rsidRDefault="005B6EA9" w:rsidP="005B6EA9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El Artículo 5 del Decreto de Creación número 143 de la </w:t>
      </w:r>
      <w:proofErr w:type="spellStart"/>
      <w:r>
        <w:rPr>
          <w:sz w:val="22"/>
          <w:szCs w:val="22"/>
        </w:rPr>
        <w:t>UPTx</w:t>
      </w:r>
      <w:proofErr w:type="spellEnd"/>
      <w:r>
        <w:rPr>
          <w:sz w:val="22"/>
          <w:szCs w:val="22"/>
        </w:rPr>
        <w:t xml:space="preserve"> establece que los fondos que reciba la Universidad, serán destinados exclusivamente al cumplimiento de su objeto y se depositarán en una o varias instituciones de crédito, cuyas cuentas e inversiones serán manejadas conforme a las disposiciones que les sean aplicables o que determine el órgano de gobierno de esta Institución.</w:t>
      </w:r>
    </w:p>
    <w:p w14:paraId="1DF50D6A" w14:textId="77777777" w:rsidR="005B6EA9" w:rsidRDefault="005B6EA9" w:rsidP="005B6EA9">
      <w:pPr>
        <w:pStyle w:val="INCISO"/>
        <w:spacing w:after="0" w:line="240" w:lineRule="auto"/>
        <w:ind w:left="567" w:firstLine="0"/>
        <w:rPr>
          <w:sz w:val="22"/>
          <w:szCs w:val="22"/>
        </w:rPr>
      </w:pPr>
    </w:p>
    <w:p w14:paraId="5D10568D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14:paraId="56D53E28" w14:textId="77777777" w:rsidR="005B6EA9" w:rsidRDefault="005B6EA9" w:rsidP="005B6EA9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14:paraId="4DBE63B1" w14:textId="77777777" w:rsidR="005B6EA9" w:rsidRPr="008B1FEC" w:rsidRDefault="005B6EA9" w:rsidP="005B6EA9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14:paraId="1C034B01" w14:textId="77777777" w:rsidR="005B6EA9" w:rsidRDefault="005B6EA9" w:rsidP="005B6EA9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14:paraId="456126B3" w14:textId="77777777" w:rsidR="005B6EA9" w:rsidRPr="008B1FEC" w:rsidRDefault="005B6EA9" w:rsidP="005B6EA9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</w:p>
    <w:p w14:paraId="3B1689DA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14:paraId="6AB34E74" w14:textId="77777777" w:rsidR="005B6EA9" w:rsidRPr="008B1FEC" w:rsidRDefault="005B6EA9" w:rsidP="005B6EA9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14:paraId="7BD5A54F" w14:textId="77777777" w:rsidR="005B6EA9" w:rsidRDefault="005B6EA9" w:rsidP="005B6EA9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14:paraId="4E33BA7D" w14:textId="77777777" w:rsidR="005B6EA9" w:rsidRPr="008B1FEC" w:rsidRDefault="005B6EA9" w:rsidP="005B6EA9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14:paraId="318631BE" w14:textId="77777777" w:rsidR="005B6EA9" w:rsidRDefault="005B6EA9" w:rsidP="005B6EA9">
      <w:pPr>
        <w:pStyle w:val="INCISO"/>
        <w:numPr>
          <w:ilvl w:val="0"/>
          <w:numId w:val="41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Medidas de desempeño financiero, metas y alcance. Se realiza un Programa Operativo anual, adicionando un presupuesto basado en resultados.</w:t>
      </w:r>
    </w:p>
    <w:p w14:paraId="042F01D2" w14:textId="77777777" w:rsidR="005B6EA9" w:rsidRDefault="005B6EA9" w:rsidP="005B6EA9">
      <w:pPr>
        <w:pStyle w:val="INCISO"/>
        <w:spacing w:after="0" w:line="240" w:lineRule="auto"/>
        <w:ind w:firstLine="0"/>
        <w:rPr>
          <w:sz w:val="22"/>
          <w:szCs w:val="22"/>
        </w:rPr>
      </w:pPr>
    </w:p>
    <w:p w14:paraId="1A6586D2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14:paraId="43F1DC3D" w14:textId="77777777" w:rsidR="005B6EA9" w:rsidRPr="008B1FEC" w:rsidRDefault="005B6EA9" w:rsidP="005B6EA9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14:paraId="3569F31F" w14:textId="77777777" w:rsidR="005B6EA9" w:rsidRPr="008B1FEC" w:rsidRDefault="005B6EA9" w:rsidP="005B6EA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14:paraId="3CA0B6E4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14:paraId="7C951F5E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4E0577D6" w14:textId="77777777" w:rsidR="005B6EA9" w:rsidRDefault="005B6EA9" w:rsidP="005B6EA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14:paraId="42D318B9" w14:textId="77777777" w:rsidR="005B6EA9" w:rsidRPr="008B1FEC" w:rsidRDefault="005B6EA9" w:rsidP="005B6EA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376842BB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14:paraId="35D4CB63" w14:textId="77777777" w:rsidR="005B6EA9" w:rsidRPr="008B1FEC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4A9F6F61" w14:textId="77777777" w:rsidR="00594181" w:rsidRDefault="00594181" w:rsidP="005B6EA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3F8B6B6F" w14:textId="6FD7F358" w:rsidR="005B6EA9" w:rsidRDefault="005B6EA9" w:rsidP="005B6EA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347958">
        <w:rPr>
          <w:b/>
          <w:sz w:val="22"/>
          <w:szCs w:val="22"/>
          <w:lang w:val="es-MX"/>
        </w:rPr>
        <w:t>17. Responsabilidad Sobre la Presentación Razonable de la Información Contable.</w:t>
      </w:r>
    </w:p>
    <w:p w14:paraId="62A54C53" w14:textId="77777777" w:rsidR="005B6EA9" w:rsidRPr="00347958" w:rsidRDefault="005B6EA9" w:rsidP="005B6EA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7A6E0588" w14:textId="77777777" w:rsidR="005B6EA9" w:rsidRPr="00347958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14:paraId="69D73C7F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0138CB5A" w14:textId="77777777" w:rsidR="005B6EA9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7ADDEECB" w14:textId="77777777" w:rsidR="005B6EA9" w:rsidRPr="00347958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2F1EDD4E" w14:textId="77777777" w:rsidR="005B6EA9" w:rsidRPr="00347958" w:rsidRDefault="005B6EA9" w:rsidP="005B6EA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Bajo protesta de decir declaramos que los Estados Financieros y sus Notas, son razonablemente correctos y son responsabilidad del emisor.</w:t>
      </w:r>
    </w:p>
    <w:p w14:paraId="4E1CCC95" w14:textId="77777777" w:rsidR="005B6EA9" w:rsidRDefault="005B6EA9" w:rsidP="005B6EA9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14:paraId="41E14266" w14:textId="77777777" w:rsidR="005B6EA9" w:rsidRDefault="005B6EA9" w:rsidP="005B6EA9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14:paraId="79BD2DD3" w14:textId="77777777" w:rsidR="005B6EA9" w:rsidRDefault="005B6EA9" w:rsidP="005B6EA9">
      <w:pPr>
        <w:rPr>
          <w:rFonts w:ascii="Arial" w:hAnsi="Arial" w:cs="Arial"/>
        </w:rPr>
      </w:pPr>
    </w:p>
    <w:p w14:paraId="6993F1A2" w14:textId="77777777" w:rsidR="005B6EA9" w:rsidRPr="007F6AF6" w:rsidRDefault="005B6EA9" w:rsidP="005B6EA9">
      <w:pPr>
        <w:rPr>
          <w:rFonts w:ascii="Arial" w:hAnsi="Arial" w:cs="Arial"/>
        </w:rPr>
      </w:pPr>
    </w:p>
    <w:p w14:paraId="6BA9C8F6" w14:textId="77777777" w:rsidR="005B6EA9" w:rsidRPr="007F6AF6" w:rsidRDefault="005B6EA9" w:rsidP="005B6EA9">
      <w:pPr>
        <w:rPr>
          <w:rFonts w:ascii="Arial" w:hAnsi="Arial" w:cs="Arial"/>
        </w:rPr>
      </w:pPr>
    </w:p>
    <w:p w14:paraId="6B8F81E5" w14:textId="77777777" w:rsidR="005B6EA9" w:rsidRPr="007F6AF6" w:rsidRDefault="005B6EA9" w:rsidP="005B6EA9">
      <w:pPr>
        <w:rPr>
          <w:rFonts w:ascii="Arial" w:hAnsi="Arial" w:cs="Arial"/>
        </w:rPr>
      </w:pPr>
    </w:p>
    <w:p w14:paraId="7B772A32" w14:textId="77777777" w:rsidR="005B6EA9" w:rsidRPr="007F6AF6" w:rsidRDefault="005B6EA9" w:rsidP="005B6EA9">
      <w:pPr>
        <w:rPr>
          <w:rFonts w:ascii="Arial" w:hAnsi="Arial" w:cs="Arial"/>
        </w:rPr>
      </w:pPr>
    </w:p>
    <w:p w14:paraId="259AB1AF" w14:textId="77777777" w:rsidR="005B6EA9" w:rsidRDefault="005B6EA9" w:rsidP="005B6EA9">
      <w:pPr>
        <w:rPr>
          <w:rFonts w:ascii="Arial" w:hAnsi="Arial" w:cs="Arial"/>
        </w:rPr>
      </w:pPr>
    </w:p>
    <w:p w14:paraId="214075AA" w14:textId="77777777" w:rsidR="00594181" w:rsidRDefault="00594181" w:rsidP="005B6EA9">
      <w:pPr>
        <w:rPr>
          <w:rFonts w:ascii="Arial" w:hAnsi="Arial" w:cs="Arial"/>
        </w:rPr>
      </w:pPr>
    </w:p>
    <w:p w14:paraId="22EC1F73" w14:textId="77777777" w:rsidR="00594181" w:rsidRDefault="00594181" w:rsidP="005B6EA9">
      <w:pPr>
        <w:rPr>
          <w:rFonts w:ascii="Arial" w:hAnsi="Arial" w:cs="Arial"/>
        </w:rPr>
      </w:pPr>
    </w:p>
    <w:p w14:paraId="480D9E63" w14:textId="77777777" w:rsidR="00594181" w:rsidRDefault="00594181" w:rsidP="005B6EA9">
      <w:pPr>
        <w:rPr>
          <w:rFonts w:ascii="Arial" w:hAnsi="Arial" w:cs="Arial"/>
        </w:rPr>
      </w:pPr>
    </w:p>
    <w:tbl>
      <w:tblPr>
        <w:tblW w:w="10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190"/>
        <w:gridCol w:w="4819"/>
      </w:tblGrid>
      <w:tr w:rsidR="005B6EA9" w:rsidRPr="007F6AF6" w14:paraId="0D4ACC2B" w14:textId="77777777" w:rsidTr="00CC6D23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89953" w14:textId="77777777" w:rsidR="005B6EA9" w:rsidRPr="007F6AF6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Mtra. Rosalía Nalleli Pérez Estrada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B1BD" w14:textId="77777777" w:rsidR="005B6EA9" w:rsidRPr="007F6AF6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5560E" w14:textId="77777777" w:rsidR="005B6EA9" w:rsidRPr="007F6AF6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35257" w14:textId="77777777" w:rsidR="005B6EA9" w:rsidRPr="007F6AF6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C.P. Hilario Nicéforo Pérez García</w:t>
            </w:r>
          </w:p>
        </w:tc>
      </w:tr>
      <w:tr w:rsidR="005B6EA9" w:rsidRPr="007F6AF6" w14:paraId="52C23EB4" w14:textId="77777777" w:rsidTr="00CC6D2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74B24" w14:textId="77777777" w:rsidR="005B6EA9" w:rsidRPr="007F6AF6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5C6D" w14:textId="77777777" w:rsidR="005B6EA9" w:rsidRPr="007F6AF6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8BD9" w14:textId="77777777" w:rsidR="005B6EA9" w:rsidRPr="007F6AF6" w:rsidRDefault="005B6EA9" w:rsidP="00CC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A0442" w14:textId="77777777" w:rsidR="005B6EA9" w:rsidRPr="007F6AF6" w:rsidRDefault="005B6EA9" w:rsidP="00CC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Secretario Administrativo</w:t>
            </w:r>
          </w:p>
        </w:tc>
      </w:tr>
    </w:tbl>
    <w:p w14:paraId="00EC5A5C" w14:textId="77777777" w:rsidR="005B6EA9" w:rsidRPr="007F6AF6" w:rsidRDefault="005B6EA9" w:rsidP="005B6EA9">
      <w:pPr>
        <w:rPr>
          <w:rFonts w:ascii="Arial" w:hAnsi="Arial" w:cs="Arial"/>
        </w:rPr>
      </w:pPr>
    </w:p>
    <w:p w14:paraId="06531C2B" w14:textId="77777777" w:rsidR="005B6EA9" w:rsidRPr="00667D50" w:rsidRDefault="005B6EA9" w:rsidP="005B6EA9"/>
    <w:p w14:paraId="4BF7B491" w14:textId="77777777" w:rsidR="005B6EA9" w:rsidRPr="00667D50" w:rsidRDefault="005B6EA9" w:rsidP="00667D50"/>
    <w:sectPr w:rsidR="005B6EA9" w:rsidRPr="00667D50" w:rsidSect="00F20A7F">
      <w:headerReference w:type="even" r:id="rId28"/>
      <w:headerReference w:type="default" r:id="rId29"/>
      <w:footerReference w:type="even" r:id="rId30"/>
      <w:footerReference w:type="default" r:id="rId31"/>
      <w:pgSz w:w="12240" w:h="15840" w:code="1"/>
      <w:pgMar w:top="567" w:right="10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BEE8" w14:textId="77777777" w:rsidR="00F20A7F" w:rsidRDefault="00F20A7F" w:rsidP="00EA5418">
      <w:pPr>
        <w:spacing w:after="0" w:line="240" w:lineRule="auto"/>
      </w:pPr>
      <w:r>
        <w:separator/>
      </w:r>
    </w:p>
  </w:endnote>
  <w:endnote w:type="continuationSeparator" w:id="0">
    <w:p w14:paraId="17E0D726" w14:textId="77777777" w:rsidR="00F20A7F" w:rsidRDefault="00F20A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B6A6" w14:textId="5602B48B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46C245" wp14:editId="2D97BF70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14263F" w:rsidRPr="0014263F">
          <w:rPr>
            <w:rFonts w:ascii="Arial" w:hAnsi="Arial" w:cs="Arial"/>
            <w:noProof/>
            <w:sz w:val="20"/>
            <w:lang w:val="es-ES"/>
          </w:rPr>
          <w:t>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0E8CAF6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C62C" w14:textId="7440DDAF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97F485" wp14:editId="2D8C5B13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4263F" w:rsidRPr="0014263F">
          <w:rPr>
            <w:rFonts w:ascii="Arial" w:hAnsi="Arial" w:cs="Arial"/>
            <w:noProof/>
            <w:lang w:val="es-ES"/>
          </w:rPr>
          <w:t>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6FBE" w14:textId="77777777" w:rsidR="00F20A7F" w:rsidRDefault="00F20A7F" w:rsidP="00EA5418">
      <w:pPr>
        <w:spacing w:after="0" w:line="240" w:lineRule="auto"/>
      </w:pPr>
      <w:r>
        <w:separator/>
      </w:r>
    </w:p>
  </w:footnote>
  <w:footnote w:type="continuationSeparator" w:id="0">
    <w:p w14:paraId="3F553809" w14:textId="77777777" w:rsidR="00F20A7F" w:rsidRDefault="00F20A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276E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158C8" wp14:editId="1A57A81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FD8D72C" wp14:editId="2CC38025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E255A" w14:textId="5889C4C5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006C1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22FBDFF7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8D72C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A4E255A" w14:textId="5889C4C5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006C1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22FBDFF7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17CA3B" wp14:editId="22B61B84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914AB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C5AB545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7EE8E70A" w14:textId="1F103C16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006C1F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7CA3B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29B914AB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C5AB545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7EE8E70A" w14:textId="1F103C16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006C1F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2D7D" w14:textId="5B6F326A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A67E0" wp14:editId="247FDCCF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89667D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478227D"/>
    <w:multiLevelType w:val="hybridMultilevel"/>
    <w:tmpl w:val="B76634BE"/>
    <w:lvl w:ilvl="0" w:tplc="97E8180A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43DA9"/>
    <w:multiLevelType w:val="hybridMultilevel"/>
    <w:tmpl w:val="9270663E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B36836F4">
      <w:start w:val="1"/>
      <w:numFmt w:val="upperRoman"/>
      <w:lvlText w:val="%3)"/>
      <w:lvlJc w:val="left"/>
      <w:pPr>
        <w:ind w:left="348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42955">
    <w:abstractNumId w:val="1"/>
  </w:num>
  <w:num w:numId="2" w16cid:durableId="190925525">
    <w:abstractNumId w:val="6"/>
  </w:num>
  <w:num w:numId="3" w16cid:durableId="477189251">
    <w:abstractNumId w:val="20"/>
  </w:num>
  <w:num w:numId="4" w16cid:durableId="21977332">
    <w:abstractNumId w:val="12"/>
  </w:num>
  <w:num w:numId="5" w16cid:durableId="1491293974">
    <w:abstractNumId w:val="16"/>
  </w:num>
  <w:num w:numId="6" w16cid:durableId="1099956245">
    <w:abstractNumId w:val="40"/>
  </w:num>
  <w:num w:numId="7" w16cid:durableId="139931612">
    <w:abstractNumId w:val="31"/>
  </w:num>
  <w:num w:numId="8" w16cid:durableId="1222666846">
    <w:abstractNumId w:val="24"/>
  </w:num>
  <w:num w:numId="9" w16cid:durableId="454838884">
    <w:abstractNumId w:val="11"/>
  </w:num>
  <w:num w:numId="10" w16cid:durableId="673070753">
    <w:abstractNumId w:val="5"/>
  </w:num>
  <w:num w:numId="11" w16cid:durableId="1889803289">
    <w:abstractNumId w:val="0"/>
  </w:num>
  <w:num w:numId="12" w16cid:durableId="1054814849">
    <w:abstractNumId w:val="9"/>
  </w:num>
  <w:num w:numId="13" w16cid:durableId="1057317943">
    <w:abstractNumId w:val="32"/>
  </w:num>
  <w:num w:numId="14" w16cid:durableId="1935286387">
    <w:abstractNumId w:val="26"/>
  </w:num>
  <w:num w:numId="15" w16cid:durableId="2120568502">
    <w:abstractNumId w:val="15"/>
  </w:num>
  <w:num w:numId="16" w16cid:durableId="401757555">
    <w:abstractNumId w:val="4"/>
  </w:num>
  <w:num w:numId="17" w16cid:durableId="1019896338">
    <w:abstractNumId w:val="14"/>
  </w:num>
  <w:num w:numId="18" w16cid:durableId="710614288">
    <w:abstractNumId w:val="19"/>
  </w:num>
  <w:num w:numId="19" w16cid:durableId="1063328572">
    <w:abstractNumId w:val="18"/>
  </w:num>
  <w:num w:numId="20" w16cid:durableId="801193629">
    <w:abstractNumId w:val="8"/>
  </w:num>
  <w:num w:numId="21" w16cid:durableId="784810081">
    <w:abstractNumId w:val="10"/>
  </w:num>
  <w:num w:numId="22" w16cid:durableId="395280049">
    <w:abstractNumId w:val="36"/>
  </w:num>
  <w:num w:numId="23" w16cid:durableId="269167774">
    <w:abstractNumId w:val="33"/>
  </w:num>
  <w:num w:numId="24" w16cid:durableId="1418746601">
    <w:abstractNumId w:val="21"/>
  </w:num>
  <w:num w:numId="25" w16cid:durableId="779183007">
    <w:abstractNumId w:val="39"/>
  </w:num>
  <w:num w:numId="26" w16cid:durableId="546794101">
    <w:abstractNumId w:val="13"/>
  </w:num>
  <w:num w:numId="27" w16cid:durableId="558563602">
    <w:abstractNumId w:val="37"/>
  </w:num>
  <w:num w:numId="28" w16cid:durableId="1125386057">
    <w:abstractNumId w:val="30"/>
  </w:num>
  <w:num w:numId="29" w16cid:durableId="1005547082">
    <w:abstractNumId w:val="17"/>
  </w:num>
  <w:num w:numId="30" w16cid:durableId="2105762943">
    <w:abstractNumId w:val="41"/>
  </w:num>
  <w:num w:numId="31" w16cid:durableId="1059590718">
    <w:abstractNumId w:val="7"/>
  </w:num>
  <w:num w:numId="32" w16cid:durableId="1126658629">
    <w:abstractNumId w:val="29"/>
  </w:num>
  <w:num w:numId="33" w16cid:durableId="25065526">
    <w:abstractNumId w:val="3"/>
  </w:num>
  <w:num w:numId="34" w16cid:durableId="561596256">
    <w:abstractNumId w:val="2"/>
  </w:num>
  <w:num w:numId="35" w16cid:durableId="138150872">
    <w:abstractNumId w:val="34"/>
  </w:num>
  <w:num w:numId="36" w16cid:durableId="1279138410">
    <w:abstractNumId w:val="28"/>
  </w:num>
  <w:num w:numId="37" w16cid:durableId="2109539084">
    <w:abstractNumId w:val="25"/>
  </w:num>
  <w:num w:numId="38" w16cid:durableId="1123764934">
    <w:abstractNumId w:val="35"/>
  </w:num>
  <w:num w:numId="39" w16cid:durableId="1255550855">
    <w:abstractNumId w:val="38"/>
  </w:num>
  <w:num w:numId="40" w16cid:durableId="895823387">
    <w:abstractNumId w:val="27"/>
  </w:num>
  <w:num w:numId="41" w16cid:durableId="1848784823">
    <w:abstractNumId w:val="23"/>
  </w:num>
  <w:num w:numId="42" w16cid:durableId="18272809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06C1F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4C2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1AFC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263F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5159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00D7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5D7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5FF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006B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50AC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2EF8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17290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5B22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4181"/>
    <w:rsid w:val="005A3CCB"/>
    <w:rsid w:val="005A53BA"/>
    <w:rsid w:val="005A57AD"/>
    <w:rsid w:val="005B048C"/>
    <w:rsid w:val="005B0F75"/>
    <w:rsid w:val="005B1C69"/>
    <w:rsid w:val="005B6EA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A76C2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D5C92"/>
    <w:rsid w:val="006D63D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768"/>
    <w:rsid w:val="00757C3E"/>
    <w:rsid w:val="00764D64"/>
    <w:rsid w:val="00770054"/>
    <w:rsid w:val="007723AF"/>
    <w:rsid w:val="00773003"/>
    <w:rsid w:val="00773A43"/>
    <w:rsid w:val="00773EBC"/>
    <w:rsid w:val="00775451"/>
    <w:rsid w:val="007769DF"/>
    <w:rsid w:val="00776BBF"/>
    <w:rsid w:val="00777069"/>
    <w:rsid w:val="00777439"/>
    <w:rsid w:val="00777526"/>
    <w:rsid w:val="007818C3"/>
    <w:rsid w:val="00782910"/>
    <w:rsid w:val="00786193"/>
    <w:rsid w:val="00786AC8"/>
    <w:rsid w:val="00790B78"/>
    <w:rsid w:val="0079158C"/>
    <w:rsid w:val="00794967"/>
    <w:rsid w:val="00795076"/>
    <w:rsid w:val="0079582C"/>
    <w:rsid w:val="00796CB0"/>
    <w:rsid w:val="007972C6"/>
    <w:rsid w:val="007A1735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AC3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7D"/>
    <w:rsid w:val="008966AD"/>
    <w:rsid w:val="00897513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041"/>
    <w:rsid w:val="00902118"/>
    <w:rsid w:val="00906016"/>
    <w:rsid w:val="00910949"/>
    <w:rsid w:val="0091195E"/>
    <w:rsid w:val="0091506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779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97270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737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5824"/>
    <w:rsid w:val="00A96270"/>
    <w:rsid w:val="00A96C1F"/>
    <w:rsid w:val="00A97E66"/>
    <w:rsid w:val="00AA16F7"/>
    <w:rsid w:val="00AA1AB3"/>
    <w:rsid w:val="00AA3279"/>
    <w:rsid w:val="00AA6498"/>
    <w:rsid w:val="00AA7AE3"/>
    <w:rsid w:val="00AB0AD3"/>
    <w:rsid w:val="00AB2062"/>
    <w:rsid w:val="00AB31F3"/>
    <w:rsid w:val="00AB3613"/>
    <w:rsid w:val="00AB5D6A"/>
    <w:rsid w:val="00AB5FBF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156E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0C85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29D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3C9C"/>
    <w:rsid w:val="00C255BB"/>
    <w:rsid w:val="00C26CE0"/>
    <w:rsid w:val="00C27323"/>
    <w:rsid w:val="00C30B88"/>
    <w:rsid w:val="00C31946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475B5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86D1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1101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1B88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166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7B4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A7F"/>
    <w:rsid w:val="00F20F31"/>
    <w:rsid w:val="00F233E1"/>
    <w:rsid w:val="00F2612E"/>
    <w:rsid w:val="00F27958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EE9"/>
    <w:rsid w:val="00F95FC8"/>
    <w:rsid w:val="00FA0D0F"/>
    <w:rsid w:val="00FA4CD5"/>
    <w:rsid w:val="00FA7A93"/>
    <w:rsid w:val="00FB1010"/>
    <w:rsid w:val="00FB1547"/>
    <w:rsid w:val="00FB1A7D"/>
    <w:rsid w:val="00FB1D4B"/>
    <w:rsid w:val="00FB396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  <w14:docId w14:val="41BAB38E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Contabilidad\Desktop\CTA.%20P&#218;B.%202023\4.%20CTA.%20P&#218;B.%20FINANZAS%20OCT-DIC%202023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Contabilidad\Desktop\CTA.%20P&#218;B.%202023\4.%20CTA.%20P&#218;B.%20FINANZAS%20OCT-DIC%202023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Contabilidad\Desktop\CTA.%20P&#218;B.%202023\4.%20CTA.%20P&#218;B.%20FINANZAS%20OCT-DIC%202023\01.%20Contable\FORMATO%20EADOP.xlsx" TargetMode="External"/><Relationship Id="rId25" Type="http://schemas.openxmlformats.org/officeDocument/2006/relationships/oleObject" Target="embeddings/Microsoft_Excel_97-2003_Worksheet1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\Desktop\CTA.%20P&#218;B.%202023\4.%20CTA.%20P&#218;B.%20FINANZAS%20OCT-DIC%202023\01.%20Contable\FORMATO%20ESF.xlsx" TargetMode="Externa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Contabilidad\Desktop\CTA.%20P&#218;B.%202023\4.%20CTA.%20P&#218;B.%20FINANZAS%20OCT-DIC%202023\01.%20Contable\FORMATO%20EAA.xlsx" TargetMode="External"/><Relationship Id="rId23" Type="http://schemas.openxmlformats.org/officeDocument/2006/relationships/oleObject" Target="embeddings/Microsoft_Excel_97-2003_Worksheet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file:///C:\Users\Contabilidad\Desktop\CTA.%20P&#218;B.%202023\4.%20CTA.%20P&#218;B.%20FINANZAS%20OCT-DIC%202023\01.%20Contable\FORMATO%20EVHP.xls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\Desktop\CTA.%20P&#218;B.%202023\4.%20CTA.%20P&#218;B.%20FINANZAS%20OCT-DIC%202023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2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D09B-6891-4777-A6D2-D0B07B62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3757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Elisabeth</cp:lastModifiedBy>
  <cp:revision>16</cp:revision>
  <cp:lastPrinted>2024-01-09T18:03:00Z</cp:lastPrinted>
  <dcterms:created xsi:type="dcterms:W3CDTF">2024-01-09T16:19:00Z</dcterms:created>
  <dcterms:modified xsi:type="dcterms:W3CDTF">2024-01-09T18:13:00Z</dcterms:modified>
</cp:coreProperties>
</file>