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79454B" w:rsidP="0016211D">
      <w:pPr>
        <w:jc w:val="center"/>
      </w:pPr>
      <w:r>
        <w:object w:dxaOrig="17069" w:dyaOrig="99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660.75pt;height:409.5pt" o:ole="">
            <v:imagedata r:id="rId9" o:title=""/>
          </v:shape>
          <o:OLEObject Type="Embed" ProgID="Excel.Sheet.12" ShapeID="_x0000_i1038" DrawAspect="Content" ObjectID="_1499067908" r:id="rId10"/>
        </w:object>
      </w:r>
      <w:bookmarkStart w:id="0" w:name="_GoBack"/>
      <w:bookmarkEnd w:id="0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16211D" w:rsidRDefault="0016211D" w:rsidP="001B5265">
      <w:pPr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B5265" w:rsidRDefault="005117F4" w:rsidP="0044253C">
      <w:pPr>
        <w:jc w:val="center"/>
        <w:rPr>
          <w:rFonts w:ascii="Arial" w:hAnsi="Arial" w:cs="Arial"/>
          <w:sz w:val="18"/>
        </w:rPr>
      </w:pPr>
      <w:r w:rsidRPr="001B5265">
        <w:rPr>
          <w:rFonts w:ascii="Arial" w:hAnsi="Arial" w:cs="Arial"/>
          <w:sz w:val="18"/>
        </w:rPr>
        <w:t>Programas y Proyectos de Inversión</w:t>
      </w:r>
    </w:p>
    <w:p w:rsidR="001B5265" w:rsidRPr="001B5265" w:rsidRDefault="001B5265" w:rsidP="0044253C">
      <w:pPr>
        <w:jc w:val="center"/>
        <w:rPr>
          <w:rFonts w:ascii="Arial" w:hAnsi="Arial" w:cs="Arial"/>
          <w:sz w:val="18"/>
        </w:rPr>
      </w:pPr>
    </w:p>
    <w:p w:rsidR="001B5265" w:rsidRPr="001B5265" w:rsidRDefault="001B5265" w:rsidP="000C0404">
      <w:pPr>
        <w:spacing w:line="360" w:lineRule="auto"/>
        <w:jc w:val="both"/>
        <w:rPr>
          <w:rFonts w:ascii="Arial" w:hAnsi="Arial" w:cs="Arial"/>
          <w:sz w:val="18"/>
        </w:rPr>
      </w:pPr>
      <w:r w:rsidRPr="001B5265">
        <w:rPr>
          <w:rFonts w:ascii="Arial" w:hAnsi="Arial" w:cs="Arial"/>
          <w:sz w:val="18"/>
        </w:rPr>
        <w:t xml:space="preserve">El Instituto Inmobiliario de Desarrollo Urbano y Vivienda del Estado de Tlaxcala cuenta con un proyecto de vivienda firmado a través de un convenio de adhesión con la CONAVI el cual beneficiara a diversos sectores de la población del Estado, como son familias vulnerables </w:t>
      </w:r>
      <w:r w:rsidR="000C0404">
        <w:rPr>
          <w:rFonts w:ascii="Arial" w:hAnsi="Arial" w:cs="Arial"/>
          <w:sz w:val="18"/>
        </w:rPr>
        <w:t>y atención a personas con problemas de insuficiencia renal</w:t>
      </w:r>
      <w:r w:rsidRPr="001B5265">
        <w:rPr>
          <w:rFonts w:ascii="Arial" w:hAnsi="Arial" w:cs="Arial"/>
          <w:sz w:val="18"/>
        </w:rPr>
        <w:t>, con el cual se pretende mejorar la calidad de vida de nuestra sociedad, contribuyendo así con el Plan Estatal de Desarrollo del presente gobierno.</w:t>
      </w:r>
    </w:p>
    <w:p w:rsidR="001B5265" w:rsidRPr="001B5265" w:rsidRDefault="001B5265" w:rsidP="001B5265">
      <w:pPr>
        <w:jc w:val="both"/>
        <w:rPr>
          <w:rFonts w:ascii="Arial" w:hAnsi="Arial" w:cs="Arial"/>
          <w:sz w:val="18"/>
        </w:rPr>
      </w:pPr>
    </w:p>
    <w:p w:rsidR="001B5265" w:rsidRDefault="001B5265" w:rsidP="001B5265">
      <w:pPr>
        <w:jc w:val="both"/>
        <w:rPr>
          <w:rFonts w:ascii="Soberana Sans Light" w:hAnsi="Soberana Sans Light"/>
        </w:rPr>
      </w:pPr>
    </w:p>
    <w:p w:rsidR="001B5265" w:rsidRDefault="001B5265" w:rsidP="001B5265">
      <w:pPr>
        <w:jc w:val="both"/>
        <w:rPr>
          <w:rFonts w:ascii="Soberana Sans Light" w:hAnsi="Soberana Sans Light"/>
        </w:rPr>
      </w:pPr>
    </w:p>
    <w:p w:rsidR="001B5265" w:rsidRDefault="001B5265" w:rsidP="001B5265">
      <w:pPr>
        <w:jc w:val="both"/>
        <w:rPr>
          <w:rFonts w:ascii="Soberana Sans Light" w:hAnsi="Soberana Sans Light"/>
        </w:rPr>
      </w:pPr>
    </w:p>
    <w:p w:rsidR="001B5265" w:rsidRPr="005117F4" w:rsidRDefault="001B5265" w:rsidP="001B5265">
      <w:pPr>
        <w:jc w:val="both"/>
        <w:rPr>
          <w:rFonts w:ascii="Soberana Sans Light" w:hAnsi="Soberana Sans Light"/>
        </w:rPr>
      </w:pPr>
    </w:p>
    <w:p w:rsidR="00AB13B7" w:rsidRPr="001B5265" w:rsidRDefault="00AB13B7" w:rsidP="001B5265">
      <w:pPr>
        <w:rPr>
          <w:rFonts w:ascii="Arial" w:hAnsi="Arial" w:cs="Arial"/>
          <w:sz w:val="18"/>
          <w:szCs w:val="18"/>
        </w:rPr>
      </w:pPr>
    </w:p>
    <w:p w:rsidR="00FF7E43" w:rsidRPr="001B5265" w:rsidRDefault="00FF7E43">
      <w:pPr>
        <w:rPr>
          <w:rFonts w:ascii="Arial" w:hAnsi="Arial" w:cs="Arial"/>
          <w:sz w:val="18"/>
          <w:szCs w:val="18"/>
        </w:rPr>
      </w:pPr>
    </w:p>
    <w:tbl>
      <w:tblPr>
        <w:tblW w:w="19620" w:type="dxa"/>
        <w:tblInd w:w="-1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7"/>
        <w:gridCol w:w="1843"/>
        <w:gridCol w:w="9280"/>
        <w:gridCol w:w="1960"/>
      </w:tblGrid>
      <w:tr w:rsidR="00FF7E43" w:rsidTr="00FF7E43">
        <w:trPr>
          <w:trHeight w:val="810"/>
        </w:trPr>
        <w:tc>
          <w:tcPr>
            <w:tcW w:w="6537" w:type="dxa"/>
            <w:shd w:val="clear" w:color="auto" w:fill="FFFFFF"/>
            <w:noWrap/>
            <w:vAlign w:val="bottom"/>
            <w:hideMark/>
          </w:tcPr>
          <w:p w:rsidR="00FF7E43" w:rsidRDefault="00FF7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FF7E43" w:rsidRDefault="00FF7E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80" w:type="dxa"/>
            <w:shd w:val="clear" w:color="auto" w:fill="FFFFFF"/>
            <w:noWrap/>
            <w:vAlign w:val="bottom"/>
            <w:hideMark/>
          </w:tcPr>
          <w:p w:rsidR="00FF7E43" w:rsidRDefault="00FF7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shd w:val="clear" w:color="auto" w:fill="FFFFFF"/>
            <w:noWrap/>
            <w:vAlign w:val="bottom"/>
            <w:hideMark/>
          </w:tcPr>
          <w:p w:rsidR="00FF7E43" w:rsidRDefault="00FF7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F7E43" w:rsidTr="00FF7E43">
        <w:trPr>
          <w:trHeight w:val="282"/>
        </w:trPr>
        <w:tc>
          <w:tcPr>
            <w:tcW w:w="6537" w:type="dxa"/>
            <w:shd w:val="clear" w:color="auto" w:fill="FFFFFF"/>
            <w:noWrap/>
            <w:vAlign w:val="bottom"/>
            <w:hideMark/>
          </w:tcPr>
          <w:p w:rsidR="00FF7E43" w:rsidRDefault="00FF7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-52705</wp:posOffset>
                      </wp:positionV>
                      <wp:extent cx="2136140" cy="0"/>
                      <wp:effectExtent l="0" t="0" r="1651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6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pt,-4.15pt" to="242.1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" strokecolor="black [3213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Arq. Aldo Lima Carrillo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FF7E43" w:rsidRDefault="00FF7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80" w:type="dxa"/>
            <w:shd w:val="clear" w:color="auto" w:fill="FFFFFF"/>
            <w:noWrap/>
            <w:vAlign w:val="bottom"/>
            <w:hideMark/>
          </w:tcPr>
          <w:p w:rsidR="00FF7E43" w:rsidRDefault="00FF7E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-53975</wp:posOffset>
                      </wp:positionV>
                      <wp:extent cx="2136140" cy="0"/>
                      <wp:effectExtent l="0" t="0" r="16510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6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9pt,-4.25pt" to="307.1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" strokecolor="black [3213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C.P. Rocío Ramírez Nava</w:t>
            </w:r>
          </w:p>
        </w:tc>
        <w:tc>
          <w:tcPr>
            <w:tcW w:w="1960" w:type="dxa"/>
            <w:shd w:val="clear" w:color="auto" w:fill="FFFFFF"/>
            <w:noWrap/>
            <w:vAlign w:val="bottom"/>
            <w:hideMark/>
          </w:tcPr>
          <w:p w:rsidR="00FF7E43" w:rsidRDefault="00FF7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F7E43" w:rsidTr="00FF7E43">
        <w:trPr>
          <w:trHeight w:val="282"/>
        </w:trPr>
        <w:tc>
          <w:tcPr>
            <w:tcW w:w="6537" w:type="dxa"/>
            <w:shd w:val="clear" w:color="auto" w:fill="FFFFFF"/>
            <w:hideMark/>
          </w:tcPr>
          <w:p w:rsidR="00FF7E43" w:rsidRDefault="00FF7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Director General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FF7E43" w:rsidRDefault="00FF7E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80" w:type="dxa"/>
            <w:shd w:val="clear" w:color="auto" w:fill="FFFFFF"/>
            <w:hideMark/>
          </w:tcPr>
          <w:p w:rsidR="00FF7E43" w:rsidRDefault="00FF7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Encargado del Depto. Administrativo y de Financiamiento</w:t>
            </w:r>
          </w:p>
        </w:tc>
        <w:tc>
          <w:tcPr>
            <w:tcW w:w="1960" w:type="dxa"/>
            <w:shd w:val="clear" w:color="auto" w:fill="FFFFFF"/>
            <w:noWrap/>
            <w:vAlign w:val="bottom"/>
            <w:hideMark/>
          </w:tcPr>
          <w:p w:rsidR="00FF7E43" w:rsidRDefault="00FF7E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AB13B7" w:rsidRPr="001B5265" w:rsidRDefault="00AB13B7">
      <w:pPr>
        <w:rPr>
          <w:rFonts w:ascii="Arial" w:hAnsi="Arial" w:cs="Arial"/>
          <w:sz w:val="18"/>
          <w:szCs w:val="18"/>
        </w:rPr>
      </w:pPr>
    </w:p>
    <w:p w:rsidR="00D831EC" w:rsidRDefault="00D831EC" w:rsidP="0044253C">
      <w:pPr>
        <w:jc w:val="center"/>
        <w:rPr>
          <w:rFonts w:ascii="Arial" w:hAnsi="Arial" w:cs="Arial"/>
          <w:sz w:val="18"/>
          <w:szCs w:val="18"/>
        </w:rPr>
      </w:pPr>
    </w:p>
    <w:p w:rsidR="00D831EC" w:rsidRDefault="00D831EC" w:rsidP="0044253C">
      <w:pPr>
        <w:jc w:val="center"/>
        <w:rPr>
          <w:rFonts w:ascii="Arial" w:hAnsi="Arial" w:cs="Arial"/>
          <w:sz w:val="18"/>
          <w:szCs w:val="18"/>
        </w:rPr>
      </w:pPr>
    </w:p>
    <w:p w:rsidR="00D831EC" w:rsidRDefault="00D831EC" w:rsidP="0044253C">
      <w:pPr>
        <w:jc w:val="center"/>
        <w:rPr>
          <w:rFonts w:ascii="Arial" w:hAnsi="Arial" w:cs="Arial"/>
          <w:sz w:val="18"/>
          <w:szCs w:val="18"/>
        </w:rPr>
      </w:pPr>
    </w:p>
    <w:p w:rsidR="00D831EC" w:rsidRDefault="00D831EC" w:rsidP="000C0404">
      <w:pPr>
        <w:rPr>
          <w:rFonts w:ascii="Arial" w:hAnsi="Arial" w:cs="Arial"/>
          <w:sz w:val="18"/>
          <w:szCs w:val="18"/>
        </w:rPr>
      </w:pPr>
    </w:p>
    <w:p w:rsidR="000C0404" w:rsidRPr="00933192" w:rsidRDefault="005117F4" w:rsidP="000C0404">
      <w:pPr>
        <w:jc w:val="center"/>
        <w:rPr>
          <w:rFonts w:ascii="Arial" w:hAnsi="Arial" w:cs="Arial"/>
          <w:b/>
          <w:sz w:val="18"/>
          <w:szCs w:val="18"/>
        </w:rPr>
      </w:pPr>
      <w:r w:rsidRPr="00933192">
        <w:rPr>
          <w:rFonts w:ascii="Arial" w:hAnsi="Arial" w:cs="Arial"/>
          <w:b/>
          <w:sz w:val="18"/>
          <w:szCs w:val="18"/>
        </w:rPr>
        <w:t>Indicadores de Resultados</w:t>
      </w:r>
    </w:p>
    <w:p w:rsidR="00F96944" w:rsidRDefault="00FF7E43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Se anexa </w:t>
      </w:r>
      <w:r w:rsidR="00836C95">
        <w:rPr>
          <w:rFonts w:ascii="Arial" w:hAnsi="Arial" w:cs="Arial"/>
          <w:sz w:val="18"/>
          <w:szCs w:val="18"/>
        </w:rPr>
        <w:t>la ficha de</w:t>
      </w:r>
      <w:r>
        <w:rPr>
          <w:rFonts w:ascii="Arial" w:hAnsi="Arial" w:cs="Arial"/>
          <w:sz w:val="18"/>
          <w:szCs w:val="18"/>
        </w:rPr>
        <w:t xml:space="preserve"> reporte de</w:t>
      </w:r>
      <w:r w:rsidR="00836C95">
        <w:rPr>
          <w:rFonts w:ascii="Arial" w:hAnsi="Arial" w:cs="Arial"/>
          <w:sz w:val="18"/>
          <w:szCs w:val="18"/>
        </w:rPr>
        <w:t xml:space="preserve"> Indicador </w:t>
      </w:r>
      <w:r>
        <w:rPr>
          <w:rFonts w:ascii="Arial" w:hAnsi="Arial" w:cs="Arial"/>
          <w:sz w:val="18"/>
          <w:szCs w:val="18"/>
        </w:rPr>
        <w:t>el cual contiene el avance del Instituto</w:t>
      </w:r>
      <w:r w:rsidR="00836C95">
        <w:rPr>
          <w:rFonts w:ascii="Arial" w:hAnsi="Arial" w:cs="Arial"/>
          <w:sz w:val="18"/>
          <w:szCs w:val="18"/>
        </w:rPr>
        <w:t>.</w:t>
      </w:r>
    </w:p>
    <w:p w:rsidR="000C0404" w:rsidRPr="001B5265" w:rsidRDefault="000C0404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1B5265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1B5265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372F40" w:rsidRPr="001B5265" w:rsidRDefault="00372F40" w:rsidP="00522632">
      <w:pPr>
        <w:jc w:val="center"/>
        <w:rPr>
          <w:rFonts w:ascii="Arial" w:hAnsi="Arial" w:cs="Arial"/>
          <w:sz w:val="18"/>
          <w:szCs w:val="18"/>
        </w:rPr>
      </w:pPr>
    </w:p>
    <w:p w:rsidR="002D213C" w:rsidRDefault="002D213C" w:rsidP="00E32708">
      <w:pPr>
        <w:tabs>
          <w:tab w:val="left" w:pos="2430"/>
        </w:tabs>
        <w:jc w:val="center"/>
      </w:pPr>
    </w:p>
    <w:p w:rsidR="00D831EC" w:rsidRDefault="00D831EC" w:rsidP="00E32708">
      <w:pPr>
        <w:tabs>
          <w:tab w:val="left" w:pos="2430"/>
        </w:tabs>
        <w:jc w:val="center"/>
      </w:pPr>
    </w:p>
    <w:p w:rsidR="00933192" w:rsidRDefault="00933192" w:rsidP="00E32708">
      <w:pPr>
        <w:tabs>
          <w:tab w:val="left" w:pos="2430"/>
        </w:tabs>
        <w:jc w:val="center"/>
      </w:pPr>
    </w:p>
    <w:tbl>
      <w:tblPr>
        <w:tblW w:w="19620" w:type="dxa"/>
        <w:tblInd w:w="-1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7"/>
        <w:gridCol w:w="1843"/>
        <w:gridCol w:w="9280"/>
        <w:gridCol w:w="1960"/>
      </w:tblGrid>
      <w:tr w:rsidR="00D831EC" w:rsidTr="00D831EC">
        <w:trPr>
          <w:trHeight w:val="810"/>
        </w:trPr>
        <w:tc>
          <w:tcPr>
            <w:tcW w:w="6537" w:type="dxa"/>
            <w:shd w:val="clear" w:color="auto" w:fill="FFFFFF"/>
            <w:noWrap/>
            <w:vAlign w:val="bottom"/>
            <w:hideMark/>
          </w:tcPr>
          <w:p w:rsidR="00D831EC" w:rsidRDefault="00D831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43" w:type="dxa"/>
            <w:shd w:val="clear" w:color="auto" w:fill="FFFFFF"/>
            <w:noWrap/>
            <w:vAlign w:val="bottom"/>
            <w:hideMark/>
          </w:tcPr>
          <w:p w:rsidR="00D831EC" w:rsidRDefault="00D831E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80" w:type="dxa"/>
            <w:shd w:val="clear" w:color="auto" w:fill="FFFFFF"/>
            <w:noWrap/>
            <w:vAlign w:val="bottom"/>
            <w:hideMark/>
          </w:tcPr>
          <w:p w:rsidR="00D831EC" w:rsidRDefault="00D8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0" w:type="dxa"/>
            <w:shd w:val="clear" w:color="auto" w:fill="FFFFFF"/>
            <w:noWrap/>
            <w:vAlign w:val="bottom"/>
            <w:hideMark/>
          </w:tcPr>
          <w:p w:rsidR="00D831EC" w:rsidRDefault="00D8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831EC" w:rsidTr="00D831EC">
        <w:trPr>
          <w:trHeight w:val="282"/>
        </w:trPr>
        <w:tc>
          <w:tcPr>
            <w:tcW w:w="6537" w:type="dxa"/>
            <w:shd w:val="clear" w:color="auto" w:fill="FFFFFF"/>
            <w:noWrap/>
            <w:vAlign w:val="bottom"/>
            <w:hideMark/>
          </w:tcPr>
          <w:p w:rsidR="00D831EC" w:rsidRDefault="00D8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938530</wp:posOffset>
                      </wp:positionH>
                      <wp:positionV relativeFrom="paragraph">
                        <wp:posOffset>-52705</wp:posOffset>
                      </wp:positionV>
                      <wp:extent cx="2136140" cy="0"/>
                      <wp:effectExtent l="0" t="0" r="16510" b="19050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6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pt,-4.15pt" to="242.1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" strokecolor="black [3213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Arq. Aldo Lima Carrillo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D831EC" w:rsidRDefault="00D8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80" w:type="dxa"/>
            <w:shd w:val="clear" w:color="auto" w:fill="FFFFFF"/>
            <w:noWrap/>
            <w:vAlign w:val="bottom"/>
            <w:hideMark/>
          </w:tcPr>
          <w:p w:rsidR="00D831EC" w:rsidRDefault="00D831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1764030</wp:posOffset>
                      </wp:positionH>
                      <wp:positionV relativeFrom="paragraph">
                        <wp:posOffset>-53975</wp:posOffset>
                      </wp:positionV>
                      <wp:extent cx="2136140" cy="0"/>
                      <wp:effectExtent l="0" t="0" r="16510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61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9pt,-4.25pt" to="307.1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" strokecolor="black [3213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C.P. Rocío Ramírez Nava</w:t>
            </w:r>
          </w:p>
        </w:tc>
        <w:tc>
          <w:tcPr>
            <w:tcW w:w="1960" w:type="dxa"/>
            <w:shd w:val="clear" w:color="auto" w:fill="FFFFFF"/>
            <w:noWrap/>
            <w:vAlign w:val="bottom"/>
            <w:hideMark/>
          </w:tcPr>
          <w:p w:rsidR="00D831EC" w:rsidRDefault="00D8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D831EC" w:rsidTr="00D831EC">
        <w:trPr>
          <w:trHeight w:val="282"/>
        </w:trPr>
        <w:tc>
          <w:tcPr>
            <w:tcW w:w="6537" w:type="dxa"/>
            <w:shd w:val="clear" w:color="auto" w:fill="FFFFFF"/>
            <w:hideMark/>
          </w:tcPr>
          <w:p w:rsidR="00D831EC" w:rsidRDefault="00D831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Director General</w:t>
            </w:r>
          </w:p>
        </w:tc>
        <w:tc>
          <w:tcPr>
            <w:tcW w:w="1843" w:type="dxa"/>
            <w:shd w:val="clear" w:color="auto" w:fill="FFFFFF"/>
            <w:noWrap/>
            <w:hideMark/>
          </w:tcPr>
          <w:p w:rsidR="00D831EC" w:rsidRDefault="00D831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280" w:type="dxa"/>
            <w:shd w:val="clear" w:color="auto" w:fill="FFFFFF"/>
            <w:hideMark/>
          </w:tcPr>
          <w:p w:rsidR="00D831EC" w:rsidRDefault="00D831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Encargado del Depto. Administrativo y de Financiamiento</w:t>
            </w:r>
          </w:p>
        </w:tc>
        <w:tc>
          <w:tcPr>
            <w:tcW w:w="1960" w:type="dxa"/>
            <w:shd w:val="clear" w:color="auto" w:fill="FFFFFF"/>
            <w:noWrap/>
            <w:vAlign w:val="bottom"/>
            <w:hideMark/>
          </w:tcPr>
          <w:p w:rsidR="00D831EC" w:rsidRDefault="00D831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E36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EC7" w:rsidRDefault="00811EC7" w:rsidP="00EA5418">
      <w:pPr>
        <w:spacing w:after="0" w:line="240" w:lineRule="auto"/>
      </w:pPr>
      <w:r>
        <w:separator/>
      </w:r>
    </w:p>
  </w:endnote>
  <w:endnote w:type="continuationSeparator" w:id="0">
    <w:p w:rsidR="00811EC7" w:rsidRDefault="00811EC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C7" w:rsidRPr="0013011C" w:rsidRDefault="00811EC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9454B" w:rsidRPr="0079454B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11EC7" w:rsidRDefault="00811EC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C7" w:rsidRPr="008E3652" w:rsidRDefault="00811EC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9454B" w:rsidRPr="0079454B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C7" w:rsidRDefault="00811E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EC7" w:rsidRDefault="00811EC7" w:rsidP="00EA5418">
      <w:pPr>
        <w:spacing w:after="0" w:line="240" w:lineRule="auto"/>
      </w:pPr>
      <w:r>
        <w:separator/>
      </w:r>
    </w:p>
  </w:footnote>
  <w:footnote w:type="continuationSeparator" w:id="0">
    <w:p w:rsidR="00811EC7" w:rsidRDefault="00811EC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C7" w:rsidRDefault="00811EC7">
    <w:pPr>
      <w:pStyle w:val="Encabezado"/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1800225</wp:posOffset>
              </wp:positionH>
              <wp:positionV relativeFrom="paragraph">
                <wp:posOffset>-49530</wp:posOffset>
              </wp:positionV>
              <wp:extent cx="3421255" cy="271780"/>
              <wp:effectExtent l="0" t="0" r="8255" b="0"/>
              <wp:wrapNone/>
              <wp:docPr id="8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1255" cy="271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EC7" w:rsidRDefault="00811EC7" w:rsidP="00851EE3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SECTOR PARAESTATAL</w:t>
                          </w:r>
                        </w:p>
                        <w:p w:rsidR="00811EC7" w:rsidRPr="00275FC6" w:rsidRDefault="00811EC7" w:rsidP="00851EE3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1.75pt;margin-top:-3.9pt;width:269.4pt;height:21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" stroked="f">
              <v:textbox>
                <w:txbxContent>
                  <w:p w:rsidR="00040466" w:rsidRDefault="00851EE3" w:rsidP="00851EE3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SECTOR PARAESTATAL</w:t>
                    </w:r>
                  </w:p>
                  <w:p w:rsidR="00040466" w:rsidRPr="00275FC6" w:rsidRDefault="00040466" w:rsidP="00851EE3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3601DB" wp14:editId="7DF1FCD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C7" w:rsidRPr="0013011C" w:rsidRDefault="00811EC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FBDBD5" wp14:editId="7A2D40E2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EC7" w:rsidRDefault="00811EC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C0404"/>
    <w:rsid w:val="000C1FC3"/>
    <w:rsid w:val="0013011C"/>
    <w:rsid w:val="0016211D"/>
    <w:rsid w:val="001741F1"/>
    <w:rsid w:val="001B1B72"/>
    <w:rsid w:val="001B5265"/>
    <w:rsid w:val="001E2637"/>
    <w:rsid w:val="00225DB0"/>
    <w:rsid w:val="002A70B3"/>
    <w:rsid w:val="002D213C"/>
    <w:rsid w:val="003303C3"/>
    <w:rsid w:val="00356139"/>
    <w:rsid w:val="00372F40"/>
    <w:rsid w:val="003D5DBF"/>
    <w:rsid w:val="003E6C72"/>
    <w:rsid w:val="003E7FD0"/>
    <w:rsid w:val="0044253C"/>
    <w:rsid w:val="00464D98"/>
    <w:rsid w:val="00485E4E"/>
    <w:rsid w:val="00486AE1"/>
    <w:rsid w:val="00497D8B"/>
    <w:rsid w:val="004C19BD"/>
    <w:rsid w:val="004D41B8"/>
    <w:rsid w:val="004D5747"/>
    <w:rsid w:val="004F00A3"/>
    <w:rsid w:val="00502D8E"/>
    <w:rsid w:val="005117F4"/>
    <w:rsid w:val="00522632"/>
    <w:rsid w:val="00531ECF"/>
    <w:rsid w:val="00534982"/>
    <w:rsid w:val="00540418"/>
    <w:rsid w:val="005859FA"/>
    <w:rsid w:val="005C5FDC"/>
    <w:rsid w:val="006048D2"/>
    <w:rsid w:val="00611E39"/>
    <w:rsid w:val="006739CA"/>
    <w:rsid w:val="006E77DD"/>
    <w:rsid w:val="0079454B"/>
    <w:rsid w:val="0079582C"/>
    <w:rsid w:val="007D6E9A"/>
    <w:rsid w:val="00811EC7"/>
    <w:rsid w:val="00836C95"/>
    <w:rsid w:val="00851EE3"/>
    <w:rsid w:val="008A627E"/>
    <w:rsid w:val="008A6E4D"/>
    <w:rsid w:val="008B0017"/>
    <w:rsid w:val="008D51D8"/>
    <w:rsid w:val="008E3652"/>
    <w:rsid w:val="00933192"/>
    <w:rsid w:val="00A21B75"/>
    <w:rsid w:val="00A56AC9"/>
    <w:rsid w:val="00AB13B7"/>
    <w:rsid w:val="00AD3FED"/>
    <w:rsid w:val="00B30281"/>
    <w:rsid w:val="00B849EE"/>
    <w:rsid w:val="00BB540C"/>
    <w:rsid w:val="00BD29FE"/>
    <w:rsid w:val="00C370AB"/>
    <w:rsid w:val="00C75B74"/>
    <w:rsid w:val="00CC39B4"/>
    <w:rsid w:val="00D055EC"/>
    <w:rsid w:val="00D51261"/>
    <w:rsid w:val="00D72404"/>
    <w:rsid w:val="00D831EC"/>
    <w:rsid w:val="00D96CDF"/>
    <w:rsid w:val="00DE2DA7"/>
    <w:rsid w:val="00E32708"/>
    <w:rsid w:val="00E54006"/>
    <w:rsid w:val="00E67D0F"/>
    <w:rsid w:val="00E90528"/>
    <w:rsid w:val="00EA5418"/>
    <w:rsid w:val="00EC6507"/>
    <w:rsid w:val="00EC7521"/>
    <w:rsid w:val="00F96944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package" Target="embeddings/Hoja_de_c_lculo_de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BE2B4-A51D-463A-B3A8-15972E8D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CORTE</cp:lastModifiedBy>
  <cp:revision>12</cp:revision>
  <cp:lastPrinted>2014-12-28T06:34:00Z</cp:lastPrinted>
  <dcterms:created xsi:type="dcterms:W3CDTF">2014-08-29T22:20:00Z</dcterms:created>
  <dcterms:modified xsi:type="dcterms:W3CDTF">2015-07-22T15:59:00Z</dcterms:modified>
</cp:coreProperties>
</file>