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680196" w:rsidP="00421166">
      <w:r>
        <w:object w:dxaOrig="23135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5pt;height:456.2pt" o:ole="">
            <v:imagedata r:id="rId8" o:title=""/>
          </v:shape>
          <o:OLEObject Type="Embed" ProgID="Excel.Sheet.12" ShapeID="_x0000_i1025" DrawAspect="Content" ObjectID="_1592397363" r:id="rId9"/>
        </w:object>
      </w:r>
    </w:p>
    <w:p w:rsidR="00A85CF9" w:rsidRDefault="00F651FA" w:rsidP="002B25BC">
      <w:pPr>
        <w:tabs>
          <w:tab w:val="left" w:pos="6521"/>
        </w:tabs>
      </w:pPr>
      <w:r>
        <w:rPr>
          <w:noProof/>
        </w:rPr>
        <w:lastRenderedPageBreak/>
        <w:object w:dxaOrig="1440" w:dyaOrig="1440">
          <v:shape id="_x0000_s1054" type="#_x0000_t75" style="position:absolute;margin-left:11.75pt;margin-top:.15pt;width:659.5pt;height:444.2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92397367" r:id="rId11"/>
        </w:object>
      </w:r>
    </w:p>
    <w:p w:rsidR="00372F40" w:rsidRDefault="00372F40" w:rsidP="0098098D"/>
    <w:p w:rsidR="00DA2F9F" w:rsidRDefault="00DA2F9F" w:rsidP="0098098D"/>
    <w:p w:rsidR="00DA2F9F" w:rsidRDefault="00F651FA" w:rsidP="0098098D">
      <w:bookmarkStart w:id="1" w:name="_GoBack"/>
      <w:bookmarkEnd w:id="1"/>
      <w:r>
        <w:rPr>
          <w:noProof/>
        </w:rPr>
        <w:object w:dxaOrig="1440" w:dyaOrig="1440">
          <v:shape id="_x0000_s1067" type="#_x0000_t75" style="position:absolute;margin-left:-.25pt;margin-top:16.9pt;width:690.45pt;height:398.15pt;z-index:251670528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592397368" r:id="rId13"/>
        </w:object>
      </w:r>
    </w:p>
    <w:p w:rsidR="00DA2F9F" w:rsidRDefault="00DA2F9F" w:rsidP="0098098D"/>
    <w:bookmarkStart w:id="2" w:name="_MON_1470807348"/>
    <w:bookmarkEnd w:id="2"/>
    <w:p w:rsidR="00372F40" w:rsidRDefault="00E77791" w:rsidP="008E3652">
      <w:pPr>
        <w:jc w:val="center"/>
      </w:pPr>
      <w:r>
        <w:object w:dxaOrig="18179" w:dyaOrig="12404">
          <v:shape id="_x0000_i1026" type="#_x0000_t75" style="width:661.95pt;height:429.85pt" o:ole="">
            <v:imagedata r:id="rId14" o:title=""/>
          </v:shape>
          <o:OLEObject Type="Embed" ProgID="Excel.Sheet.12" ShapeID="_x0000_i1026" DrawAspect="Content" ObjectID="_1592397364" r:id="rId15"/>
        </w:object>
      </w:r>
    </w:p>
    <w:p w:rsidR="00372F40" w:rsidRDefault="00F651FA" w:rsidP="005F6CB5">
      <w:r>
        <w:rPr>
          <w:noProof/>
        </w:rPr>
        <w:lastRenderedPageBreak/>
        <w:object w:dxaOrig="1440" w:dyaOrig="1440">
          <v:shape id="_x0000_s1061" type="#_x0000_t75" style="position:absolute;margin-left:36.25pt;margin-top:18.3pt;width:617.95pt;height:386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92397369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820BF5" w:rsidP="00E32708">
      <w:pPr>
        <w:tabs>
          <w:tab w:val="left" w:pos="2430"/>
        </w:tabs>
        <w:jc w:val="center"/>
      </w:pPr>
      <w:r>
        <w:object w:dxaOrig="19361" w:dyaOrig="13891">
          <v:shape id="_x0000_i1028" type="#_x0000_t75" style="width:653.35pt;height:469.05pt" o:ole="">
            <v:imagedata r:id="rId18" o:title=""/>
          </v:shape>
          <o:OLEObject Type="Embed" ProgID="Excel.Sheet.12" ShapeID="_x0000_i1028" DrawAspect="Content" ObjectID="_1592397365" r:id="rId19"/>
        </w:object>
      </w:r>
    </w:p>
    <w:bookmarkStart w:id="4" w:name="_MON_1470810366"/>
    <w:bookmarkEnd w:id="4"/>
    <w:p w:rsidR="00E32708" w:rsidRDefault="00AE04B4" w:rsidP="00E32708">
      <w:pPr>
        <w:tabs>
          <w:tab w:val="left" w:pos="2430"/>
        </w:tabs>
        <w:jc w:val="center"/>
      </w:pPr>
      <w:r>
        <w:object w:dxaOrig="25922" w:dyaOrig="16771">
          <v:shape id="_x0000_i1027" type="#_x0000_t75" style="width:691pt;height:447.6pt" o:ole="">
            <v:imagedata r:id="rId20" o:title=""/>
          </v:shape>
          <o:OLEObject Type="Embed" ProgID="Excel.Sheet.12" ShapeID="_x0000_i1027" DrawAspect="Content" ObjectID="_1592397366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882580">
        <w:rPr>
          <w:rFonts w:ascii="Soberana Sans Light" w:hAnsi="Soberana Sans Light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C8597B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 w:rsidRPr="00C8597B">
        <w:rPr>
          <w:rFonts w:ascii="Soberana Sans Light" w:hAnsi="Soberana Sans Light"/>
        </w:rPr>
        <w:t>Durante el ejercicio 201</w:t>
      </w:r>
      <w:r w:rsidR="00882580" w:rsidRPr="00C8597B">
        <w:rPr>
          <w:rFonts w:ascii="Soberana Sans Light" w:hAnsi="Soberana Sans Light"/>
        </w:rPr>
        <w:t>8</w:t>
      </w:r>
      <w:r w:rsidRPr="00C8597B">
        <w:rPr>
          <w:rFonts w:ascii="Soberana Sans Light" w:hAnsi="Soberana Sans Light"/>
        </w:rPr>
        <w:t xml:space="preserve"> no se</w:t>
      </w:r>
      <w:r w:rsidR="00882580" w:rsidRPr="00C8597B">
        <w:rPr>
          <w:rFonts w:ascii="Soberana Sans Light" w:hAnsi="Soberana Sans Light"/>
        </w:rPr>
        <w:t xml:space="preserve"> han</w:t>
      </w:r>
      <w:r w:rsidR="0066705D" w:rsidRPr="00C8597B">
        <w:rPr>
          <w:rFonts w:ascii="Soberana Sans Light" w:hAnsi="Soberana Sans Light"/>
        </w:rPr>
        <w:t xml:space="preserve"> calcula</w:t>
      </w:r>
      <w:r w:rsidR="00730D1F" w:rsidRPr="00C8597B">
        <w:rPr>
          <w:rFonts w:ascii="Soberana Sans Light" w:hAnsi="Soberana Sans Light"/>
        </w:rPr>
        <w:t>ron</w:t>
      </w:r>
      <w:r w:rsidRPr="00C8597B">
        <w:rPr>
          <w:rFonts w:ascii="Soberana Sans Light" w:hAnsi="Soberana Sans Light"/>
        </w:rPr>
        <w:t xml:space="preserve">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Jonguitud </w:t>
            </w:r>
            <w:r w:rsidR="00C8597B">
              <w:rPr>
                <w:rFonts w:ascii="Soberana Sans Light" w:hAnsi="Soberana Sans Light"/>
              </w:rPr>
              <w:t>Falcón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C8597B" w:rsidRDefault="00E7315B" w:rsidP="00A44536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C8597B">
        <w:rPr>
          <w:lang w:val="es-MX"/>
        </w:rPr>
        <w:t>El importe de $</w:t>
      </w:r>
      <w:r w:rsidR="00823529" w:rsidRPr="00C8597B">
        <w:rPr>
          <w:lang w:val="es-MX"/>
        </w:rPr>
        <w:t xml:space="preserve"> </w:t>
      </w:r>
      <w:r w:rsidR="00A44536" w:rsidRPr="00C8597B">
        <w:rPr>
          <w:lang w:val="es-MX"/>
        </w:rPr>
        <w:t>3</w:t>
      </w:r>
      <w:r w:rsidR="00680196">
        <w:rPr>
          <w:lang w:val="es-MX"/>
        </w:rPr>
        <w:t>61</w:t>
      </w:r>
      <w:r w:rsidR="00823529" w:rsidRPr="00C8597B">
        <w:rPr>
          <w:lang w:val="es-MX"/>
        </w:rPr>
        <w:t>,</w:t>
      </w:r>
      <w:r w:rsidR="00680196">
        <w:rPr>
          <w:lang w:val="es-MX"/>
        </w:rPr>
        <w:t>823</w:t>
      </w:r>
      <w:r w:rsidR="00823529" w:rsidRPr="00C8597B">
        <w:rPr>
          <w:lang w:val="es-MX"/>
        </w:rPr>
        <w:t>,</w:t>
      </w:r>
      <w:r w:rsidR="00680196">
        <w:rPr>
          <w:lang w:val="es-MX"/>
        </w:rPr>
        <w:t>580</w:t>
      </w:r>
      <w:r w:rsidR="00A07367" w:rsidRPr="00C8597B">
        <w:rPr>
          <w:lang w:val="es-MX"/>
        </w:rPr>
        <w:t xml:space="preserve"> </w:t>
      </w:r>
      <w:r w:rsidRPr="00C8597B">
        <w:rPr>
          <w:lang w:val="es-MX"/>
        </w:rPr>
        <w:t>corresponde a los saldos de las cuentas bancarias</w:t>
      </w:r>
      <w:r w:rsidR="00704EA3" w:rsidRPr="00C8597B">
        <w:rPr>
          <w:lang w:val="es-MX"/>
        </w:rPr>
        <w:t xml:space="preserve"> a la vista</w:t>
      </w:r>
      <w:r w:rsidR="006227B7" w:rsidRPr="00C8597B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651FA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10.2pt;margin-top:14pt;width:680.1pt;height:57pt;z-index:251664384">
            <v:imagedata r:id="rId22" o:title=""/>
            <w10:wrap type="topAndBottom"/>
          </v:shape>
          <o:OLEObject Type="Embed" ProgID="Excel.Sheet.12" ShapeID="_x0000_s1046" DrawAspect="Content" ObjectID="_1592397370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45167D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2,</w:t>
      </w:r>
      <w:r w:rsidR="006A49E2">
        <w:rPr>
          <w:lang w:val="es-MX"/>
        </w:rPr>
        <w:t>2</w:t>
      </w:r>
      <w:r w:rsidR="00C8597B">
        <w:rPr>
          <w:lang w:val="es-MX"/>
        </w:rPr>
        <w:t>25,511,457</w:t>
      </w:r>
      <w:r w:rsidR="00D70324" w:rsidRPr="009F366B">
        <w:rPr>
          <w:lang w:val="es-MX"/>
        </w:rPr>
        <w:t>,</w:t>
      </w:r>
      <w:r w:rsidR="007F1239">
        <w:rPr>
          <w:lang w:val="es-MX"/>
        </w:rPr>
        <w:t xml:space="preserve"> </w:t>
      </w:r>
      <w:r w:rsidR="007F1239" w:rsidRPr="007F1239">
        <w:rPr>
          <w:lang w:val="es-MX"/>
        </w:rPr>
        <w:t xml:space="preserve">y un valor de realización por </w:t>
      </w:r>
      <w:r w:rsidR="007F1239">
        <w:rPr>
          <w:lang w:val="es-MX"/>
        </w:rPr>
        <w:t>$</w:t>
      </w:r>
      <w:r w:rsidR="00C8597B">
        <w:rPr>
          <w:lang w:val="es-MX"/>
        </w:rPr>
        <w:t>213,812,916</w:t>
      </w:r>
      <w:r w:rsidR="007F1239" w:rsidRPr="007F1239">
        <w:rPr>
          <w:lang w:val="es-MX"/>
        </w:rPr>
        <w:t>;</w:t>
      </w:r>
      <w:r w:rsidR="006A49E2">
        <w:rPr>
          <w:lang w:val="es-MX"/>
        </w:rPr>
        <w:t xml:space="preserve">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C8597B">
        <w:rPr>
          <w:lang w:val="es-MX"/>
        </w:rPr>
        <w:t>39</w:t>
      </w:r>
      <w:r w:rsidR="00680196">
        <w:rPr>
          <w:lang w:val="es-MX"/>
        </w:rPr>
        <w:t>6</w:t>
      </w:r>
      <w:r w:rsidR="00C8597B">
        <w:rPr>
          <w:lang w:val="es-MX"/>
        </w:rPr>
        <w:t>,</w:t>
      </w:r>
      <w:r w:rsidR="00680196">
        <w:rPr>
          <w:lang w:val="es-MX"/>
        </w:rPr>
        <w:t>1</w:t>
      </w:r>
      <w:r w:rsidR="00C8597B">
        <w:rPr>
          <w:lang w:val="es-MX"/>
        </w:rPr>
        <w:t>02,6</w:t>
      </w:r>
      <w:r w:rsidR="00680196">
        <w:rPr>
          <w:lang w:val="es-MX"/>
        </w:rPr>
        <w:t>18</w:t>
      </w:r>
      <w:r w:rsidR="00935557">
        <w:rPr>
          <w:lang w:val="es-MX"/>
        </w:rPr>
        <w:t xml:space="preserve">, se está efectuando la conciliación con el valor del </w:t>
      </w:r>
      <w:r w:rsidR="00D0654D">
        <w:rPr>
          <w:lang w:val="es-MX"/>
        </w:rPr>
        <w:t>i</w:t>
      </w:r>
      <w:r w:rsidR="00935557">
        <w:rPr>
          <w:lang w:val="es-MX"/>
        </w:rPr>
        <w:t>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80196" w:rsidP="001F627C">
            <w:pPr>
              <w:pStyle w:val="ROMANOS"/>
              <w:spacing w:after="0" w:line="240" w:lineRule="auto"/>
              <w:jc w:val="right"/>
            </w:pPr>
            <w:r>
              <w:t>95,194,438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680196">
            <w:pPr>
              <w:pStyle w:val="ROMANOS"/>
              <w:spacing w:after="0" w:line="240" w:lineRule="auto"/>
              <w:jc w:val="right"/>
            </w:pPr>
            <w:r>
              <w:t>2,</w:t>
            </w:r>
            <w:r w:rsidR="00680196">
              <w:t>635</w:t>
            </w:r>
            <w:r>
              <w:t>,</w:t>
            </w:r>
            <w:r w:rsidR="00680196">
              <w:t>135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C8597B" w:rsidP="00680196">
            <w:pPr>
              <w:pStyle w:val="ROMANOS"/>
              <w:spacing w:after="0" w:line="240" w:lineRule="auto"/>
              <w:jc w:val="right"/>
            </w:pPr>
            <w:r>
              <w:t>506,</w:t>
            </w:r>
            <w:r w:rsidR="00680196">
              <w:t>919,186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8A4AC1">
            <w:pPr>
              <w:pStyle w:val="ROMANOS"/>
              <w:spacing w:after="0" w:line="240" w:lineRule="auto"/>
              <w:jc w:val="right"/>
            </w:pPr>
            <w:r>
              <w:t>32,053,941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B01B8A">
            <w:pPr>
              <w:pStyle w:val="ROMANOS"/>
              <w:spacing w:after="0" w:line="240" w:lineRule="auto"/>
              <w:jc w:val="right"/>
            </w:pPr>
            <w:r>
              <w:t>1</w:t>
            </w:r>
            <w:r w:rsidR="00B01B8A">
              <w:t>7,793,296</w:t>
            </w:r>
          </w:p>
        </w:tc>
      </w:tr>
      <w:tr w:rsidR="00B01B8A" w:rsidRPr="00FE4EF4" w:rsidTr="008A4AC1">
        <w:tc>
          <w:tcPr>
            <w:tcW w:w="6640" w:type="dxa"/>
            <w:noWrap/>
          </w:tcPr>
          <w:p w:rsidR="00B01B8A" w:rsidRPr="00FE4EF4" w:rsidRDefault="00B01B8A" w:rsidP="00FE4EF4">
            <w:pPr>
              <w:pStyle w:val="ROMANOS"/>
              <w:spacing w:after="0" w:line="240" w:lineRule="auto"/>
            </w:pPr>
            <w:r>
              <w:t>Software</w:t>
            </w:r>
          </w:p>
        </w:tc>
        <w:tc>
          <w:tcPr>
            <w:tcW w:w="2260" w:type="dxa"/>
            <w:noWrap/>
          </w:tcPr>
          <w:p w:rsidR="00B01B8A" w:rsidRDefault="00B01B8A" w:rsidP="00B01B8A">
            <w:pPr>
              <w:pStyle w:val="ROMANOS"/>
              <w:spacing w:after="0" w:line="240" w:lineRule="auto"/>
              <w:jc w:val="right"/>
            </w:pPr>
            <w:r>
              <w:t>36,165</w:t>
            </w:r>
          </w:p>
        </w:tc>
      </w:tr>
      <w:tr w:rsidR="00FE4EF4" w:rsidRPr="00FE4EF4" w:rsidTr="008A4AC1"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8A4AC1" w:rsidP="00C8597B">
            <w:pPr>
              <w:pStyle w:val="ROMANOS"/>
              <w:spacing w:after="0" w:line="240" w:lineRule="auto"/>
              <w:jc w:val="right"/>
            </w:pPr>
            <w:r>
              <w:t>2,</w:t>
            </w:r>
            <w:r w:rsidR="00C8597B">
              <w:t>439,324,373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B01B8A">
        <w:rPr>
          <w:lang w:val="es-MX"/>
        </w:rPr>
        <w:t>36,165</w:t>
      </w:r>
      <w:r w:rsidR="006A49E2">
        <w:rPr>
          <w:lang w:val="es-MX"/>
        </w:rPr>
        <w:t>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C8597B">
        <w:rPr>
          <w:lang w:val="es-MX"/>
        </w:rPr>
        <w:t>No se</w:t>
      </w:r>
      <w:r w:rsidR="00B218CC" w:rsidRPr="00C8597B">
        <w:rPr>
          <w:lang w:val="es-MX"/>
        </w:rPr>
        <w:t xml:space="preserve"> han</w:t>
      </w:r>
      <w:r w:rsidR="0081687D" w:rsidRPr="00C8597B">
        <w:rPr>
          <w:lang w:val="es-MX"/>
        </w:rPr>
        <w:t xml:space="preserve"> efectua</w:t>
      </w:r>
      <w:r w:rsidR="00B218CC" w:rsidRPr="00C8597B">
        <w:rPr>
          <w:lang w:val="es-MX"/>
        </w:rPr>
        <w:t>d</w:t>
      </w:r>
      <w:r w:rsidR="0081687D" w:rsidRPr="00C8597B">
        <w:rPr>
          <w:lang w:val="es-MX"/>
        </w:rPr>
        <w:t xml:space="preserve">o </w:t>
      </w:r>
      <w:r w:rsidRPr="00C8597B">
        <w:rPr>
          <w:lang w:val="es-MX"/>
        </w:rPr>
        <w:t>estimaciones</w:t>
      </w:r>
      <w:r w:rsidR="008059CC" w:rsidRPr="00C8597B">
        <w:rPr>
          <w:lang w:val="es-MX"/>
        </w:rPr>
        <w:t xml:space="preserve"> y no se</w:t>
      </w:r>
      <w:r w:rsidR="00B46594" w:rsidRPr="00C8597B">
        <w:rPr>
          <w:lang w:val="es-MX"/>
        </w:rPr>
        <w:t xml:space="preserve"> han</w:t>
      </w:r>
      <w:r w:rsidR="008059CC" w:rsidRPr="00C8597B">
        <w:rPr>
          <w:lang w:val="es-MX"/>
        </w:rPr>
        <w:t xml:space="preserve"> reconocieron deterioros de los activos </w:t>
      </w:r>
      <w:r w:rsidR="00B218CC" w:rsidRPr="00C8597B">
        <w:rPr>
          <w:lang w:val="es-MX"/>
        </w:rPr>
        <w:t>durante</w:t>
      </w:r>
      <w:r w:rsidR="008059CC" w:rsidRPr="00C8597B">
        <w:rPr>
          <w:lang w:val="es-MX"/>
        </w:rPr>
        <w:t xml:space="preserve"> el ejercicio 201</w:t>
      </w:r>
      <w:r w:rsidR="00B46594" w:rsidRPr="00C8597B">
        <w:rPr>
          <w:lang w:val="es-MX"/>
        </w:rPr>
        <w:t>8</w:t>
      </w:r>
      <w:r w:rsidRPr="00C8597B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 xml:space="preserve">a del pasivo reconoce los adeudos que se tiene con proveedores de bienes y </w:t>
      </w:r>
      <w:r w:rsidR="00C725D1" w:rsidRPr="00630DB0">
        <w:rPr>
          <w:lang w:val="es-MX"/>
        </w:rPr>
        <w:t>servicios,</w:t>
      </w:r>
      <w:r w:rsidRPr="00630DB0">
        <w:rPr>
          <w:lang w:val="es-MX"/>
        </w:rPr>
        <w:t xml:space="preserve">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012D7C" w:rsidP="00012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Servicios Personales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or Pagar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167D" w:rsidRPr="00483D82" w:rsidRDefault="00012D7C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D7C">
              <w:rPr>
                <w:rFonts w:ascii="Arial" w:hAnsi="Arial" w:cs="Arial"/>
                <w:sz w:val="18"/>
                <w:szCs w:val="18"/>
              </w:rPr>
              <w:t>1,314,368.76</w:t>
            </w:r>
          </w:p>
        </w:tc>
      </w:tr>
      <w:tr w:rsidR="00012D7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12D7C" w:rsidRPr="00F82B20" w:rsidRDefault="00012D7C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12D7C" w:rsidRPr="00483D82" w:rsidRDefault="00012D7C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D7C">
              <w:rPr>
                <w:rFonts w:ascii="Arial" w:hAnsi="Arial" w:cs="Arial"/>
                <w:sz w:val="18"/>
                <w:szCs w:val="18"/>
              </w:rPr>
              <w:t>75,118,874.94</w:t>
            </w:r>
          </w:p>
        </w:tc>
      </w:tr>
      <w:tr w:rsidR="00012D7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12D7C" w:rsidRPr="00F82B20" w:rsidRDefault="00012D7C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Otorgadas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12D7C" w:rsidRPr="00012D7C" w:rsidRDefault="00012D7C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D7C">
              <w:rPr>
                <w:rFonts w:ascii="Arial" w:hAnsi="Arial" w:cs="Arial"/>
                <w:sz w:val="18"/>
                <w:szCs w:val="18"/>
              </w:rPr>
              <w:t>3,569.00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483D82" w:rsidRDefault="00012D7C" w:rsidP="00060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74,867,654.68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012D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150,115.57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012D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141,409,995.34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012D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6,436,468.61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483D82" w:rsidRDefault="00012D7C" w:rsidP="00060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3,730,485.27</w:t>
            </w:r>
          </w:p>
        </w:tc>
      </w:tr>
      <w:tr w:rsidR="000F4F8C" w:rsidRPr="009F3E7F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Pr="00483D82" w:rsidRDefault="00012D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12D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520,987.03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483D82" w:rsidRPr="00483D82">
        <w:rPr>
          <w:lang w:val="es-MX"/>
        </w:rPr>
        <w:t>N</w:t>
      </w:r>
      <w:r w:rsidR="00E71EE5" w:rsidRPr="00483D82">
        <w:rPr>
          <w:lang w:val="es-MX"/>
        </w:rPr>
        <w:t>o se tiene</w:t>
      </w:r>
      <w:r w:rsidR="00483D82" w:rsidRPr="00483D82">
        <w:rPr>
          <w:lang w:val="es-MX"/>
        </w:rPr>
        <w:t>n</w:t>
      </w:r>
      <w:r w:rsidR="00AA49DC" w:rsidRPr="00483D82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483D82" w:rsidRDefault="002C012E" w:rsidP="00A8223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483D82">
        <w:rPr>
          <w:lang w:val="es-MX"/>
        </w:rPr>
        <w:t xml:space="preserve">Los ingresos de gestión de Salud de en el rubro de Productos de Tipo Corriente corresponde a </w:t>
      </w:r>
      <w:r w:rsidR="00994CB8" w:rsidRPr="00483D82">
        <w:rPr>
          <w:lang w:val="es-MX"/>
        </w:rPr>
        <w:t>los rendimientos que generen las cuentas bancarias</w:t>
      </w:r>
      <w:r w:rsidR="007542C6" w:rsidRPr="00483D82">
        <w:rPr>
          <w:lang w:val="es-MX"/>
        </w:rPr>
        <w:t xml:space="preserve"> por un monto de </w:t>
      </w:r>
      <w:r w:rsidR="00A82230">
        <w:rPr>
          <w:lang w:val="es-MX"/>
        </w:rPr>
        <w:t>191,624</w:t>
      </w:r>
      <w:r w:rsidR="00F03204" w:rsidRPr="00483D82">
        <w:rPr>
          <w:lang w:val="es-MX"/>
        </w:rPr>
        <w:t>,</w:t>
      </w:r>
      <w:r w:rsidR="007542C6" w:rsidRPr="00483D82">
        <w:rPr>
          <w:lang w:val="es-MX"/>
        </w:rPr>
        <w:t xml:space="preserve"> rendimientos radicados por la Secretaria de Planeación y Finanzas por $ </w:t>
      </w:r>
      <w:r w:rsidR="00483D82" w:rsidRPr="00483D82">
        <w:rPr>
          <w:lang w:val="es-MX"/>
        </w:rPr>
        <w:t>18</w:t>
      </w:r>
      <w:r w:rsidR="00A82230">
        <w:rPr>
          <w:lang w:val="es-MX"/>
        </w:rPr>
        <w:t>8</w:t>
      </w:r>
      <w:r w:rsidR="00483D82" w:rsidRPr="00483D82">
        <w:rPr>
          <w:lang w:val="es-MX"/>
        </w:rPr>
        <w:t>.</w:t>
      </w:r>
      <w:r w:rsidR="00012D7C">
        <w:rPr>
          <w:lang w:val="es-MX"/>
        </w:rPr>
        <w:t xml:space="preserve"> </w:t>
      </w:r>
      <w:r w:rsidR="00F03204" w:rsidRPr="00483D82">
        <w:rPr>
          <w:lang w:val="es-MX"/>
        </w:rPr>
        <w:t xml:space="preserve">y bonificaciones bancarias $ </w:t>
      </w:r>
      <w:r w:rsidR="00A82230" w:rsidRPr="00A82230">
        <w:rPr>
          <w:lang w:val="es-MX"/>
        </w:rPr>
        <w:t>592,917</w:t>
      </w:r>
      <w:r w:rsidR="00F03204" w:rsidRPr="00483D82">
        <w:rPr>
          <w:lang w:val="es-MX"/>
        </w:rPr>
        <w:t>, también se tiene</w:t>
      </w:r>
      <w:r w:rsidR="007932A8" w:rsidRPr="00483D82">
        <w:rPr>
          <w:lang w:val="es-MX"/>
        </w:rPr>
        <w:t>n</w:t>
      </w:r>
      <w:r w:rsidR="00F03204" w:rsidRPr="00483D82">
        <w:rPr>
          <w:lang w:val="es-MX"/>
        </w:rPr>
        <w:t xml:space="preserve"> ingresos en el rubro de ventas de bienes y servicios por un monto de $ </w:t>
      </w:r>
      <w:r w:rsidR="00A82230" w:rsidRPr="00A82230">
        <w:rPr>
          <w:lang w:val="es-MX"/>
        </w:rPr>
        <w:t>6,506,26</w:t>
      </w:r>
      <w:r w:rsidR="00A82230">
        <w:rPr>
          <w:lang w:val="es-MX"/>
        </w:rPr>
        <w:t xml:space="preserve">4 y se obtuvieron ingreso por sanciones a proveedores por un monto de $ </w:t>
      </w:r>
      <w:r w:rsidR="00A82230" w:rsidRPr="00A82230">
        <w:rPr>
          <w:lang w:val="es-MX"/>
        </w:rPr>
        <w:t>73,428</w:t>
      </w:r>
      <w:r w:rsidR="00A82230">
        <w:rPr>
          <w:lang w:val="es-MX"/>
        </w:rPr>
        <w:t xml:space="preserve">. </w:t>
      </w:r>
    </w:p>
    <w:p w:rsidR="00540418" w:rsidRPr="00483D82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483D82">
        <w:rPr>
          <w:lang w:val="es-MX"/>
        </w:rPr>
        <w:t>Durante el ejercicio 201</w:t>
      </w:r>
      <w:r w:rsidR="00B46594" w:rsidRPr="00483D82">
        <w:rPr>
          <w:lang w:val="es-MX"/>
        </w:rPr>
        <w:t>8</w:t>
      </w:r>
      <w:r w:rsidRPr="00483D82">
        <w:rPr>
          <w:lang w:val="es-MX"/>
        </w:rPr>
        <w:t xml:space="preserve"> no se</w:t>
      </w:r>
      <w:r w:rsidR="005C41CB" w:rsidRPr="00483D82">
        <w:rPr>
          <w:lang w:val="es-MX"/>
        </w:rPr>
        <w:t xml:space="preserve"> han</w:t>
      </w:r>
      <w:r w:rsidRPr="00483D82">
        <w:rPr>
          <w:lang w:val="es-MX"/>
        </w:rPr>
        <w:t xml:space="preserve"> t</w:t>
      </w:r>
      <w:r w:rsidR="005C41CB" w:rsidRPr="00483D82">
        <w:rPr>
          <w:lang w:val="es-MX"/>
        </w:rPr>
        <w:t>enido</w:t>
      </w:r>
      <w:r w:rsidRPr="00483D82">
        <w:rPr>
          <w:lang w:val="es-MX"/>
        </w:rPr>
        <w:t xml:space="preserve"> otro</w:t>
      </w:r>
      <w:r w:rsidR="005C41CB" w:rsidRPr="00483D82">
        <w:rPr>
          <w:lang w:val="es-MX"/>
        </w:rPr>
        <w:t>s</w:t>
      </w:r>
      <w:r w:rsidRPr="00483D82">
        <w:rPr>
          <w:lang w:val="es-MX"/>
        </w:rPr>
        <w:t xml:space="preserve"> ingresos</w:t>
      </w:r>
      <w:r w:rsidR="00540418" w:rsidRPr="00483D82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</w:t>
      </w:r>
      <w:r w:rsidR="007932A8">
        <w:rPr>
          <w:lang w:val="es-MX"/>
        </w:rPr>
        <w:t xml:space="preserve"> </w:t>
      </w:r>
      <w:r w:rsidR="00E17D0D">
        <w:rPr>
          <w:lang w:val="es-MX"/>
        </w:rPr>
        <w:t>84.07</w:t>
      </w:r>
      <w:r w:rsidR="00DC1CA8" w:rsidRPr="00994CB8">
        <w:rPr>
          <w:lang w:val="es-MX"/>
        </w:rPr>
        <w:t xml:space="preserve">% del recurso </w:t>
      </w:r>
      <w:r w:rsidR="00B46594">
        <w:rPr>
          <w:lang w:val="es-MX"/>
        </w:rPr>
        <w:t xml:space="preserve">devengado </w:t>
      </w:r>
      <w:r w:rsidR="00DC1CA8" w:rsidRPr="00994CB8">
        <w:rPr>
          <w:lang w:val="es-MX"/>
        </w:rPr>
        <w:t>para el pago de remuneraciones al personal necesario para brindar atención en las diferentes unidades médicas que integran Salud de Tlaxcala.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2C6BD8">
        <w:rPr>
          <w:lang w:val="es-MX"/>
        </w:rPr>
        <w:t>No se tiene patrimonio contribuido.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 xml:space="preserve">Las modificaciones al patrimonio generado correspondieron </w:t>
      </w:r>
      <w:r w:rsidR="00E17D0D">
        <w:rPr>
          <w:lang w:val="es-MX"/>
        </w:rPr>
        <w:t>a la aplicación de remanentes de ejercicio anteriores y al</w:t>
      </w:r>
      <w:r w:rsidR="008A0814" w:rsidRPr="00630DB0">
        <w:rPr>
          <w:lang w:val="es-MX"/>
        </w:rPr>
        <w:t xml:space="preserve"> </w:t>
      </w:r>
      <w:r w:rsidR="00483D82">
        <w:rPr>
          <w:lang w:val="es-MX"/>
        </w:rPr>
        <w:t>reconocimiento de los recursos provenientes del fondo de infraestructura de Cuota Social y Aportación Solidaria Federal 2015</w:t>
      </w:r>
      <w:r w:rsidR="008A0814"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AF08DA" w:rsidRPr="002C6BD8">
              <w:rPr>
                <w:szCs w:val="18"/>
                <w:lang w:val="es-MX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441D24" w:rsidRPr="002C6BD8">
              <w:rPr>
                <w:szCs w:val="18"/>
                <w:lang w:val="es-MX"/>
              </w:rPr>
              <w:t>7</w:t>
            </w:r>
          </w:p>
        </w:tc>
      </w:tr>
      <w:tr w:rsidR="00540418" w:rsidRPr="002C6BD8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E17D0D" w:rsidP="002C6BD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361,823,580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1D24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441D24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E17D0D" w:rsidP="002C6BD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361,823,580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BD8">
        <w:rPr>
          <w:lang w:val="es-MX"/>
        </w:rPr>
        <w:t>Durante el ejercicio 201</w:t>
      </w:r>
      <w:r w:rsidR="00AF08DA" w:rsidRPr="002C6BD8">
        <w:rPr>
          <w:lang w:val="es-MX"/>
        </w:rPr>
        <w:t>8 no</w:t>
      </w:r>
      <w:r w:rsidR="000F34EC" w:rsidRPr="002C6BD8">
        <w:rPr>
          <w:lang w:val="es-MX"/>
        </w:rPr>
        <w:t xml:space="preserve"> se han adquirido </w:t>
      </w:r>
      <w:r w:rsidR="0076560D" w:rsidRPr="002C6BD8">
        <w:rPr>
          <w:lang w:val="es-MX"/>
        </w:rPr>
        <w:t xml:space="preserve">bienes </w:t>
      </w:r>
      <w:r w:rsidR="00E17D0D">
        <w:rPr>
          <w:lang w:val="es-MX"/>
        </w:rPr>
        <w:t>in</w:t>
      </w:r>
      <w:r w:rsidR="00540418" w:rsidRPr="002C6BD8">
        <w:rPr>
          <w:lang w:val="es-MX"/>
        </w:rPr>
        <w:t>muebles</w:t>
      </w:r>
      <w:r w:rsidR="00AF08DA">
        <w:rPr>
          <w:lang w:val="es-MX"/>
        </w:rPr>
        <w:t>.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F651FA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46.95pt;margin-top:19.35pt;width:449.5pt;height:301.75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92397371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F651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10.95pt;width:534.35pt;height:423.7pt;z-index:251660288">
            <v:imagedata r:id="rId26" o:title=""/>
            <w10:wrap type="topAndBottom"/>
          </v:shape>
          <o:OLEObject Type="Embed" ProgID="Excel.Sheet.12" ShapeID="_x0000_s1030" DrawAspect="Content" ObjectID="_1592397372" r:id="rId27"/>
        </w:object>
      </w: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lastRenderedPageBreak/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2C6BD8">
        <w:rPr>
          <w:szCs w:val="18"/>
          <w:lang w:val="es-MX"/>
        </w:rPr>
        <w:t>8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CD5F42">
        <w:rPr>
          <w:lang w:val="es-MX"/>
        </w:rPr>
        <w:t xml:space="preserve">esta </w:t>
      </w:r>
      <w:r w:rsidR="005B7AEF">
        <w:rPr>
          <w:lang w:val="es-MX"/>
        </w:rPr>
        <w:t>valuado a</w:t>
      </w:r>
      <w:r w:rsidR="002C6BD8">
        <w:rPr>
          <w:lang w:val="es-MX"/>
        </w:rPr>
        <w:t>l mes de</w:t>
      </w:r>
      <w:r w:rsidR="005B7AEF">
        <w:rPr>
          <w:lang w:val="es-MX"/>
        </w:rPr>
        <w:t xml:space="preserve"> </w:t>
      </w:r>
      <w:r w:rsidR="00CD5F42">
        <w:rPr>
          <w:lang w:val="es-MX"/>
        </w:rPr>
        <w:t>junio</w:t>
      </w:r>
      <w:r w:rsidR="002A29FA">
        <w:rPr>
          <w:lang w:val="es-MX"/>
        </w:rPr>
        <w:t xml:space="preserve"> de</w:t>
      </w:r>
      <w:r w:rsidR="005B7AEF">
        <w:rPr>
          <w:lang w:val="es-MX"/>
        </w:rPr>
        <w:t xml:space="preserve"> 201</w:t>
      </w:r>
      <w:r w:rsidR="002C6BD8">
        <w:rPr>
          <w:lang w:val="es-MX"/>
        </w:rPr>
        <w:t>8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6E6" w:rsidRPr="008043B4" w:rsidRDefault="00CD5F42" w:rsidP="00C656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D5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8,471,388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CD5F42" w:rsidP="009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D5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102,148,705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CD5F42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D5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1,775,362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2C6BD8">
        <w:rPr>
          <w:szCs w:val="18"/>
          <w:lang w:val="es-MX"/>
        </w:rPr>
        <w:t>8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6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D5F42">
        <w:trPr>
          <w:trHeight w:val="285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CD5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CD5F42" w:rsidP="004354AD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30946" w:rsidRDefault="00930946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Las condiciones Económico – Financieras con las que opera </w:t>
      </w:r>
      <w:r w:rsidR="00C725D1" w:rsidRPr="00630DB0">
        <w:rPr>
          <w:szCs w:val="18"/>
        </w:rPr>
        <w:t>el O.P.D.</w:t>
      </w:r>
      <w:r w:rsidRPr="00630DB0">
        <w:rPr>
          <w:szCs w:val="18"/>
        </w:rPr>
        <w:t xml:space="preserve"> Salud de Tlaxcala para el cumplimiento del objeto por el cual fue creado son adecuados, en virtud de que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</w:t>
      </w:r>
      <w:r w:rsidR="00C725D1" w:rsidRPr="00630DB0">
        <w:rPr>
          <w:szCs w:val="18"/>
        </w:rPr>
        <w:t>integran la</w:t>
      </w:r>
      <w:r w:rsidRPr="00630DB0">
        <w:rPr>
          <w:szCs w:val="18"/>
        </w:rPr>
        <w:t xml:space="preserve"> estructura de los servicios de salud y administrativos. Los </w:t>
      </w:r>
      <w:r w:rsidR="00C725D1" w:rsidRPr="00630DB0">
        <w:rPr>
          <w:szCs w:val="18"/>
        </w:rPr>
        <w:t>recursos destinados</w:t>
      </w:r>
      <w:r w:rsidRPr="00630DB0">
        <w:rPr>
          <w:szCs w:val="18"/>
        </w:rPr>
        <w:t xml:space="preserve"> a cada programa de salud están encaminados a las metas e indicadores establecidos a nivel central, situación que se puede corroborar al verificar el cumplimiento de los mismos; el impacto y destino </w:t>
      </w:r>
      <w:r w:rsidR="00C725D1">
        <w:rPr>
          <w:szCs w:val="18"/>
        </w:rPr>
        <w:t xml:space="preserve">de los </w:t>
      </w:r>
      <w:r w:rsidR="00C725D1" w:rsidRPr="00630DB0">
        <w:rPr>
          <w:szCs w:val="18"/>
        </w:rPr>
        <w:t>recurso</w:t>
      </w:r>
      <w:r w:rsidR="00C725D1">
        <w:rPr>
          <w:szCs w:val="18"/>
        </w:rPr>
        <w:t>s</w:t>
      </w:r>
      <w:r w:rsidRPr="00630DB0">
        <w:rPr>
          <w:szCs w:val="18"/>
        </w:rPr>
        <w:t xml:space="preserve"> se ve reflejado</w:t>
      </w:r>
      <w:r w:rsidR="00C725D1">
        <w:rPr>
          <w:szCs w:val="18"/>
        </w:rPr>
        <w:t>s</w:t>
      </w:r>
      <w:r w:rsidRPr="00630DB0">
        <w:rPr>
          <w:szCs w:val="18"/>
        </w:rPr>
        <w:t xml:space="preserve">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</w:t>
      </w:r>
      <w:r w:rsidR="00AD6925" w:rsidRPr="002C6BD8">
        <w:rPr>
          <w:szCs w:val="18"/>
        </w:rPr>
        <w:t xml:space="preserve">01 de enero al 31 de </w:t>
      </w:r>
      <w:r w:rsidR="00CD5F42">
        <w:rPr>
          <w:szCs w:val="18"/>
        </w:rPr>
        <w:t>diciembre</w:t>
      </w:r>
      <w:r w:rsidRPr="002C6BD8">
        <w:rPr>
          <w:szCs w:val="18"/>
        </w:rPr>
        <w:t xml:space="preserve"> de 201</w:t>
      </w:r>
      <w:r w:rsidR="00AD6925" w:rsidRPr="002C6BD8">
        <w:rPr>
          <w:szCs w:val="18"/>
        </w:rPr>
        <w:t>8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de retención de ISR por servicios profesionales</w:t>
      </w:r>
      <w:r w:rsidR="00C213C4" w:rsidRPr="00630DB0">
        <w:rPr>
          <w:szCs w:val="18"/>
        </w:rPr>
        <w:t>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Declaración informativa anual de pagos y retenciones de servicios profesionales. Personas Morales. Impuesto Sobre la Renta</w:t>
      </w:r>
      <w:r>
        <w:rPr>
          <w:szCs w:val="18"/>
        </w:rPr>
        <w:t>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mensual de retenciones de ISR de ingresos por arrendamiento.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de retenciones mensuales de ISR por sueldos y salarios</w:t>
      </w:r>
      <w:r w:rsidR="00C213C4" w:rsidRPr="00630DB0">
        <w:rPr>
          <w:szCs w:val="18"/>
        </w:rPr>
        <w:t>.</w:t>
      </w:r>
    </w:p>
    <w:p w:rsidR="009279F5" w:rsidRPr="00630DB0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>
        <w:rPr>
          <w:szCs w:val="18"/>
        </w:rPr>
        <w:t>D</w:t>
      </w:r>
      <w:r w:rsidRPr="00B8048F">
        <w:rPr>
          <w:szCs w:val="18"/>
        </w:rPr>
        <w:t>eclaración informativa anual de retenciones de ISR por arrendamiento de inmuebles</w:t>
      </w:r>
      <w:r w:rsidR="00C213C4" w:rsidRPr="00630DB0">
        <w:rPr>
          <w:szCs w:val="18"/>
        </w:rPr>
        <w:t xml:space="preserve">. </w:t>
      </w:r>
    </w:p>
    <w:p w:rsidR="00C213C4" w:rsidRPr="00630DB0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B8048F">
        <w:rPr>
          <w:szCs w:val="18"/>
        </w:rPr>
        <w:t>Entero de retenciones mensuales de ISR por ingresos asimilados a salarios</w:t>
      </w:r>
      <w:r w:rsidR="00C213C4" w:rsidRPr="00630DB0">
        <w:rPr>
          <w:szCs w:val="18"/>
        </w:rPr>
        <w:t xml:space="preserve">. 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266065</wp:posOffset>
            </wp:positionH>
            <wp:positionV relativeFrom="paragraph">
              <wp:posOffset>244475</wp:posOffset>
            </wp:positionV>
            <wp:extent cx="8548370" cy="5195570"/>
            <wp:effectExtent l="0" t="0" r="508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37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</w:t>
      </w:r>
      <w:r w:rsidR="00CD5F42">
        <w:t>al</w:t>
      </w:r>
      <w:r w:rsidR="008C45D9">
        <w:t xml:space="preserve"> 201</w:t>
      </w:r>
      <w:r w:rsidR="00CD5F42">
        <w:t>8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</w:t>
      </w:r>
      <w:r w:rsidR="00930946">
        <w:t>n</w:t>
      </w:r>
      <w:r w:rsidR="00155D2E">
        <w:t xml:space="preserve">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</w:t>
      </w:r>
      <w:r w:rsidR="00CD5F42">
        <w:t>fueron</w:t>
      </w:r>
      <w:r w:rsidR="008059CC" w:rsidRPr="00630DB0">
        <w:t xml:space="preserve"> reflejados </w:t>
      </w:r>
      <w:r w:rsidR="006E72A4">
        <w:t xml:space="preserve">en </w:t>
      </w:r>
      <w:r w:rsidR="00CD5F42">
        <w:t>e</w:t>
      </w:r>
      <w:r w:rsidR="006E72A4">
        <w:t>l</w:t>
      </w:r>
      <w:r w:rsidR="008059CC" w:rsidRPr="00630DB0">
        <w:t xml:space="preserve"> ejercicio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B8048F">
        <w:t>Durante el ejercicio 201</w:t>
      </w:r>
      <w:r w:rsidR="00B8048F" w:rsidRPr="00B8048F">
        <w:t>8</w:t>
      </w:r>
      <w:r w:rsidR="00390AEF" w:rsidRPr="00B8048F">
        <w:t xml:space="preserve"> </w:t>
      </w:r>
      <w:r w:rsidR="00C84EC1" w:rsidRPr="00B8048F">
        <w:t>no se</w:t>
      </w:r>
      <w:r w:rsidR="007347F2" w:rsidRPr="00B8048F">
        <w:t xml:space="preserve"> han</w:t>
      </w:r>
      <w:r w:rsidR="00C84EC1" w:rsidRPr="00B8048F">
        <w:t xml:space="preserve"> realiza</w:t>
      </w:r>
      <w:r w:rsidR="008C45D9" w:rsidRPr="00B8048F">
        <w:t>d</w:t>
      </w:r>
      <w:r w:rsidR="00C84EC1" w:rsidRPr="00B8048F">
        <w:t>o depreciaciones de activos</w:t>
      </w:r>
      <w:r w:rsidRPr="00B8048F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B8048F">
        <w:t>8</w:t>
      </w:r>
      <w:r w:rsidR="00C656E6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Jonguitud </w:t>
            </w:r>
            <w:r w:rsidR="00B8048F">
              <w:rPr>
                <w:szCs w:val="18"/>
              </w:rPr>
              <w:t>Falcón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FA" w:rsidRDefault="00F651FA" w:rsidP="00EA5418">
      <w:pPr>
        <w:spacing w:after="0" w:line="240" w:lineRule="auto"/>
      </w:pPr>
      <w:r>
        <w:separator/>
      </w:r>
    </w:p>
  </w:endnote>
  <w:endnote w:type="continuationSeparator" w:id="0">
    <w:p w:rsidR="00F651FA" w:rsidRDefault="00F651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C31" w:rsidRPr="00551C31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1C31" w:rsidRPr="00551C31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FA" w:rsidRDefault="00F651FA" w:rsidP="00EA5418">
      <w:pPr>
        <w:spacing w:after="0" w:line="240" w:lineRule="auto"/>
      </w:pPr>
      <w:r>
        <w:separator/>
      </w:r>
    </w:p>
  </w:footnote>
  <w:footnote w:type="continuationSeparator" w:id="0">
    <w:p w:rsidR="00F651FA" w:rsidRDefault="00F651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16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16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120B5"/>
    <w:rsid w:val="00012D7C"/>
    <w:rsid w:val="00026275"/>
    <w:rsid w:val="0002764A"/>
    <w:rsid w:val="00033B87"/>
    <w:rsid w:val="00033FA2"/>
    <w:rsid w:val="00034DE7"/>
    <w:rsid w:val="000358A7"/>
    <w:rsid w:val="00040466"/>
    <w:rsid w:val="00041D47"/>
    <w:rsid w:val="00045A10"/>
    <w:rsid w:val="00047568"/>
    <w:rsid w:val="00051D68"/>
    <w:rsid w:val="00054F1E"/>
    <w:rsid w:val="00057368"/>
    <w:rsid w:val="00060117"/>
    <w:rsid w:val="0006056E"/>
    <w:rsid w:val="00083F22"/>
    <w:rsid w:val="000A45F6"/>
    <w:rsid w:val="000A5FCF"/>
    <w:rsid w:val="000B1720"/>
    <w:rsid w:val="000B6C7A"/>
    <w:rsid w:val="000C2891"/>
    <w:rsid w:val="000C464D"/>
    <w:rsid w:val="000D1497"/>
    <w:rsid w:val="000D5AE3"/>
    <w:rsid w:val="000E0F57"/>
    <w:rsid w:val="000E6587"/>
    <w:rsid w:val="000F162D"/>
    <w:rsid w:val="000F34EC"/>
    <w:rsid w:val="000F4F8C"/>
    <w:rsid w:val="00100132"/>
    <w:rsid w:val="00114A66"/>
    <w:rsid w:val="001158FB"/>
    <w:rsid w:val="0013011C"/>
    <w:rsid w:val="00134A99"/>
    <w:rsid w:val="001366B8"/>
    <w:rsid w:val="00144A4C"/>
    <w:rsid w:val="0015416F"/>
    <w:rsid w:val="00155609"/>
    <w:rsid w:val="00155D2E"/>
    <w:rsid w:val="00165BB4"/>
    <w:rsid w:val="00170684"/>
    <w:rsid w:val="00170C1D"/>
    <w:rsid w:val="00171C23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1F627C"/>
    <w:rsid w:val="00204C86"/>
    <w:rsid w:val="00213DCE"/>
    <w:rsid w:val="00214D3F"/>
    <w:rsid w:val="00227B7C"/>
    <w:rsid w:val="00242DC8"/>
    <w:rsid w:val="00247E6C"/>
    <w:rsid w:val="00264426"/>
    <w:rsid w:val="002715B0"/>
    <w:rsid w:val="0027528C"/>
    <w:rsid w:val="00285012"/>
    <w:rsid w:val="002872EC"/>
    <w:rsid w:val="00290B13"/>
    <w:rsid w:val="002A29FA"/>
    <w:rsid w:val="002A70B3"/>
    <w:rsid w:val="002B25BC"/>
    <w:rsid w:val="002B33FC"/>
    <w:rsid w:val="002B46F5"/>
    <w:rsid w:val="002B7D2E"/>
    <w:rsid w:val="002C012E"/>
    <w:rsid w:val="002C34A7"/>
    <w:rsid w:val="002C6BD8"/>
    <w:rsid w:val="002D1811"/>
    <w:rsid w:val="002D1E17"/>
    <w:rsid w:val="002D2D80"/>
    <w:rsid w:val="002D6D41"/>
    <w:rsid w:val="002F3894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3F786B"/>
    <w:rsid w:val="0040646F"/>
    <w:rsid w:val="0040666E"/>
    <w:rsid w:val="00421166"/>
    <w:rsid w:val="0042374F"/>
    <w:rsid w:val="004311BE"/>
    <w:rsid w:val="004354AD"/>
    <w:rsid w:val="00441D24"/>
    <w:rsid w:val="00441F6E"/>
    <w:rsid w:val="0044253C"/>
    <w:rsid w:val="0045167D"/>
    <w:rsid w:val="004572C7"/>
    <w:rsid w:val="0045752B"/>
    <w:rsid w:val="00463C34"/>
    <w:rsid w:val="004714CF"/>
    <w:rsid w:val="004768A2"/>
    <w:rsid w:val="00481922"/>
    <w:rsid w:val="00483407"/>
    <w:rsid w:val="00483D82"/>
    <w:rsid w:val="00484C0D"/>
    <w:rsid w:val="00486959"/>
    <w:rsid w:val="00491B3D"/>
    <w:rsid w:val="00493D6A"/>
    <w:rsid w:val="00497D8B"/>
    <w:rsid w:val="004A4D4D"/>
    <w:rsid w:val="004A51C2"/>
    <w:rsid w:val="004B1F59"/>
    <w:rsid w:val="004B785F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3FF5"/>
    <w:rsid w:val="005044CA"/>
    <w:rsid w:val="00511376"/>
    <w:rsid w:val="00514D0A"/>
    <w:rsid w:val="0051734E"/>
    <w:rsid w:val="00522632"/>
    <w:rsid w:val="00522EF3"/>
    <w:rsid w:val="00536C46"/>
    <w:rsid w:val="00540418"/>
    <w:rsid w:val="00542E8C"/>
    <w:rsid w:val="005430E9"/>
    <w:rsid w:val="00543729"/>
    <w:rsid w:val="00551C31"/>
    <w:rsid w:val="00562914"/>
    <w:rsid w:val="0056601E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0196"/>
    <w:rsid w:val="00681BC1"/>
    <w:rsid w:val="006838BE"/>
    <w:rsid w:val="00692A0E"/>
    <w:rsid w:val="00694C68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0F4B"/>
    <w:rsid w:val="00704EA3"/>
    <w:rsid w:val="007060EC"/>
    <w:rsid w:val="0071021A"/>
    <w:rsid w:val="00710A7E"/>
    <w:rsid w:val="00717EA0"/>
    <w:rsid w:val="00720615"/>
    <w:rsid w:val="007235DA"/>
    <w:rsid w:val="00730D1F"/>
    <w:rsid w:val="007325AB"/>
    <w:rsid w:val="00733E22"/>
    <w:rsid w:val="007347F2"/>
    <w:rsid w:val="007542C6"/>
    <w:rsid w:val="0075444D"/>
    <w:rsid w:val="007651FC"/>
    <w:rsid w:val="0076560D"/>
    <w:rsid w:val="00772421"/>
    <w:rsid w:val="007932A8"/>
    <w:rsid w:val="0079582C"/>
    <w:rsid w:val="007A13E7"/>
    <w:rsid w:val="007A2301"/>
    <w:rsid w:val="007A508F"/>
    <w:rsid w:val="007A604A"/>
    <w:rsid w:val="007B1D11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3979"/>
    <w:rsid w:val="008043B4"/>
    <w:rsid w:val="008059CC"/>
    <w:rsid w:val="00806176"/>
    <w:rsid w:val="00806660"/>
    <w:rsid w:val="00811DAC"/>
    <w:rsid w:val="00812286"/>
    <w:rsid w:val="0081687D"/>
    <w:rsid w:val="00820BF5"/>
    <w:rsid w:val="00823529"/>
    <w:rsid w:val="00830F2E"/>
    <w:rsid w:val="008546A7"/>
    <w:rsid w:val="00857F54"/>
    <w:rsid w:val="00864C77"/>
    <w:rsid w:val="00875B22"/>
    <w:rsid w:val="00882580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E79E2"/>
    <w:rsid w:val="008F6D58"/>
    <w:rsid w:val="009036B9"/>
    <w:rsid w:val="00907F5D"/>
    <w:rsid w:val="00914DAC"/>
    <w:rsid w:val="009279F5"/>
    <w:rsid w:val="00927A9F"/>
    <w:rsid w:val="00930946"/>
    <w:rsid w:val="0093492C"/>
    <w:rsid w:val="00935557"/>
    <w:rsid w:val="00954487"/>
    <w:rsid w:val="009550C9"/>
    <w:rsid w:val="00957043"/>
    <w:rsid w:val="00966BB7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3E7F"/>
    <w:rsid w:val="009F3EE7"/>
    <w:rsid w:val="009F6FEF"/>
    <w:rsid w:val="00A01452"/>
    <w:rsid w:val="00A07367"/>
    <w:rsid w:val="00A07D5D"/>
    <w:rsid w:val="00A124AC"/>
    <w:rsid w:val="00A21F50"/>
    <w:rsid w:val="00A234CB"/>
    <w:rsid w:val="00A32225"/>
    <w:rsid w:val="00A330BA"/>
    <w:rsid w:val="00A363B6"/>
    <w:rsid w:val="00A44536"/>
    <w:rsid w:val="00A46BF5"/>
    <w:rsid w:val="00A57FFE"/>
    <w:rsid w:val="00A81353"/>
    <w:rsid w:val="00A82230"/>
    <w:rsid w:val="00A840B7"/>
    <w:rsid w:val="00A85CF9"/>
    <w:rsid w:val="00A9067D"/>
    <w:rsid w:val="00AA12E4"/>
    <w:rsid w:val="00AA49DC"/>
    <w:rsid w:val="00AB16A0"/>
    <w:rsid w:val="00AB75AA"/>
    <w:rsid w:val="00AC7C83"/>
    <w:rsid w:val="00AD2835"/>
    <w:rsid w:val="00AD6135"/>
    <w:rsid w:val="00AD6925"/>
    <w:rsid w:val="00AE04B4"/>
    <w:rsid w:val="00AE41E6"/>
    <w:rsid w:val="00AF08DA"/>
    <w:rsid w:val="00B01B8A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46594"/>
    <w:rsid w:val="00B528E3"/>
    <w:rsid w:val="00B54E5A"/>
    <w:rsid w:val="00B8048F"/>
    <w:rsid w:val="00B83454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B3E16"/>
    <w:rsid w:val="00BC3E47"/>
    <w:rsid w:val="00BD0F69"/>
    <w:rsid w:val="00BD7CBA"/>
    <w:rsid w:val="00BE020E"/>
    <w:rsid w:val="00BE5EFD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654FD"/>
    <w:rsid w:val="00C656E6"/>
    <w:rsid w:val="00C725D1"/>
    <w:rsid w:val="00C84EC1"/>
    <w:rsid w:val="00C8597B"/>
    <w:rsid w:val="00C86C59"/>
    <w:rsid w:val="00C91C5A"/>
    <w:rsid w:val="00C91EF9"/>
    <w:rsid w:val="00CC30F0"/>
    <w:rsid w:val="00CC756E"/>
    <w:rsid w:val="00CD5F42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4657"/>
    <w:rsid w:val="00D27D59"/>
    <w:rsid w:val="00D37ACE"/>
    <w:rsid w:val="00D4060F"/>
    <w:rsid w:val="00D44728"/>
    <w:rsid w:val="00D543AD"/>
    <w:rsid w:val="00D562FF"/>
    <w:rsid w:val="00D70324"/>
    <w:rsid w:val="00D76166"/>
    <w:rsid w:val="00DA2F9F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125DF"/>
    <w:rsid w:val="00E17D0D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23E0"/>
    <w:rsid w:val="00E7315B"/>
    <w:rsid w:val="00E74323"/>
    <w:rsid w:val="00E77791"/>
    <w:rsid w:val="00E955F0"/>
    <w:rsid w:val="00EA5418"/>
    <w:rsid w:val="00EB297B"/>
    <w:rsid w:val="00EC1567"/>
    <w:rsid w:val="00EC254C"/>
    <w:rsid w:val="00EC33D7"/>
    <w:rsid w:val="00EC74DC"/>
    <w:rsid w:val="00EE46FB"/>
    <w:rsid w:val="00F03204"/>
    <w:rsid w:val="00F12529"/>
    <w:rsid w:val="00F17C0D"/>
    <w:rsid w:val="00F3345C"/>
    <w:rsid w:val="00F37AA2"/>
    <w:rsid w:val="00F42842"/>
    <w:rsid w:val="00F43BC1"/>
    <w:rsid w:val="00F5728B"/>
    <w:rsid w:val="00F6519D"/>
    <w:rsid w:val="00F651FA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6502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41A2-7171-4F7F-9A01-8A7F857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5</cp:revision>
  <cp:lastPrinted>2018-07-06T20:48:00Z</cp:lastPrinted>
  <dcterms:created xsi:type="dcterms:W3CDTF">2018-07-06T04:52:00Z</dcterms:created>
  <dcterms:modified xsi:type="dcterms:W3CDTF">2018-07-06T20:49:00Z</dcterms:modified>
</cp:coreProperties>
</file>