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3DCA" w14:textId="3BED0135" w:rsidR="005269BE" w:rsidRDefault="005269BE" w:rsidP="00386C8E"/>
    <w:bookmarkStart w:id="0" w:name="_MON_1710873757"/>
    <w:bookmarkEnd w:id="0"/>
    <w:p w14:paraId="7EB5FBF0" w14:textId="2B1133FF" w:rsidR="00CF470D" w:rsidRDefault="001D4BC7" w:rsidP="00386C8E">
      <w:r>
        <w:object w:dxaOrig="14217" w:dyaOrig="17308" w14:anchorId="4C1D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5pt;height:624.95pt" o:ole="">
            <v:imagedata r:id="rId8" o:title=""/>
          </v:shape>
          <o:OLEObject Type="Embed" ProgID="Excel.Sheet.12" ShapeID="_x0000_i1025" DrawAspect="Content" ObjectID="_1750493413" r:id="rId9"/>
        </w:object>
      </w:r>
    </w:p>
    <w:p w14:paraId="350D9B86" w14:textId="77777777" w:rsidR="004B1B7D" w:rsidRDefault="004B1B7D" w:rsidP="00386C8E"/>
    <w:p w14:paraId="0E541E5B" w14:textId="3E34E091" w:rsidR="00A179AA" w:rsidRDefault="00A179AA" w:rsidP="004B1B7D">
      <w:pPr>
        <w:tabs>
          <w:tab w:val="left" w:pos="4010"/>
        </w:tabs>
      </w:pPr>
    </w:p>
    <w:bookmarkStart w:id="1" w:name="_MON_1710875082"/>
    <w:bookmarkEnd w:id="1"/>
    <w:p w14:paraId="3EE4BB9C" w14:textId="1D4D0A14" w:rsidR="005265D0" w:rsidRDefault="001D4BC7" w:rsidP="00AC4CEB">
      <w:pPr>
        <w:tabs>
          <w:tab w:val="left" w:pos="5387"/>
          <w:tab w:val="left" w:pos="5850"/>
        </w:tabs>
      </w:pPr>
      <w:r>
        <w:object w:dxaOrig="19243" w:dyaOrig="17510" w14:anchorId="67FE2CBB">
          <v:shape id="_x0000_i1026" type="#_x0000_t75" style="width:512.65pt;height:584.05pt" o:ole="">
            <v:imagedata r:id="rId10" o:title=""/>
          </v:shape>
          <o:OLEObject Type="Embed" ProgID="Excel.Sheet.12" ShapeID="_x0000_i1026" DrawAspect="Content" ObjectID="_1750493414" r:id="rId11"/>
        </w:object>
      </w:r>
    </w:p>
    <w:p w14:paraId="1D71C997" w14:textId="14DED859" w:rsidR="00D06BDA" w:rsidRDefault="00DE2F50" w:rsidP="00927BA4">
      <w:pPr>
        <w:tabs>
          <w:tab w:val="left" w:pos="2430"/>
        </w:tabs>
      </w:pPr>
      <w:r>
        <w:lastRenderedPageBreak/>
        <w:br w:type="textWrapping" w:clear="all"/>
      </w:r>
      <w:bookmarkStart w:id="2" w:name="_MON_1710876009"/>
      <w:bookmarkEnd w:id="2"/>
      <w:r w:rsidR="001D4BC7">
        <w:object w:dxaOrig="12690" w:dyaOrig="18945" w14:anchorId="314F73A2">
          <v:shape id="_x0000_i1027" type="#_x0000_t75" style="width:468.3pt;height:671.6pt" o:ole="">
            <v:imagedata r:id="rId12" o:title=""/>
          </v:shape>
          <o:OLEObject Type="Embed" ProgID="Excel.Sheet.12" ShapeID="_x0000_i1027" DrawAspect="Content" ObjectID="_1750493415" r:id="rId13"/>
        </w:object>
      </w:r>
    </w:p>
    <w:p w14:paraId="441E876D" w14:textId="77777777" w:rsidR="004B1B7D" w:rsidRDefault="004B1B7D" w:rsidP="00927BA4">
      <w:pPr>
        <w:tabs>
          <w:tab w:val="left" w:pos="2430"/>
        </w:tabs>
      </w:pPr>
    </w:p>
    <w:bookmarkStart w:id="3" w:name="_MON_1710876893"/>
    <w:bookmarkEnd w:id="3"/>
    <w:p w14:paraId="7FA68173" w14:textId="6ADBDBBC" w:rsidR="005E0241" w:rsidRDefault="007D2FF5" w:rsidP="00927BA4">
      <w:pPr>
        <w:tabs>
          <w:tab w:val="left" w:pos="2430"/>
        </w:tabs>
      </w:pPr>
      <w:r>
        <w:object w:dxaOrig="15254" w:dyaOrig="11877" w14:anchorId="31C11C34">
          <v:shape id="_x0000_i1028" type="#_x0000_t75" style="width:498.8pt;height:580.05pt" o:ole="">
            <v:imagedata r:id="rId14" o:title=""/>
          </v:shape>
          <o:OLEObject Type="Embed" ProgID="Excel.Sheet.12" ShapeID="_x0000_i1028" DrawAspect="Content" ObjectID="_1750493416" r:id="rId15"/>
        </w:object>
      </w:r>
    </w:p>
    <w:p w14:paraId="21B041C6" w14:textId="77777777" w:rsidR="00217C35" w:rsidRDefault="00217C35" w:rsidP="00927BA4">
      <w:pPr>
        <w:tabs>
          <w:tab w:val="left" w:pos="2430"/>
        </w:tabs>
      </w:pPr>
    </w:p>
    <w:p w14:paraId="540B888F" w14:textId="77777777" w:rsidR="00E06A0E" w:rsidRDefault="00E06A0E" w:rsidP="00927BA4">
      <w:pPr>
        <w:tabs>
          <w:tab w:val="left" w:pos="2430"/>
        </w:tabs>
      </w:pPr>
    </w:p>
    <w:bookmarkStart w:id="4" w:name="_MON_1710877543"/>
    <w:bookmarkEnd w:id="4"/>
    <w:p w14:paraId="5488F948" w14:textId="7C96C5BD" w:rsidR="0070003A" w:rsidRDefault="007D2FF5" w:rsidP="00927BA4">
      <w:pPr>
        <w:tabs>
          <w:tab w:val="left" w:pos="2430"/>
        </w:tabs>
      </w:pPr>
      <w:r>
        <w:object w:dxaOrig="14140" w:dyaOrig="14565" w14:anchorId="12C17285">
          <v:shape id="_x0000_i1029" type="#_x0000_t75" style="width:501.1pt;height:511.5pt" o:ole="">
            <v:imagedata r:id="rId16" o:title=""/>
          </v:shape>
          <o:OLEObject Type="Embed" ProgID="Excel.Sheet.12" ShapeID="_x0000_i1029" DrawAspect="Content" ObjectID="_1750493417" r:id="rId17"/>
        </w:object>
      </w:r>
    </w:p>
    <w:p w14:paraId="25D0122E" w14:textId="77777777" w:rsidR="0070003A" w:rsidRDefault="0070003A" w:rsidP="00927BA4">
      <w:pPr>
        <w:tabs>
          <w:tab w:val="left" w:pos="2430"/>
        </w:tabs>
      </w:pPr>
    </w:p>
    <w:p w14:paraId="4D124111" w14:textId="77777777" w:rsidR="00E06A0E" w:rsidRDefault="00E06A0E" w:rsidP="00927BA4">
      <w:pPr>
        <w:tabs>
          <w:tab w:val="left" w:pos="2430"/>
        </w:tabs>
      </w:pPr>
    </w:p>
    <w:p w14:paraId="50571632" w14:textId="77777777" w:rsidR="00E06A0E" w:rsidRDefault="00E06A0E" w:rsidP="00927BA4">
      <w:pPr>
        <w:tabs>
          <w:tab w:val="left" w:pos="2430"/>
        </w:tabs>
      </w:pPr>
    </w:p>
    <w:p w14:paraId="37FB6105" w14:textId="77777777" w:rsidR="00E06A0E" w:rsidRDefault="00E06A0E" w:rsidP="00927BA4">
      <w:pPr>
        <w:tabs>
          <w:tab w:val="left" w:pos="2430"/>
        </w:tabs>
      </w:pPr>
    </w:p>
    <w:p w14:paraId="41C5C306" w14:textId="77777777" w:rsidR="00E06A0E" w:rsidRDefault="00E06A0E" w:rsidP="00927BA4">
      <w:pPr>
        <w:tabs>
          <w:tab w:val="left" w:pos="2430"/>
        </w:tabs>
      </w:pPr>
    </w:p>
    <w:p w14:paraId="5AD79E96" w14:textId="77777777" w:rsidR="00E06A0E" w:rsidRDefault="00E06A0E" w:rsidP="00927BA4">
      <w:pPr>
        <w:tabs>
          <w:tab w:val="left" w:pos="2430"/>
        </w:tabs>
      </w:pPr>
    </w:p>
    <w:bookmarkStart w:id="5" w:name="_MON_1710877960"/>
    <w:bookmarkEnd w:id="5"/>
    <w:p w14:paraId="503A043D" w14:textId="1FD7F018" w:rsidR="00287D01" w:rsidRDefault="00581FD4" w:rsidP="00927BA4">
      <w:pPr>
        <w:tabs>
          <w:tab w:val="left" w:pos="2430"/>
        </w:tabs>
      </w:pPr>
      <w:r>
        <w:object w:dxaOrig="17205" w:dyaOrig="18750" w14:anchorId="5CC17CA3">
          <v:shape id="_x0000_i1030" type="#_x0000_t75" style="width:474.05pt;height:629pt" o:ole="">
            <v:imagedata r:id="rId18" o:title=""/>
          </v:shape>
          <o:OLEObject Type="Embed" ProgID="Excel.Sheet.12" ShapeID="_x0000_i1030" DrawAspect="Content" ObjectID="_1750493418" r:id="rId19"/>
        </w:object>
      </w:r>
    </w:p>
    <w:p w14:paraId="2448077E" w14:textId="77777777" w:rsidR="003764E3" w:rsidRDefault="003764E3" w:rsidP="00927BA4">
      <w:pPr>
        <w:tabs>
          <w:tab w:val="left" w:pos="2430"/>
        </w:tabs>
      </w:pPr>
    </w:p>
    <w:bookmarkStart w:id="6" w:name="_MON_1710878808"/>
    <w:bookmarkEnd w:id="6"/>
    <w:p w14:paraId="159B73F8" w14:textId="5C4E8152" w:rsidR="007C37A3" w:rsidRDefault="00D8349D" w:rsidP="00927BA4">
      <w:pPr>
        <w:tabs>
          <w:tab w:val="left" w:pos="2430"/>
        </w:tabs>
      </w:pPr>
      <w:r>
        <w:object w:dxaOrig="12405" w:dyaOrig="17355" w14:anchorId="05F27B4F">
          <v:shape id="_x0000_i1031" type="#_x0000_t75" style="width:452.75pt;height:9in" o:ole="">
            <v:imagedata r:id="rId20" o:title=""/>
          </v:shape>
          <o:OLEObject Type="Embed" ProgID="Excel.Sheet.12" ShapeID="_x0000_i1031" DrawAspect="Content" ObjectID="_1750493419" r:id="rId21"/>
        </w:object>
      </w:r>
    </w:p>
    <w:p w14:paraId="45EE96FC" w14:textId="77777777" w:rsidR="00774FB0" w:rsidRPr="004219A4" w:rsidRDefault="00774FB0" w:rsidP="00005869">
      <w:pPr>
        <w:rPr>
          <w:rFonts w:ascii="Arial" w:hAnsi="Arial" w:cs="Arial"/>
          <w:sz w:val="18"/>
          <w:szCs w:val="18"/>
        </w:rPr>
      </w:pPr>
    </w:p>
    <w:p w14:paraId="78B61299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6AEC5FA0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51292A3E" w14:textId="77777777" w:rsidR="00005869" w:rsidRPr="004219A4" w:rsidRDefault="00005869" w:rsidP="00005869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14:paraId="33466371" w14:textId="7BD227D8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operatividad del Instituto de Catastro al 3</w:t>
      </w:r>
      <w:r w:rsidR="004B1B7D">
        <w:rPr>
          <w:rFonts w:ascii="Arial" w:hAnsi="Arial" w:cs="Arial"/>
          <w:sz w:val="18"/>
          <w:szCs w:val="18"/>
        </w:rPr>
        <w:t>0</w:t>
      </w:r>
      <w:r w:rsidR="005B0A72">
        <w:rPr>
          <w:rFonts w:ascii="Arial" w:hAnsi="Arial" w:cs="Arial"/>
          <w:sz w:val="18"/>
          <w:szCs w:val="18"/>
        </w:rPr>
        <w:t xml:space="preserve"> de </w:t>
      </w:r>
      <w:r w:rsidR="004B1B7D">
        <w:rPr>
          <w:rFonts w:ascii="Arial" w:hAnsi="Arial" w:cs="Arial"/>
          <w:sz w:val="18"/>
          <w:szCs w:val="18"/>
        </w:rPr>
        <w:t xml:space="preserve">junio </w:t>
      </w:r>
      <w:r>
        <w:rPr>
          <w:rFonts w:ascii="Arial" w:hAnsi="Arial" w:cs="Arial"/>
          <w:sz w:val="18"/>
          <w:szCs w:val="18"/>
        </w:rPr>
        <w:t>del Ejercicio Fiscal 202</w:t>
      </w:r>
      <w:r w:rsidR="00C80E0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, no cuenta con saldos en Pasivos Contingentes, ya que se trata de un ente descentralizado tal y como lo establece el Decreto de Creación, sin embargo cabe la posibilidad que se presente alguna situación de esta naturaleza, misma que será reconocida e informada en los Estados Financieros en el momento en que nazca dicha probabilidad. </w:t>
      </w:r>
    </w:p>
    <w:p w14:paraId="2E61B481" w14:textId="1C7A535A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1BDC6BEE" w14:textId="722540D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350E23" w14:textId="006C17C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DD8F693" w14:textId="1778319C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913E232" w14:textId="0AD97EAB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54DD2C2E" w14:textId="43F4B42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DB12FE4" w14:textId="3186F5E0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193671F" w14:textId="2EE7D473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ECDFE7F" w14:textId="0FA902E4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1E09382" w14:textId="7F87C24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6353F1E" w14:textId="13C3183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E8510A2" w14:textId="11DBED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D238E2E" w14:textId="18125A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3172D54" w14:textId="7B32A47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0DD395B" w14:textId="21EE524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ED6DE5B" w14:textId="241D393A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0293CB1" w14:textId="190A04E1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069F685" w14:textId="6C230A6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7540E0E" w14:textId="0EABFEB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7584F5B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5567328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5A8" w14:paraId="5FA48B38" w14:textId="77777777" w:rsidTr="007F55A8">
        <w:tc>
          <w:tcPr>
            <w:tcW w:w="4675" w:type="dxa"/>
          </w:tcPr>
          <w:p w14:paraId="751C2137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2FE1C" w14:textId="7B6ADD2E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9B7A5AB" w14:textId="5333432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540D119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B6E55" w14:textId="436DA85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</w:tr>
      <w:tr w:rsidR="007F55A8" w14:paraId="1C057724" w14:textId="77777777" w:rsidTr="007F55A8">
        <w:tc>
          <w:tcPr>
            <w:tcW w:w="4675" w:type="dxa"/>
          </w:tcPr>
          <w:p w14:paraId="10636CBF" w14:textId="23A3505A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Rafael Rogelio Espinosa Osorio</w:t>
            </w:r>
          </w:p>
          <w:p w14:paraId="467DC31A" w14:textId="111BD26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General del I.D.C.</w:t>
            </w:r>
          </w:p>
        </w:tc>
        <w:tc>
          <w:tcPr>
            <w:tcW w:w="4675" w:type="dxa"/>
          </w:tcPr>
          <w:p w14:paraId="37C85363" w14:textId="28D73DC3" w:rsidR="007F55A8" w:rsidRDefault="005B0A72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María Carolina Hernández Pozos</w:t>
            </w:r>
          </w:p>
          <w:p w14:paraId="61B29B87" w14:textId="4309D5EF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 Administrativo del I.D.C.</w:t>
            </w:r>
          </w:p>
        </w:tc>
      </w:tr>
    </w:tbl>
    <w:p w14:paraId="108CAB83" w14:textId="6349F49B" w:rsidR="00005869" w:rsidRDefault="00005869" w:rsidP="007F55A8">
      <w:pPr>
        <w:jc w:val="center"/>
        <w:rPr>
          <w:rFonts w:ascii="Arial" w:hAnsi="Arial" w:cs="Arial"/>
          <w:sz w:val="18"/>
          <w:szCs w:val="18"/>
        </w:rPr>
      </w:pPr>
    </w:p>
    <w:p w14:paraId="2739C231" w14:textId="6DDB8A2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F428523" w14:textId="77777777" w:rsidR="001B2D8B" w:rsidRPr="003B2773" w:rsidRDefault="001B2D8B" w:rsidP="001B2D8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NOTAS A LOS ESTADOS FINANCIEROS</w:t>
      </w:r>
    </w:p>
    <w:p w14:paraId="05FA4990" w14:textId="77777777" w:rsidR="001B2D8B" w:rsidRPr="000F6B3C" w:rsidRDefault="001B2D8B" w:rsidP="001B2D8B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14:paraId="6DE4D57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7EDEA40D" w14:textId="77777777" w:rsidR="001B2D8B" w:rsidRPr="000F6B3C" w:rsidRDefault="001B2D8B" w:rsidP="001B2D8B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14:paraId="3E4874F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BB22E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14:paraId="32361012" w14:textId="77777777" w:rsidR="001B2D8B" w:rsidRPr="000F6B3C" w:rsidRDefault="001B2D8B" w:rsidP="001B2D8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14:paraId="5F133F9B" w14:textId="26AEF39B" w:rsidR="001B2D8B" w:rsidRPr="000F6B3C" w:rsidRDefault="001B2D8B" w:rsidP="00F076A7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FA5A48">
        <w:rPr>
          <w:lang w:val="es-MX"/>
        </w:rPr>
        <w:t>1,393,172.00</w:t>
      </w:r>
      <w:r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>
        <w:rPr>
          <w:lang w:val="es-MX"/>
        </w:rPr>
        <w:t>nde a transferencias recibidas por ministración de recursos y productos financieros.</w:t>
      </w:r>
    </w:p>
    <w:p w14:paraId="007BF89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14:paraId="2EFBDC05" w14:textId="143B1A26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FA5A48">
        <w:rPr>
          <w:lang w:val="es-MX"/>
        </w:rPr>
        <w:t xml:space="preserve">al 30 </w:t>
      </w:r>
      <w:r>
        <w:rPr>
          <w:lang w:val="es-MX"/>
        </w:rPr>
        <w:t xml:space="preserve">de </w:t>
      </w:r>
      <w:r w:rsidR="00FA5A48">
        <w:rPr>
          <w:lang w:val="es-MX"/>
        </w:rPr>
        <w:t xml:space="preserve">Junio </w:t>
      </w:r>
      <w:r w:rsidR="00281A15">
        <w:rPr>
          <w:lang w:val="es-MX"/>
        </w:rPr>
        <w:t>de 2023</w:t>
      </w:r>
      <w:r w:rsidR="00F076A7">
        <w:rPr>
          <w:lang w:val="es-MX"/>
        </w:rPr>
        <w:t xml:space="preserve"> </w:t>
      </w:r>
      <w:r w:rsidR="008139EE">
        <w:rPr>
          <w:lang w:val="es-MX"/>
        </w:rPr>
        <w:t>no</w:t>
      </w:r>
      <w:r>
        <w:rPr>
          <w:lang w:val="es-MX"/>
        </w:rPr>
        <w:t xml:space="preserve"> cuenta con Derechos a recibir efectivo y Equivalentes y Bienes y Servicios a Recibir</w:t>
      </w:r>
      <w:r w:rsidR="008139EE">
        <w:rPr>
          <w:lang w:val="es-MX"/>
        </w:rPr>
        <w:t>.</w:t>
      </w:r>
    </w:p>
    <w:p w14:paraId="0F3483A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14:paraId="6CAABEB2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14:paraId="6D6296E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14:paraId="7A4320A8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14:paraId="7C48D50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14:paraId="11213B1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14:paraId="42E4E18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14:paraId="61ADFC9F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14:paraId="6AC13926" w14:textId="77777777" w:rsidR="001B2D8B" w:rsidRPr="000F6B3C" w:rsidRDefault="001B2D8B" w:rsidP="001B2D8B">
      <w:pPr>
        <w:pStyle w:val="ROMANOS"/>
        <w:spacing w:after="0" w:line="240" w:lineRule="exact"/>
        <w:ind w:left="0" w:firstLine="0"/>
        <w:rPr>
          <w:lang w:val="es-MX"/>
        </w:rPr>
      </w:pPr>
    </w:p>
    <w:p w14:paraId="11BA5B6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>
        <w:rPr>
          <w:lang w:val="es-MX"/>
        </w:rPr>
        <w:t xml:space="preserve">       914,700.00</w:t>
      </w:r>
    </w:p>
    <w:p w14:paraId="3550FD72" w14:textId="7C12BDD2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</w:t>
      </w:r>
      <w:r w:rsidR="008139EE">
        <w:rPr>
          <w:lang w:val="es-MX"/>
        </w:rPr>
        <w:t>6,817,21</w:t>
      </w:r>
      <w:r>
        <w:rPr>
          <w:lang w:val="es-MX"/>
        </w:rPr>
        <w:t>2.00</w:t>
      </w:r>
    </w:p>
    <w:p w14:paraId="7F17CA6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admón.</w:t>
      </w:r>
      <w:r>
        <w:rPr>
          <w:lang w:val="es-MX"/>
        </w:rPr>
        <w:tab/>
        <w:t xml:space="preserve">        516,619.00</w:t>
      </w:r>
    </w:p>
    <w:p w14:paraId="4EBC3F36" w14:textId="3B89F1C9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>
        <w:rPr>
          <w:lang w:val="es-MX"/>
        </w:rPr>
        <w:t xml:space="preserve">  </w:t>
      </w:r>
      <w:r w:rsidRPr="000F6B3C">
        <w:rPr>
          <w:lang w:val="es-MX"/>
        </w:rPr>
        <w:t xml:space="preserve"> </w:t>
      </w:r>
      <w:r w:rsidR="00C03FE9">
        <w:rPr>
          <w:lang w:val="es-MX"/>
        </w:rPr>
        <w:t>352,788.00</w:t>
      </w:r>
    </w:p>
    <w:p w14:paraId="26D1CF37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>
        <w:rPr>
          <w:lang w:val="es-MX"/>
        </w:rPr>
        <w:t>567,262.00</w:t>
      </w:r>
    </w:p>
    <w:p w14:paraId="5A07273A" w14:textId="187AC848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 </w:t>
      </w:r>
      <w:r w:rsidRPr="00640C94">
        <w:rPr>
          <w:lang w:val="es-MX"/>
        </w:rPr>
        <w:t xml:space="preserve">  </w:t>
      </w:r>
      <w:r w:rsidR="00C03FE9">
        <w:rPr>
          <w:lang w:val="es-MX"/>
        </w:rPr>
        <w:t>953,691.00</w:t>
      </w:r>
    </w:p>
    <w:p w14:paraId="5F78C96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14:paraId="37D2DBB1" w14:textId="77777777" w:rsidR="001B2D8B" w:rsidRPr="0068210F" w:rsidRDefault="001B2D8B" w:rsidP="001B2D8B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    </w:t>
      </w:r>
      <w:r>
        <w:rPr>
          <w:u w:val="single"/>
          <w:lang w:val="es-MX"/>
        </w:rPr>
        <w:t>113,252.00</w:t>
      </w:r>
    </w:p>
    <w:p w14:paraId="2F42F164" w14:textId="33AB57DE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 xml:space="preserve">    </w:t>
      </w:r>
      <w:r w:rsidRPr="008A4EE3">
        <w:rPr>
          <w:b/>
          <w:lang w:val="es-MX"/>
        </w:rPr>
        <w:t>$</w:t>
      </w:r>
      <w:r w:rsidR="008139EE">
        <w:rPr>
          <w:b/>
          <w:lang w:val="es-MX"/>
        </w:rPr>
        <w:t>10</w:t>
      </w:r>
      <w:r>
        <w:rPr>
          <w:b/>
          <w:lang w:val="es-MX"/>
        </w:rPr>
        <w:t>,</w:t>
      </w:r>
      <w:r w:rsidR="00041FB0">
        <w:rPr>
          <w:b/>
          <w:lang w:val="es-MX"/>
        </w:rPr>
        <w:t>281,024.00</w:t>
      </w:r>
    </w:p>
    <w:p w14:paraId="363345D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80C4CDB" w14:textId="136723D2" w:rsidR="001B2D8B" w:rsidRDefault="001B2D8B" w:rsidP="001B2D8B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  La cuenta de activo fijo</w:t>
      </w:r>
      <w:r w:rsidR="00AA19CF">
        <w:rPr>
          <w:lang w:val="es-MX"/>
        </w:rPr>
        <w:t xml:space="preserve"> del Instituto de Catastro al 3</w:t>
      </w:r>
      <w:r w:rsidR="00FA5A48">
        <w:rPr>
          <w:lang w:val="es-MX"/>
        </w:rPr>
        <w:t>0</w:t>
      </w:r>
      <w:r>
        <w:rPr>
          <w:lang w:val="es-MX"/>
        </w:rPr>
        <w:t xml:space="preserve"> de</w:t>
      </w:r>
      <w:r w:rsidR="00AA19CF">
        <w:rPr>
          <w:lang w:val="es-MX"/>
        </w:rPr>
        <w:t xml:space="preserve"> </w:t>
      </w:r>
      <w:r w:rsidR="00FA5A48">
        <w:rPr>
          <w:lang w:val="es-MX"/>
        </w:rPr>
        <w:t xml:space="preserve">Junio </w:t>
      </w:r>
      <w:r w:rsidR="00C03FE9">
        <w:rPr>
          <w:lang w:val="es-MX"/>
        </w:rPr>
        <w:t xml:space="preserve">de </w:t>
      </w:r>
      <w:r>
        <w:rPr>
          <w:lang w:val="es-MX"/>
        </w:rPr>
        <w:t>202</w:t>
      </w:r>
      <w:r w:rsidR="00C03FE9">
        <w:rPr>
          <w:lang w:val="es-MX"/>
        </w:rPr>
        <w:t>3</w:t>
      </w:r>
      <w:r>
        <w:rPr>
          <w:lang w:val="es-MX"/>
        </w:rPr>
        <w:t xml:space="preserve"> fue modificada debido a la siguiente situación:</w:t>
      </w:r>
    </w:p>
    <w:p w14:paraId="7B67C087" w14:textId="63D2B5FA" w:rsidR="00C03FE9" w:rsidRPr="00C03FE9" w:rsidRDefault="001B2D8B" w:rsidP="00C03FE9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</w:t>
      </w:r>
      <w:r w:rsidR="008139EE">
        <w:rPr>
          <w:lang w:val="es-MX"/>
        </w:rPr>
        <w:t xml:space="preserve"> por la cantidad de: $</w:t>
      </w:r>
      <w:r w:rsidR="00C03FE9">
        <w:rPr>
          <w:lang w:val="es-MX"/>
        </w:rPr>
        <w:t>278,850.00</w:t>
      </w:r>
      <w:r w:rsidR="00281A15">
        <w:rPr>
          <w:lang w:val="es-MX"/>
        </w:rPr>
        <w:t>.</w:t>
      </w:r>
    </w:p>
    <w:p w14:paraId="65412FEB" w14:textId="77777777" w:rsidR="00041FB0" w:rsidRDefault="00041FB0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14:paraId="05CC2766" w14:textId="259C3254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</w:t>
      </w:r>
      <w:r w:rsidR="008139EE">
        <w:rPr>
          <w:lang w:val="es-MX"/>
        </w:rPr>
        <w:t>10,</w:t>
      </w:r>
      <w:r w:rsidR="00041FB0">
        <w:rPr>
          <w:lang w:val="es-MX"/>
        </w:rPr>
        <w:t>281,024.00</w:t>
      </w:r>
      <w:r w:rsidR="00281A15">
        <w:rPr>
          <w:lang w:val="es-MX"/>
        </w:rPr>
        <w:t>.</w:t>
      </w:r>
    </w:p>
    <w:p w14:paraId="04102B2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B5357D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muebles.</w:t>
      </w:r>
    </w:p>
    <w:p w14:paraId="738343C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CC74B11" w14:textId="004794CD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</w:t>
      </w:r>
      <w:r w:rsidR="00AA19CF">
        <w:rPr>
          <w:lang w:val="es-MX"/>
        </w:rPr>
        <w:t>o depreciación de bienes mueble</w:t>
      </w:r>
      <w:r w:rsidR="00FF6DF8">
        <w:rPr>
          <w:lang w:val="es-MX"/>
        </w:rPr>
        <w:t>s</w:t>
      </w:r>
      <w:r w:rsidR="00AA19CF">
        <w:rPr>
          <w:lang w:val="es-MX"/>
        </w:rPr>
        <w:t>, d</w:t>
      </w:r>
      <w:r w:rsidRPr="000F6B3C">
        <w:rPr>
          <w:lang w:val="es-MX"/>
        </w:rPr>
        <w:t>e manera general, los bienes muebles se encuentran en buen y regular estado.</w:t>
      </w:r>
    </w:p>
    <w:p w14:paraId="24978E50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53B634F" w14:textId="5C113C43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</w:t>
      </w:r>
      <w:r w:rsidR="00AA19CF">
        <w:rPr>
          <w:lang w:val="es-MX"/>
        </w:rPr>
        <w:t xml:space="preserve"> propios</w:t>
      </w:r>
      <w:r w:rsidRPr="000F6B3C">
        <w:rPr>
          <w:lang w:val="es-MX"/>
        </w:rPr>
        <w:t>.</w:t>
      </w:r>
    </w:p>
    <w:p w14:paraId="325DBC2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5107A73D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14:paraId="2DA7BA2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14:paraId="169D790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14:paraId="3239F6D6" w14:textId="1B040B9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14:paraId="053D1BBD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1C41B01B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F0DC684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744399AD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606B87E5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18493462" w14:textId="77777777" w:rsidR="00281A15" w:rsidRDefault="00281A15" w:rsidP="001B2D8B">
      <w:pPr>
        <w:pStyle w:val="ROMANOS"/>
        <w:spacing w:after="0" w:line="240" w:lineRule="exact"/>
        <w:rPr>
          <w:lang w:val="es-MX"/>
        </w:rPr>
      </w:pPr>
    </w:p>
    <w:p w14:paraId="68794DE9" w14:textId="10AEBFE2" w:rsidR="001B2D8B" w:rsidRPr="000F6B3C" w:rsidRDefault="001B2D8B" w:rsidP="001B2D8B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14:paraId="1CB8C7BB" w14:textId="2EA25650" w:rsidR="001B2D8B" w:rsidRPr="00AA19CF" w:rsidRDefault="009E21FA" w:rsidP="00AA19CF">
      <w:pPr>
        <w:pStyle w:val="ROMANOS"/>
        <w:numPr>
          <w:ilvl w:val="0"/>
          <w:numId w:val="33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S</w:t>
      </w:r>
      <w:r w:rsidR="001B2D8B" w:rsidRPr="00AA19CF">
        <w:rPr>
          <w:lang w:val="es-MX"/>
        </w:rPr>
        <w:t>e registraron pasivos al 3</w:t>
      </w:r>
      <w:r w:rsidR="00FA5A48">
        <w:rPr>
          <w:lang w:val="es-MX"/>
        </w:rPr>
        <w:t>0</w:t>
      </w:r>
      <w:r w:rsidR="001B2D8B" w:rsidRPr="00AA19CF">
        <w:rPr>
          <w:lang w:val="es-MX"/>
        </w:rPr>
        <w:t xml:space="preserve"> de</w:t>
      </w:r>
      <w:r w:rsidR="0015136E">
        <w:rPr>
          <w:lang w:val="es-MX"/>
        </w:rPr>
        <w:t xml:space="preserve"> </w:t>
      </w:r>
      <w:r w:rsidR="00FA5A48">
        <w:rPr>
          <w:lang w:val="es-MX"/>
        </w:rPr>
        <w:t xml:space="preserve">junio </w:t>
      </w:r>
      <w:r w:rsidR="00041FB0">
        <w:rPr>
          <w:lang w:val="es-MX"/>
        </w:rPr>
        <w:t>de 2023</w:t>
      </w:r>
      <w:r w:rsidR="005B0A72">
        <w:rPr>
          <w:lang w:val="es-MX"/>
        </w:rPr>
        <w:t>, por la cantidad de $</w:t>
      </w:r>
      <w:r w:rsidR="00FA5A48">
        <w:rPr>
          <w:lang w:val="es-MX"/>
        </w:rPr>
        <w:t>61,911.00</w:t>
      </w:r>
      <w:r w:rsidR="005B0A72">
        <w:rPr>
          <w:lang w:val="es-MX"/>
        </w:rPr>
        <w:t xml:space="preserve"> por concepto de p</w:t>
      </w:r>
      <w:r w:rsidR="00B82E3E">
        <w:rPr>
          <w:lang w:val="es-MX"/>
        </w:rPr>
        <w:t>ago de impuestos federales</w:t>
      </w:r>
      <w:r w:rsidR="00FA5A48">
        <w:rPr>
          <w:lang w:val="es-MX"/>
        </w:rPr>
        <w:t xml:space="preserve"> (SAT).</w:t>
      </w:r>
    </w:p>
    <w:p w14:paraId="761219AA" w14:textId="77777777" w:rsidR="001B2D8B" w:rsidRPr="00226AA7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329439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14:paraId="41126C9E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ADDB9CB" w14:textId="77777777" w:rsidR="001B2D8B" w:rsidRPr="00AF12C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14:paraId="272D9D21" w14:textId="29E5078C" w:rsidR="001B2D8B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Se registraron ingresos </w:t>
      </w:r>
      <w:r w:rsidR="00AA19CF">
        <w:rPr>
          <w:rFonts w:ascii="Arial" w:eastAsia="Times New Roman" w:hAnsi="Arial" w:cs="Arial"/>
          <w:sz w:val="18"/>
          <w:szCs w:val="18"/>
          <w:lang w:eastAsia="es-ES"/>
        </w:rPr>
        <w:t>al 3</w:t>
      </w:r>
      <w:r w:rsidR="00FA5A48">
        <w:rPr>
          <w:rFonts w:ascii="Arial" w:eastAsia="Times New Roman" w:hAnsi="Arial" w:cs="Arial"/>
          <w:sz w:val="18"/>
          <w:szCs w:val="18"/>
          <w:lang w:eastAsia="es-ES"/>
        </w:rPr>
        <w:t>0</w:t>
      </w:r>
      <w:r w:rsidR="0015136E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="00FA5A48">
        <w:rPr>
          <w:rFonts w:ascii="Arial" w:eastAsia="Times New Roman" w:hAnsi="Arial" w:cs="Arial"/>
          <w:sz w:val="18"/>
          <w:szCs w:val="18"/>
          <w:lang w:eastAsia="es-ES"/>
        </w:rPr>
        <w:t xml:space="preserve">junio </w:t>
      </w:r>
      <w:r>
        <w:rPr>
          <w:rFonts w:ascii="Arial" w:eastAsia="Times New Roman" w:hAnsi="Arial" w:cs="Arial"/>
          <w:sz w:val="18"/>
          <w:szCs w:val="18"/>
          <w:lang w:eastAsia="es-ES"/>
        </w:rPr>
        <w:t>d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202</w:t>
      </w:r>
      <w:r w:rsidR="00041FB0">
        <w:rPr>
          <w:rFonts w:ascii="Arial" w:eastAsia="Times New Roman" w:hAnsi="Arial" w:cs="Arial"/>
          <w:sz w:val="18"/>
          <w:szCs w:val="18"/>
          <w:lang w:eastAsia="es-ES"/>
        </w:rPr>
        <w:t>3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W w:w="992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119"/>
        <w:gridCol w:w="1704"/>
      </w:tblGrid>
      <w:tr w:rsidR="0059597A" w:rsidRPr="0059597A" w14:paraId="710B9F3A" w14:textId="77777777" w:rsidTr="0059597A">
        <w:trPr>
          <w:trHeight w:val="207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19C1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E2BE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D86DC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CA137E" w:rsidRPr="0059597A" w14:paraId="7E7322F7" w14:textId="77777777" w:rsidTr="0059597A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7745" w14:textId="77777777" w:rsidR="00CA137E" w:rsidRPr="0059597A" w:rsidRDefault="00CA137E" w:rsidP="00CA1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(Ministración de capítulo 1000).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6E01" w14:textId="2CD088B7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3,192,031.00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F155" w14:textId="2EAC26C0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3,192,031.00</w:t>
            </w:r>
          </w:p>
        </w:tc>
      </w:tr>
      <w:tr w:rsidR="00CA137E" w:rsidRPr="0059597A" w14:paraId="006B163B" w14:textId="77777777" w:rsidTr="0059597A">
        <w:trPr>
          <w:trHeight w:val="32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5CD0" w14:textId="77777777" w:rsidR="00CA137E" w:rsidRPr="0059597A" w:rsidRDefault="00CA137E" w:rsidP="00CA1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(Ministración de capítulos 2000, 3000 y 5000).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4D70" w14:textId="0CEB6C5D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$1,019,720</w:t>
            </w: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8C2B" w14:textId="3E5BE84B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$1,019,720</w:t>
            </w: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A137E" w:rsidRPr="0059597A" w14:paraId="5BA7BD59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8949" w14:textId="77777777" w:rsidR="00CA137E" w:rsidRPr="0059597A" w:rsidRDefault="00CA137E" w:rsidP="00CA1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Ampliación presupuestal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83AB" w14:textId="77777777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2DC6" w14:textId="70692C9E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$0.00</w:t>
            </w:r>
          </w:p>
        </w:tc>
      </w:tr>
      <w:tr w:rsidR="00CA137E" w:rsidRPr="0059597A" w14:paraId="25EB39F6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6EB" w14:textId="77777777" w:rsidR="00CA137E" w:rsidRPr="0059597A" w:rsidRDefault="00CA137E" w:rsidP="00CA1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financieros.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6B51" w14:textId="6A936423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837</w:t>
            </w: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C303" w14:textId="2165D676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837</w:t>
            </w:r>
            <w:r w:rsidRPr="0059597A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A137E" w:rsidRPr="0059597A" w14:paraId="1238BC7E" w14:textId="77777777" w:rsidTr="0059597A">
        <w:trPr>
          <w:trHeight w:val="20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4D1C" w14:textId="77777777" w:rsidR="00CA137E" w:rsidRPr="0059597A" w:rsidRDefault="00CA137E" w:rsidP="00CA1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1498" w14:textId="1C2F458E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4,212,588.00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4FADC" w14:textId="0BF5A6E0" w:rsidR="00CA137E" w:rsidRPr="0059597A" w:rsidRDefault="00CA137E" w:rsidP="00CA13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597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4,212,588.00</w:t>
            </w:r>
          </w:p>
        </w:tc>
      </w:tr>
    </w:tbl>
    <w:p w14:paraId="6DB23AB0" w14:textId="77777777" w:rsidR="001B2D8B" w:rsidRDefault="001B2D8B" w:rsidP="001B2D8B">
      <w:pPr>
        <w:jc w:val="both"/>
      </w:pPr>
      <w:bookmarkStart w:id="7" w:name="_GoBack"/>
      <w:bookmarkEnd w:id="7"/>
    </w:p>
    <w:p w14:paraId="6CDBDE6B" w14:textId="308FAD26" w:rsidR="0059597A" w:rsidRDefault="001B2D8B" w:rsidP="0059597A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>Ingresos po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>r concepto de Ministraciones de recursos realizadas por la Secretaría de Finanzas vía transferencia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 xml:space="preserve">de los capítulos 1000 “Servicios personales”, 2000 “Materiales y Suministros”, 3000 “Servicios Generales” y 5000 “Bienes Muebles, Inmuebles e Intangibles” 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por la cantidad de $</w:t>
      </w:r>
      <w:r w:rsidR="00B724A2">
        <w:rPr>
          <w:rFonts w:ascii="Arial" w:eastAsia="Times New Roman" w:hAnsi="Arial" w:cs="Arial"/>
          <w:sz w:val="18"/>
          <w:szCs w:val="18"/>
          <w:lang w:eastAsia="es-ES"/>
        </w:rPr>
        <w:t>4,211,751.00.</w:t>
      </w:r>
    </w:p>
    <w:p w14:paraId="49930128" w14:textId="0302496B" w:rsidR="001B2D8B" w:rsidRPr="0059597A" w:rsidRDefault="001B2D8B" w:rsidP="0059597A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9597A">
        <w:rPr>
          <w:rFonts w:ascii="Arial" w:eastAsia="Times New Roman" w:hAnsi="Arial" w:cs="Arial"/>
          <w:sz w:val="18"/>
          <w:szCs w:val="18"/>
          <w:lang w:eastAsia="es-ES"/>
        </w:rPr>
        <w:t>Productos f</w:t>
      </w:r>
      <w:r w:rsidR="001B1AC8" w:rsidRPr="0059597A">
        <w:rPr>
          <w:rFonts w:ascii="Arial" w:eastAsia="Times New Roman" w:hAnsi="Arial" w:cs="Arial"/>
          <w:sz w:val="18"/>
          <w:szCs w:val="18"/>
          <w:lang w:eastAsia="es-ES"/>
        </w:rPr>
        <w:t>inancieros por la cantidad de $</w:t>
      </w:r>
      <w:r w:rsidR="00B724A2">
        <w:rPr>
          <w:rFonts w:ascii="Arial" w:eastAsia="Times New Roman" w:hAnsi="Arial" w:cs="Arial"/>
          <w:sz w:val="18"/>
          <w:szCs w:val="18"/>
          <w:lang w:eastAsia="es-ES"/>
        </w:rPr>
        <w:t>837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00.</w:t>
      </w:r>
      <w:r w:rsidR="0059597A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14:paraId="721EC78F" w14:textId="752F3EF8" w:rsidR="00281A15" w:rsidRPr="00281A15" w:rsidRDefault="001B2D8B" w:rsidP="00281A15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E46DD">
        <w:rPr>
          <w:b/>
          <w:lang w:val="es-MX"/>
        </w:rPr>
        <w:t>Un total de ingresos</w:t>
      </w:r>
      <w:r>
        <w:rPr>
          <w:b/>
          <w:lang w:val="es-MX"/>
        </w:rPr>
        <w:t xml:space="preserve"> (incluye transferencias y productos financieros)</w:t>
      </w:r>
      <w:r w:rsidRPr="007E46DD">
        <w:rPr>
          <w:b/>
          <w:lang w:val="es-MX"/>
        </w:rPr>
        <w:t xml:space="preserve"> por el importe de $</w:t>
      </w:r>
      <w:r w:rsidR="00B724A2">
        <w:rPr>
          <w:b/>
          <w:lang w:val="es-MX"/>
        </w:rPr>
        <w:t>4,212,588.00</w:t>
      </w:r>
      <w:r w:rsidR="00281A15">
        <w:rPr>
          <w:b/>
          <w:lang w:val="es-MX"/>
        </w:rPr>
        <w:t>.</w:t>
      </w:r>
    </w:p>
    <w:p w14:paraId="622D9117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9240A0F" w14:textId="77777777" w:rsidR="001B2D8B" w:rsidRPr="00120AA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14:paraId="46A2933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14:paraId="4B2F1791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</w:p>
    <w:tbl>
      <w:tblPr>
        <w:tblW w:w="99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2994"/>
        <w:gridCol w:w="3563"/>
      </w:tblGrid>
      <w:tr w:rsidR="0059597A" w:rsidRPr="0059597A" w14:paraId="3E9364E4" w14:textId="77777777" w:rsidTr="0059597A">
        <w:trPr>
          <w:trHeight w:val="239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1FE4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5010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2E4F" w14:textId="77777777" w:rsidR="0059597A" w:rsidRPr="0059597A" w:rsidRDefault="0059597A" w:rsidP="00595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620718" w:rsidRPr="0059597A" w14:paraId="795A093E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50A7" w14:textId="77777777" w:rsidR="00620718" w:rsidRPr="0059597A" w:rsidRDefault="00620718" w:rsidP="00620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D7A3" w14:textId="4D1C4E75" w:rsidR="00620718" w:rsidRPr="0059597A" w:rsidRDefault="00620718" w:rsidP="00620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$2,501,095.00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27D5" w14:textId="1AD0942D" w:rsidR="00620718" w:rsidRPr="00620718" w:rsidRDefault="00620718" w:rsidP="00620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7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$2,501,095.00</w:t>
            </w:r>
          </w:p>
        </w:tc>
      </w:tr>
      <w:tr w:rsidR="00620718" w:rsidRPr="0059597A" w14:paraId="4E0B89CD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91D4" w14:textId="77777777" w:rsidR="00620718" w:rsidRPr="0059597A" w:rsidRDefault="00620718" w:rsidP="00620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20B2" w14:textId="55DA25FA" w:rsidR="00620718" w:rsidRPr="0059597A" w:rsidRDefault="00620718" w:rsidP="00620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409,352.00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2CB9" w14:textId="4B2A4FE7" w:rsidR="00620718" w:rsidRPr="00620718" w:rsidRDefault="00620718" w:rsidP="00620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7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409,352.00</w:t>
            </w:r>
          </w:p>
        </w:tc>
      </w:tr>
      <w:tr w:rsidR="00620718" w:rsidRPr="0059597A" w14:paraId="35D707D1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5A16" w14:textId="77777777" w:rsidR="00620718" w:rsidRPr="0059597A" w:rsidRDefault="00620718" w:rsidP="00620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C4F2" w14:textId="06079502" w:rsidR="00620718" w:rsidRPr="0059597A" w:rsidRDefault="00620718" w:rsidP="00620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181,416.00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E78A3" w14:textId="378092F4" w:rsidR="00620718" w:rsidRPr="00620718" w:rsidRDefault="00620718" w:rsidP="00620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7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181,416.00</w:t>
            </w:r>
          </w:p>
        </w:tc>
      </w:tr>
      <w:tr w:rsidR="00620718" w:rsidRPr="0059597A" w14:paraId="5A550410" w14:textId="77777777" w:rsidTr="0059597A">
        <w:trPr>
          <w:trHeight w:val="239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3A77B" w14:textId="77777777" w:rsidR="00620718" w:rsidRPr="0059597A" w:rsidRDefault="00620718" w:rsidP="00620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E942" w14:textId="77BB94F0" w:rsidR="00620718" w:rsidRPr="0059597A" w:rsidRDefault="00620718" w:rsidP="00620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59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3,091,863.00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5F12" w14:textId="3D609D51" w:rsidR="00620718" w:rsidRPr="00620718" w:rsidRDefault="00620718" w:rsidP="006207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$3,091,863.00</w:t>
            </w:r>
          </w:p>
        </w:tc>
      </w:tr>
    </w:tbl>
    <w:p w14:paraId="34477910" w14:textId="77777777" w:rsidR="0059597A" w:rsidRDefault="0059597A" w:rsidP="001B2D8B">
      <w:pPr>
        <w:pStyle w:val="ROMANOS"/>
        <w:spacing w:after="0" w:line="240" w:lineRule="exact"/>
        <w:rPr>
          <w:b/>
          <w:lang w:val="es-MX"/>
        </w:rPr>
      </w:pPr>
    </w:p>
    <w:p w14:paraId="26DB59E6" w14:textId="77777777" w:rsidR="001B2D8B" w:rsidRPr="00F559EC" w:rsidRDefault="001B2D8B" w:rsidP="001B2D8B">
      <w:pPr>
        <w:pStyle w:val="ROMANOS"/>
        <w:spacing w:after="0" w:line="240" w:lineRule="exact"/>
        <w:rPr>
          <w:lang w:val="es-MX"/>
        </w:rPr>
      </w:pPr>
    </w:p>
    <w:p w14:paraId="61417015" w14:textId="546085E6" w:rsidR="00F141BF" w:rsidRDefault="001B2D8B" w:rsidP="00D85CC1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Servicios Personales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4207B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85CC1">
        <w:rPr>
          <w:rFonts w:ascii="Arial" w:eastAsia="Times New Roman" w:hAnsi="Arial" w:cs="Arial"/>
          <w:sz w:val="18"/>
          <w:szCs w:val="18"/>
          <w:lang w:eastAsia="es-ES"/>
        </w:rPr>
        <w:t xml:space="preserve">derivado de pagos de nómina por concepto de remuneraciones al personal </w:t>
      </w:r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Pr="00D85CC1">
        <w:rPr>
          <w:rFonts w:ascii="Arial" w:eastAsia="Times New Roman" w:hAnsi="Arial" w:cs="Arial"/>
          <w:sz w:val="18"/>
          <w:szCs w:val="18"/>
          <w:lang w:eastAsia="es-ES"/>
        </w:rPr>
        <w:t>carácter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85CC1">
        <w:rPr>
          <w:rFonts w:ascii="Arial" w:eastAsia="Times New Roman" w:hAnsi="Arial" w:cs="Arial"/>
          <w:sz w:val="18"/>
          <w:szCs w:val="18"/>
          <w:lang w:eastAsia="es-ES"/>
        </w:rPr>
        <w:t xml:space="preserve">permanente </w:t>
      </w:r>
      <w:r w:rsidR="00D85CC1" w:rsidRPr="00D85CC1">
        <w:rPr>
          <w:rFonts w:ascii="Arial" w:eastAsia="Times New Roman" w:hAnsi="Arial" w:cs="Arial"/>
          <w:sz w:val="18"/>
          <w:szCs w:val="18"/>
          <w:lang w:eastAsia="es-ES"/>
        </w:rPr>
        <w:t>por la cantidad de $</w:t>
      </w:r>
      <w:r w:rsidR="00620718">
        <w:rPr>
          <w:rFonts w:ascii="Arial" w:eastAsia="Times New Roman" w:hAnsi="Arial" w:cs="Arial"/>
          <w:sz w:val="18"/>
          <w:szCs w:val="18"/>
          <w:lang w:eastAsia="es-ES"/>
        </w:rPr>
        <w:t>2,501,095.00</w:t>
      </w:r>
    </w:p>
    <w:p w14:paraId="57550F7F" w14:textId="5F537093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Materiales y suministros se registraron erogaciones financieras por $</w:t>
      </w:r>
      <w:r w:rsidR="00620718">
        <w:rPr>
          <w:lang w:val="es-MX"/>
        </w:rPr>
        <w:t>409,352.00</w:t>
      </w:r>
    </w:p>
    <w:p w14:paraId="47E1C95A" w14:textId="77777777" w:rsidR="00D85CC1" w:rsidRDefault="00D85CC1" w:rsidP="00D85CC1">
      <w:pPr>
        <w:pStyle w:val="ROMANOS"/>
        <w:spacing w:after="0" w:line="240" w:lineRule="exact"/>
        <w:ind w:left="648" w:firstLine="0"/>
        <w:rPr>
          <w:lang w:val="es-MX"/>
        </w:rPr>
      </w:pPr>
    </w:p>
    <w:p w14:paraId="42C90CCF" w14:textId="639056E1" w:rsidR="001B2D8B" w:rsidRDefault="001B2D8B" w:rsidP="0033545A">
      <w:pPr>
        <w:pStyle w:val="ROMANOS"/>
        <w:numPr>
          <w:ilvl w:val="0"/>
          <w:numId w:val="1"/>
        </w:numPr>
        <w:spacing w:after="0" w:line="240" w:lineRule="exact"/>
        <w:ind w:left="284" w:firstLine="0"/>
        <w:rPr>
          <w:lang w:val="es-MX"/>
        </w:rPr>
      </w:pPr>
      <w:r w:rsidRPr="00D85CC1">
        <w:rPr>
          <w:lang w:val="es-MX"/>
        </w:rPr>
        <w:t>Servicios Generales se registraron erogaciones por $</w:t>
      </w:r>
      <w:r w:rsidR="00620718">
        <w:rPr>
          <w:lang w:val="es-MX"/>
        </w:rPr>
        <w:t>181,416.00</w:t>
      </w:r>
      <w:r w:rsidR="00D85CC1">
        <w:rPr>
          <w:lang w:val="es-MX"/>
        </w:rPr>
        <w:t xml:space="preserve"> </w:t>
      </w:r>
    </w:p>
    <w:p w14:paraId="686C4FEC" w14:textId="77777777" w:rsidR="00281A15" w:rsidRDefault="00281A15" w:rsidP="00D85CC1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F27A9DE" w14:textId="222F41E0" w:rsidR="00D85CC1" w:rsidRDefault="00D85CC1" w:rsidP="00D85CC1">
      <w:pPr>
        <w:pStyle w:val="ROMANOS"/>
        <w:spacing w:after="0" w:line="240" w:lineRule="exact"/>
        <w:ind w:left="0" w:firstLine="0"/>
        <w:rPr>
          <w:lang w:val="es-MX"/>
        </w:rPr>
      </w:pPr>
      <w:r w:rsidRPr="00D85CC1">
        <w:rPr>
          <w:b/>
          <w:lang w:val="es-MX"/>
        </w:rPr>
        <w:t xml:space="preserve">Un total de Gastos </w:t>
      </w:r>
      <w:r w:rsidR="00620718">
        <w:rPr>
          <w:b/>
        </w:rPr>
        <w:t>al 30</w:t>
      </w:r>
      <w:r w:rsidRPr="00D85CC1">
        <w:rPr>
          <w:b/>
        </w:rPr>
        <w:t xml:space="preserve"> de </w:t>
      </w:r>
      <w:r w:rsidR="00620718">
        <w:rPr>
          <w:b/>
        </w:rPr>
        <w:t xml:space="preserve">Junio </w:t>
      </w:r>
      <w:r w:rsidRPr="00D85CC1">
        <w:rPr>
          <w:b/>
        </w:rPr>
        <w:t xml:space="preserve">de 2023 por </w:t>
      </w:r>
      <w:r w:rsidR="00281A15">
        <w:rPr>
          <w:b/>
          <w:lang w:val="es-MX"/>
        </w:rPr>
        <w:t>la cantidad de $</w:t>
      </w:r>
      <w:r w:rsidR="00620718">
        <w:rPr>
          <w:b/>
          <w:lang w:val="es-MX"/>
        </w:rPr>
        <w:t>3,091,863.00.</w:t>
      </w:r>
    </w:p>
    <w:p w14:paraId="2FACA14F" w14:textId="77777777" w:rsidR="00D85CC1" w:rsidRDefault="00D85CC1" w:rsidP="00D85CC1">
      <w:pPr>
        <w:pStyle w:val="ROMANOS"/>
        <w:spacing w:after="0" w:line="240" w:lineRule="exact"/>
        <w:ind w:left="0" w:firstLine="0"/>
        <w:rPr>
          <w:lang w:val="es-MX"/>
        </w:rPr>
      </w:pPr>
    </w:p>
    <w:p w14:paraId="35FD2E7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14:paraId="4CEBD608" w14:textId="5422988F" w:rsidR="001B2D8B" w:rsidRDefault="001B2D8B" w:rsidP="001B2D8B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>
        <w:rPr>
          <w:lang w:val="es-MX"/>
        </w:rPr>
        <w:t>rimonio contribuido se modificó por la cantidad de $</w:t>
      </w:r>
      <w:r w:rsidR="00B24953">
        <w:rPr>
          <w:lang w:val="es-MX"/>
        </w:rPr>
        <w:t>117,683.00</w:t>
      </w:r>
      <w:r>
        <w:rPr>
          <w:lang w:val="es-MX"/>
        </w:rPr>
        <w:t>, importe previamente autorizado a través de acta de consejo técnico, de acuerdo a lo siguiente:</w:t>
      </w:r>
    </w:p>
    <w:p w14:paraId="6C0465E8" w14:textId="77777777" w:rsidR="00425372" w:rsidRDefault="00425372" w:rsidP="00425372">
      <w:pPr>
        <w:pStyle w:val="ROMANOS"/>
        <w:spacing w:after="0" w:line="240" w:lineRule="exact"/>
        <w:ind w:left="288" w:firstLine="0"/>
        <w:rPr>
          <w:lang w:val="es-MX"/>
        </w:rPr>
      </w:pPr>
    </w:p>
    <w:p w14:paraId="316890BB" w14:textId="3A93DD78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3000 “Servicios generales” (</w:t>
      </w:r>
      <w:r w:rsidR="003C4BB4">
        <w:rPr>
          <w:lang w:val="es-MX"/>
        </w:rPr>
        <w:t>mantenimiento e instalación de aire acondicionado, a escritorios, plotter hp T1300 y colocación de persianas)</w:t>
      </w:r>
      <w:r>
        <w:rPr>
          <w:lang w:val="es-MX"/>
        </w:rPr>
        <w:t>: $</w:t>
      </w:r>
      <w:r w:rsidR="00620718">
        <w:rPr>
          <w:lang w:val="es-MX"/>
        </w:rPr>
        <w:t>39,883.00</w:t>
      </w:r>
    </w:p>
    <w:p w14:paraId="138531E0" w14:textId="2CDD43AB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5000 “Bienes m</w:t>
      </w:r>
      <w:r w:rsidR="003C4BB4">
        <w:rPr>
          <w:lang w:val="es-MX"/>
        </w:rPr>
        <w:t>uebles, inmuebles e intangibles, por la a</w:t>
      </w:r>
      <w:r>
        <w:rPr>
          <w:lang w:val="es-MX"/>
        </w:rPr>
        <w:t>dq</w:t>
      </w:r>
      <w:r w:rsidR="00FA025C">
        <w:rPr>
          <w:lang w:val="es-MX"/>
        </w:rPr>
        <w:t>uisición de activos</w:t>
      </w:r>
      <w:r w:rsidR="003C4BB4">
        <w:rPr>
          <w:lang w:val="es-MX"/>
        </w:rPr>
        <w:t xml:space="preserve"> (Sillas ejecutivas y Pantalla LG)</w:t>
      </w:r>
      <w:r w:rsidR="00FA025C">
        <w:rPr>
          <w:lang w:val="es-MX"/>
        </w:rPr>
        <w:t>: $</w:t>
      </w:r>
      <w:r w:rsidR="003C4BB4">
        <w:rPr>
          <w:lang w:val="es-MX"/>
        </w:rPr>
        <w:t>77,800.00.</w:t>
      </w:r>
    </w:p>
    <w:p w14:paraId="77D70CFA" w14:textId="77777777" w:rsidR="001B2D8B" w:rsidRDefault="001B2D8B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1E42FB23" w14:textId="77777777" w:rsidR="00281A15" w:rsidRDefault="00281A15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0AA91E7F" w14:textId="77777777" w:rsidR="00281A15" w:rsidRDefault="00281A15" w:rsidP="003C4BB4">
      <w:pPr>
        <w:pStyle w:val="ROMANOS"/>
        <w:spacing w:after="0" w:line="240" w:lineRule="exact"/>
        <w:ind w:left="1008" w:firstLine="0"/>
        <w:rPr>
          <w:lang w:val="es-MX"/>
        </w:rPr>
      </w:pPr>
    </w:p>
    <w:p w14:paraId="49A4A038" w14:textId="21DB78E8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 xml:space="preserve">Por lo que el saldo en la cuenta de resultado de ejercicios anteriores es de </w:t>
      </w:r>
      <w:r w:rsidRPr="00281A15">
        <w:rPr>
          <w:b/>
          <w:lang w:val="es-MX"/>
        </w:rPr>
        <w:t>$</w:t>
      </w:r>
      <w:r w:rsidR="00B24953">
        <w:rPr>
          <w:b/>
          <w:lang w:val="es-MX"/>
        </w:rPr>
        <w:t>990,537.00</w:t>
      </w:r>
      <w:r w:rsidRPr="001B756D">
        <w:rPr>
          <w:lang w:val="es-MX"/>
        </w:rPr>
        <w:t>, integrado de un saldo presupuestal de $</w:t>
      </w:r>
      <w:r w:rsidR="00DD5827">
        <w:rPr>
          <w:lang w:val="es-MX"/>
        </w:rPr>
        <w:t>578,951.00</w:t>
      </w:r>
      <w:r w:rsidRPr="001B756D">
        <w:rPr>
          <w:lang w:val="es-MX"/>
        </w:rPr>
        <w:t xml:space="preserve"> (adquisición de activos), y saldo financiero por $</w:t>
      </w:r>
      <w:r w:rsidR="00B24953">
        <w:rPr>
          <w:lang w:val="es-MX"/>
        </w:rPr>
        <w:t>411,586.00</w:t>
      </w:r>
      <w:r w:rsidR="00FA025C">
        <w:rPr>
          <w:lang w:val="es-MX"/>
        </w:rPr>
        <w:t>,</w:t>
      </w:r>
      <w:r>
        <w:rPr>
          <w:lang w:val="es-MX"/>
        </w:rPr>
        <w:t xml:space="preserve"> como a continuación se detalla:</w:t>
      </w:r>
    </w:p>
    <w:p w14:paraId="56C8529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145"/>
        <w:gridCol w:w="2525"/>
        <w:gridCol w:w="1177"/>
      </w:tblGrid>
      <w:tr w:rsidR="001B2D8B" w:rsidRPr="00A15EA9" w14:paraId="46DA3E24" w14:textId="77777777" w:rsidTr="00F141BF">
        <w:trPr>
          <w:trHeight w:val="24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71C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3DD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32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D3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1B2D8B" w:rsidRPr="00A15EA9" w14:paraId="670FF1CD" w14:textId="77777777" w:rsidTr="00F141BF">
        <w:trPr>
          <w:trHeight w:val="2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7A6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CB7" w14:textId="0E7532BB" w:rsidR="001B2D8B" w:rsidRPr="00A15EA9" w:rsidRDefault="00DD5827" w:rsidP="00B249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B24953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411,586.00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0D" w14:textId="2AE36885" w:rsidR="001B2D8B" w:rsidRPr="00A15EA9" w:rsidRDefault="001B2D8B" w:rsidP="00DD58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DD5827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578,951.00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E2" w14:textId="6D04E950" w:rsidR="001B2D8B" w:rsidRPr="00A15EA9" w:rsidRDefault="001B2D8B" w:rsidP="00B2495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B249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990,537.00</w:t>
            </w:r>
          </w:p>
        </w:tc>
      </w:tr>
    </w:tbl>
    <w:p w14:paraId="69BC2D2C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57A0F45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14:paraId="54CAF60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094DB334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14:paraId="04E09601" w14:textId="77777777" w:rsidR="001B2D8B" w:rsidRDefault="001B2D8B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14:paraId="64C57D67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9"/>
        <w:gridCol w:w="1300"/>
        <w:gridCol w:w="1219"/>
      </w:tblGrid>
      <w:tr w:rsidR="001B2D8B" w:rsidRPr="000F6B3C" w14:paraId="7FF110B6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74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5B" w14:textId="547FC96A" w:rsidR="001B2D8B" w:rsidRPr="000F6B3C" w:rsidRDefault="001B2D8B" w:rsidP="009A45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9A45DE">
              <w:rPr>
                <w:szCs w:val="18"/>
                <w:lang w:val="es-MX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A43" w14:textId="5E54AEB4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</w:t>
            </w:r>
            <w:r w:rsidR="009A45DE">
              <w:rPr>
                <w:szCs w:val="18"/>
                <w:lang w:val="es-MX"/>
              </w:rPr>
              <w:t>022</w:t>
            </w:r>
          </w:p>
        </w:tc>
      </w:tr>
      <w:tr w:rsidR="001B2D8B" w:rsidRPr="000F6B3C" w14:paraId="38363B8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50B" w14:textId="0CA22998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CF" w14:textId="6E8D4310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4DC" w14:textId="00700A92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740ABAE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7E76" w14:textId="596F6352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F46" w14:textId="253E983A" w:rsidR="00257DA2" w:rsidRDefault="00B24953" w:rsidP="00257DA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1,393,172.00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75" w14:textId="20FBDEC3" w:rsidR="001B2D8B" w:rsidRDefault="009A45DE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776,202.00</w:t>
            </w:r>
          </w:p>
        </w:tc>
      </w:tr>
      <w:tr w:rsidR="001B2D8B" w:rsidRPr="000F6B3C" w14:paraId="332B54C0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8C7" w14:textId="30F0736E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440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9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F5C0EF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548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23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85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64C95C37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E3D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474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4E6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1B0E1D2D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0D2" w14:textId="3E317581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Depósitos de fondos de terceros </w:t>
            </w:r>
            <w:r>
              <w:rPr>
                <w:szCs w:val="18"/>
                <w:lang w:val="es-MX"/>
              </w:rPr>
              <w:t>en garantía y/o administración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E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5CFA34DF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EF3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5B37" w14:textId="5D0E94D7" w:rsidR="001B2D8B" w:rsidRPr="001B2D8B" w:rsidRDefault="00B24953" w:rsidP="008C2731">
            <w:pPr>
              <w:pStyle w:val="Texto"/>
              <w:spacing w:after="0" w:line="240" w:lineRule="exact"/>
              <w:ind w:firstLine="0"/>
              <w:jc w:val="center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1,393,172.00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388" w14:textId="111174CF" w:rsidR="001B2D8B" w:rsidRPr="001B2D8B" w:rsidRDefault="009A45DE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776,202.00</w:t>
            </w:r>
          </w:p>
        </w:tc>
      </w:tr>
    </w:tbl>
    <w:p w14:paraId="05CB3F42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14:paraId="0F3497E3" w14:textId="77777777" w:rsidR="00F71709" w:rsidRDefault="00F71709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61467E32" w14:textId="54E1126B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>Es importante aclarar que este Estado Financiero, de acuerdo a los artículos 272 y 302 del Código financiero para el Estado de Tlaxcala y sus Municipios y artículos 17 y 52 de la Ley General de Contabilidad Gubernamental, la elabo</w:t>
      </w:r>
      <w:r w:rsidR="009A45DE">
        <w:rPr>
          <w:szCs w:val="18"/>
          <w:lang w:val="es-MX"/>
        </w:rPr>
        <w:t>ración de este documento (</w:t>
      </w:r>
      <w:r>
        <w:rPr>
          <w:szCs w:val="18"/>
          <w:lang w:val="es-MX"/>
        </w:rPr>
        <w:t>base a efectivo</w:t>
      </w:r>
      <w:r w:rsidR="009A45DE">
        <w:rPr>
          <w:szCs w:val="18"/>
          <w:lang w:val="es-MX"/>
        </w:rPr>
        <w:t>)</w:t>
      </w:r>
      <w:r>
        <w:rPr>
          <w:szCs w:val="18"/>
          <w:lang w:val="es-MX"/>
        </w:rPr>
        <w:t>.</w:t>
      </w:r>
    </w:p>
    <w:p w14:paraId="70979FD3" w14:textId="03DB6861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3E97D057" w14:textId="0C4AB187" w:rsidR="001B2D8B" w:rsidRDefault="00757631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Presentar la </w:t>
      </w:r>
      <w:r w:rsidR="001B2D8B" w:rsidRPr="00F630FF">
        <w:rPr>
          <w:lang w:val="es-MX"/>
        </w:rPr>
        <w:t>Conciliación de los Flujos de Efectivo Netos de las Actividades de Operación y l</w:t>
      </w:r>
      <w:r>
        <w:rPr>
          <w:lang w:val="es-MX"/>
        </w:rPr>
        <w:t>os saldos de resultados del ejercicio (</w:t>
      </w:r>
      <w:r w:rsidR="001B2D8B" w:rsidRPr="00F630FF">
        <w:rPr>
          <w:lang w:val="es-MX"/>
        </w:rPr>
        <w:t>Ahorro/Desahorro</w:t>
      </w:r>
      <w:r>
        <w:rPr>
          <w:lang w:val="es-MX"/>
        </w:rPr>
        <w:t>) como a continuación se muestra en el siguiente cuadro:</w:t>
      </w:r>
    </w:p>
    <w:p w14:paraId="3707B66C" w14:textId="77777777" w:rsidR="001B2D8B" w:rsidRDefault="001B2D8B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p w14:paraId="06DAF0DA" w14:textId="77777777" w:rsidR="00257DA2" w:rsidRDefault="00257DA2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3"/>
        <w:gridCol w:w="1312"/>
        <w:gridCol w:w="1134"/>
      </w:tblGrid>
      <w:tr w:rsidR="001B2D8B" w:rsidRPr="000F6B3C" w14:paraId="47C4619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60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1EE" w14:textId="7C38E804" w:rsidR="001B2D8B" w:rsidRPr="000F6B3C" w:rsidRDefault="009A45DE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14C" w14:textId="18FC0D9C" w:rsidR="001B2D8B" w:rsidRPr="000F6B3C" w:rsidRDefault="001B2D8B" w:rsidP="009A45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</w:t>
            </w:r>
            <w:r w:rsidR="009A45DE">
              <w:rPr>
                <w:szCs w:val="18"/>
                <w:lang w:val="es-MX"/>
              </w:rPr>
              <w:t>2</w:t>
            </w:r>
          </w:p>
        </w:tc>
      </w:tr>
      <w:tr w:rsidR="00757631" w:rsidRPr="000F6B3C" w14:paraId="0F40F70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E8B" w14:textId="09BDB1AE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del Ejercicio Ahorro/Desahorro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5F" w14:textId="030DD957" w:rsidR="009A45DE" w:rsidRPr="009A45DE" w:rsidRDefault="00B24953" w:rsidP="009A45DE">
            <w:pPr>
              <w:pStyle w:val="Texto"/>
              <w:spacing w:after="0" w:line="240" w:lineRule="exact"/>
              <w:ind w:firstLine="0"/>
              <w:jc w:val="center"/>
              <w:rPr>
                <w:color w:val="000000" w:themeColor="text1"/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1,120,725.00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D3E" w14:textId="3793BA57" w:rsidR="00757631" w:rsidRDefault="009A45DE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939,944.00</w:t>
            </w:r>
          </w:p>
        </w:tc>
      </w:tr>
      <w:tr w:rsidR="00757631" w:rsidRPr="000F6B3C" w14:paraId="7C493D13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A62" w14:textId="335B538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77" w14:textId="3C33E089" w:rsidR="00757631" w:rsidRPr="006F1AA8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487" w14:textId="79E4455A" w:rsidR="00757631" w:rsidRPr="00F031F7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</w:tr>
      <w:tr w:rsidR="00757631" w:rsidRPr="000F6B3C" w14:paraId="1AFA9DCE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08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3A5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31D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5C65AE48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92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17C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FDB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7EF8043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54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9C7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E9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3C8A937F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99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11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3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4F43D9A0" w14:textId="77777777" w:rsidTr="007348EC">
        <w:trPr>
          <w:cantSplit/>
          <w:trHeight w:val="21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31C0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896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10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267CE9C1" w14:textId="77777777" w:rsidTr="007348EC">
        <w:trPr>
          <w:cantSplit/>
          <w:trHeight w:val="10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C6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77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8C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02735536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453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B5E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7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757631" w14:paraId="1E2F905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A56" w14:textId="12701194" w:rsidR="00757631" w:rsidRPr="00757631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Flujos de Efectivo Netos de las Actividades de Operación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50C" w14:textId="160E4966" w:rsidR="00757631" w:rsidRPr="00757631" w:rsidRDefault="00B24953" w:rsidP="008C27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1,120,725.00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2A3" w14:textId="052CF23A" w:rsidR="00757631" w:rsidRPr="00757631" w:rsidRDefault="009A45DE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939,944.00</w:t>
            </w:r>
          </w:p>
        </w:tc>
      </w:tr>
    </w:tbl>
    <w:p w14:paraId="21C02747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1A0D03DA" w14:textId="09B08104" w:rsidR="001B2D8B" w:rsidRDefault="001B2D8B" w:rsidP="00A86E03">
      <w:pPr>
        <w:pStyle w:val="Texto"/>
        <w:numPr>
          <w:ilvl w:val="0"/>
          <w:numId w:val="3"/>
        </w:numPr>
        <w:spacing w:after="0" w:line="240" w:lineRule="exact"/>
        <w:ind w:hanging="364"/>
        <w:rPr>
          <w:color w:val="000000" w:themeColor="text1"/>
          <w:szCs w:val="18"/>
          <w:lang w:val="es-MX"/>
        </w:rPr>
      </w:pPr>
      <w:r w:rsidRPr="00F71709">
        <w:rPr>
          <w:color w:val="000000" w:themeColor="text1"/>
          <w:szCs w:val="18"/>
          <w:lang w:val="es-MX"/>
        </w:rPr>
        <w:t xml:space="preserve">Se informa que el Instituto de Catastro tuvo una variación en flujos de efectivo por el </w:t>
      </w:r>
      <w:r w:rsidRPr="00A86E03">
        <w:rPr>
          <w:color w:val="000000" w:themeColor="text1"/>
          <w:szCs w:val="18"/>
          <w:lang w:val="es-MX"/>
        </w:rPr>
        <w:t xml:space="preserve">importe </w:t>
      </w:r>
      <w:r w:rsidR="00A86E03" w:rsidRPr="00F71709">
        <w:rPr>
          <w:color w:val="000000" w:themeColor="text1"/>
          <w:szCs w:val="18"/>
          <w:lang w:val="es-MX"/>
        </w:rPr>
        <w:t>$</w:t>
      </w:r>
      <w:r w:rsidR="00B24953">
        <w:rPr>
          <w:color w:val="000000" w:themeColor="text1"/>
          <w:szCs w:val="18"/>
          <w:lang w:val="es-MX"/>
        </w:rPr>
        <w:t>616,970.00</w:t>
      </w:r>
    </w:p>
    <w:p w14:paraId="6262AB84" w14:textId="77777777" w:rsidR="00281A15" w:rsidRPr="00A86E03" w:rsidRDefault="00281A15" w:rsidP="00281A15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005993B9" w14:textId="5424966B" w:rsidR="001B2D8B" w:rsidRPr="00F71709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50CEC">
        <w:rPr>
          <w:szCs w:val="18"/>
          <w:lang w:val="es-MX"/>
        </w:rPr>
        <w:t xml:space="preserve"> del Instituto de Catast</w:t>
      </w:r>
      <w:r w:rsidR="00B24953">
        <w:rPr>
          <w:szCs w:val="18"/>
          <w:lang w:val="es-MX"/>
        </w:rPr>
        <w:t xml:space="preserve">ro al 30 de junio </w:t>
      </w:r>
      <w:r w:rsidR="009A45DE">
        <w:rPr>
          <w:szCs w:val="18"/>
          <w:lang w:val="es-MX"/>
        </w:rPr>
        <w:t>de 2023</w:t>
      </w:r>
      <w:r>
        <w:rPr>
          <w:szCs w:val="18"/>
          <w:lang w:val="es-MX"/>
        </w:rPr>
        <w:t>, se integra de la siguiente manera:</w:t>
      </w:r>
    </w:p>
    <w:p w14:paraId="4393F611" w14:textId="77777777" w:rsidR="00F71709" w:rsidRPr="003B4183" w:rsidRDefault="00F71709" w:rsidP="00F71709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665"/>
      </w:tblGrid>
      <w:tr w:rsidR="001B2D8B" w:rsidRPr="008C2731" w14:paraId="18B5A094" w14:textId="77777777" w:rsidTr="008C2731">
        <w:trPr>
          <w:trHeight w:val="185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7A5" w14:textId="3F4E321F" w:rsidR="001B2D8B" w:rsidRPr="00400DEE" w:rsidRDefault="001B2D8B" w:rsidP="00B249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B249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 al 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249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junio 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  <w:r w:rsidR="009A45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(incluye productos f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</w:t>
            </w:r>
            <w:r w:rsidR="00B249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837</w:t>
            </w:r>
            <w:r w:rsidR="009A45D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A45" w14:textId="405E035C" w:rsidR="001B2D8B" w:rsidRPr="00400DEE" w:rsidRDefault="00CB435B" w:rsidP="008C2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919,675.00</w:t>
            </w:r>
          </w:p>
        </w:tc>
      </w:tr>
      <w:tr w:rsidR="001B2D8B" w:rsidRPr="00400DEE" w14:paraId="6D888451" w14:textId="77777777" w:rsidTr="008C2731">
        <w:trPr>
          <w:trHeight w:val="185"/>
          <w:jc w:val="center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CD2" w14:textId="3F642560" w:rsidR="001B2D8B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99B" w14:textId="08EB9CB1" w:rsidR="001B2D8B" w:rsidRDefault="006666B4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61,911.00</w:t>
            </w:r>
          </w:p>
        </w:tc>
      </w:tr>
      <w:tr w:rsidR="001B2D8B" w:rsidRPr="00400DEE" w14:paraId="1EF0D0FA" w14:textId="77777777" w:rsidTr="008C2731">
        <w:trPr>
          <w:trHeight w:val="278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C6E" w14:textId="7FFA9B81" w:rsidR="001B2D8B" w:rsidRPr="00400DEE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C1A" w14:textId="2B0433B4" w:rsidR="001B2D8B" w:rsidRPr="00400DEE" w:rsidRDefault="006666B4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411,586.00</w:t>
            </w:r>
          </w:p>
        </w:tc>
      </w:tr>
      <w:tr w:rsidR="001B2D8B" w:rsidRPr="00400DEE" w14:paraId="675B05CC" w14:textId="77777777" w:rsidTr="008C2731">
        <w:trPr>
          <w:trHeight w:val="165"/>
          <w:jc w:val="center"/>
        </w:trPr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04B" w14:textId="4C2C9694" w:rsidR="001B2D8B" w:rsidRPr="003B4183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=</w:t>
            </w:r>
            <w:r w:rsidR="001B2D8B"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CF0" w14:textId="36E837BE" w:rsidR="001B2D8B" w:rsidRPr="003B4183" w:rsidRDefault="001B2D8B" w:rsidP="00CB435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CB435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1,393,172.00</w:t>
            </w:r>
          </w:p>
        </w:tc>
      </w:tr>
    </w:tbl>
    <w:p w14:paraId="02C14845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AE5F8A" w14:textId="77777777" w:rsidR="00F71709" w:rsidRDefault="00F71709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7E5AE07C" w14:textId="77777777" w:rsidR="00281A15" w:rsidRDefault="00281A15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0107D255" w14:textId="3EF267D9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resultado del ejercicio fiscal al 3</w:t>
      </w:r>
      <w:r w:rsidR="006666B4">
        <w:rPr>
          <w:color w:val="000000" w:themeColor="text1"/>
          <w:szCs w:val="18"/>
          <w:lang w:val="es-MX"/>
        </w:rPr>
        <w:t>0</w:t>
      </w:r>
      <w:r>
        <w:rPr>
          <w:color w:val="000000" w:themeColor="text1"/>
          <w:szCs w:val="18"/>
          <w:lang w:val="es-MX"/>
        </w:rPr>
        <w:t xml:space="preserve"> de </w:t>
      </w:r>
      <w:r w:rsidR="006666B4">
        <w:rPr>
          <w:color w:val="000000" w:themeColor="text1"/>
          <w:szCs w:val="18"/>
          <w:lang w:val="es-MX"/>
        </w:rPr>
        <w:t xml:space="preserve">junio </w:t>
      </w:r>
      <w:r w:rsidR="00A67522">
        <w:rPr>
          <w:color w:val="000000" w:themeColor="text1"/>
          <w:szCs w:val="18"/>
          <w:lang w:val="es-MX"/>
        </w:rPr>
        <w:t>de 2023</w:t>
      </w:r>
      <w:r w:rsidR="008C2731">
        <w:rPr>
          <w:color w:val="000000" w:themeColor="text1"/>
          <w:szCs w:val="18"/>
          <w:lang w:val="es-MX"/>
        </w:rPr>
        <w:t xml:space="preserve"> </w:t>
      </w:r>
      <w:r>
        <w:rPr>
          <w:color w:val="000000" w:themeColor="text1"/>
          <w:szCs w:val="18"/>
          <w:lang w:val="es-MX"/>
        </w:rPr>
        <w:t xml:space="preserve">se integra de la siguiente manera: </w:t>
      </w:r>
    </w:p>
    <w:p w14:paraId="241CA826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645"/>
        <w:gridCol w:w="4252"/>
      </w:tblGrid>
      <w:tr w:rsidR="001B2D8B" w:rsidRPr="00F24F9A" w14:paraId="1B0DFFC5" w14:textId="77777777" w:rsidTr="006E1166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C9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F</w:t>
            </w:r>
            <w:r w:rsidRPr="00F24F9A">
              <w:rPr>
                <w:szCs w:val="18"/>
                <w:lang w:val="es-MX"/>
              </w:rPr>
              <w:t>inanciero</w:t>
            </w:r>
          </w:p>
          <w:p w14:paraId="00308F7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0BC0" w14:textId="3E0CCBAD" w:rsidR="00E708AC" w:rsidRDefault="001B2D8B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CB435B">
              <w:rPr>
                <w:szCs w:val="18"/>
                <w:lang w:val="es-MX"/>
              </w:rPr>
              <w:t>919,675.00</w:t>
            </w:r>
          </w:p>
          <w:p w14:paraId="61FD190E" w14:textId="111C8391" w:rsidR="008C2731" w:rsidRPr="00F24F9A" w:rsidRDefault="008C2731" w:rsidP="008C27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D8" w14:textId="17457264" w:rsidR="001B2D8B" w:rsidRPr="00F24F9A" w:rsidRDefault="001B2D8B" w:rsidP="00CB435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CB435B">
              <w:rPr>
                <w:szCs w:val="18"/>
                <w:lang w:val="es-MX"/>
              </w:rPr>
              <w:t>918,838.00</w:t>
            </w:r>
            <w:r>
              <w:rPr>
                <w:szCs w:val="18"/>
                <w:lang w:val="es-MX"/>
              </w:rPr>
              <w:t xml:space="preserve"> de resultado fina</w:t>
            </w:r>
            <w:r w:rsidR="00E708AC">
              <w:rPr>
                <w:szCs w:val="18"/>
                <w:lang w:val="es-MX"/>
              </w:rPr>
              <w:t>nciero (productos financieros $</w:t>
            </w:r>
            <w:r w:rsidR="00CB435B">
              <w:rPr>
                <w:szCs w:val="18"/>
                <w:lang w:val="es-MX"/>
              </w:rPr>
              <w:t>837</w:t>
            </w:r>
            <w:r w:rsidR="0033545A">
              <w:rPr>
                <w:szCs w:val="18"/>
                <w:lang w:val="es-MX"/>
              </w:rPr>
              <w:t>.00</w:t>
            </w:r>
            <w:r>
              <w:rPr>
                <w:szCs w:val="18"/>
                <w:lang w:val="es-MX"/>
              </w:rPr>
              <w:t>).</w:t>
            </w:r>
          </w:p>
        </w:tc>
      </w:tr>
      <w:tr w:rsidR="001B2D8B" w:rsidRPr="00F24F9A" w14:paraId="6B3072C9" w14:textId="77777777" w:rsidTr="006E1166">
        <w:trPr>
          <w:trHeight w:val="35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F1E" w14:textId="013765AA" w:rsidR="001B2D8B" w:rsidRDefault="00F141BF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+</w:t>
            </w:r>
            <w:r w:rsidR="00A67522">
              <w:rPr>
                <w:szCs w:val="18"/>
                <w:lang w:val="es-MX"/>
              </w:rPr>
              <w:t>Adquisición de activos (Drone</w:t>
            </w:r>
            <w:r w:rsidR="001B2D8B">
              <w:rPr>
                <w:szCs w:val="18"/>
                <w:lang w:val="es-MX"/>
              </w:rPr>
              <w:t>)</w:t>
            </w:r>
          </w:p>
          <w:p w14:paraId="12913E5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607" w14:textId="00787C76" w:rsidR="001B2D8B" w:rsidRDefault="00A67522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201,050.00</w:t>
            </w:r>
          </w:p>
          <w:p w14:paraId="01E10F23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1D5" w14:textId="316A9743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Adquisición de activos (</w:t>
            </w:r>
            <w:r w:rsidR="00A67522">
              <w:rPr>
                <w:szCs w:val="18"/>
                <w:lang w:val="es-MX"/>
              </w:rPr>
              <w:t>Drone mavic 3  enterprise</w:t>
            </w:r>
            <w:r>
              <w:rPr>
                <w:szCs w:val="18"/>
                <w:lang w:val="es-MX"/>
              </w:rPr>
              <w:t>)</w:t>
            </w:r>
          </w:p>
          <w:p w14:paraId="320E571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1B2D8B" w:rsidRPr="00F24F9A" w14:paraId="48B8AB35" w14:textId="77777777" w:rsidTr="006E1166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0E8" w14:textId="7F0C1D85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resultado del ejercicio fiscal 202</w:t>
            </w:r>
            <w:r w:rsidR="00A67522">
              <w:rPr>
                <w:b/>
                <w:szCs w:val="18"/>
                <w:lang w:val="es-MX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FEA" w14:textId="24938D2E" w:rsidR="00E708AC" w:rsidRDefault="006E1166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</w:t>
            </w:r>
            <w:r w:rsidR="00CB435B">
              <w:rPr>
                <w:b/>
                <w:szCs w:val="18"/>
                <w:lang w:val="es-MX"/>
              </w:rPr>
              <w:t>1,120,725.00</w:t>
            </w:r>
          </w:p>
          <w:p w14:paraId="5A4E0FBC" w14:textId="5D6133A4" w:rsidR="00E708AC" w:rsidRPr="003B4183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6F1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  <w:p w14:paraId="7FBE75C3" w14:textId="77777777" w:rsidR="00E708AC" w:rsidRPr="003B4183" w:rsidRDefault="00E708AC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14:paraId="6F8CE359" w14:textId="421DF5BB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9EB0AED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F62E6B6" w14:textId="77777777" w:rsidR="00281A15" w:rsidRDefault="00281A15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90F26BF" w14:textId="005F8367" w:rsidR="00E708A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14:paraId="554E68DE" w14:textId="77777777" w:rsidR="00E708AC" w:rsidRDefault="00E708AC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1039C317" w14:textId="77777777" w:rsidR="00281A15" w:rsidRDefault="00281A15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1600D04" w14:textId="77777777" w:rsidR="001B2D8B" w:rsidRDefault="001B2D8B" w:rsidP="001B2D8B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14:paraId="12FDFD49" w14:textId="77777777" w:rsidR="00281A15" w:rsidRDefault="00281A15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34EA8847" w14:textId="77777777" w:rsidR="00281A15" w:rsidRDefault="00281A15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3C19F3AD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1B2D8B" w:rsidRPr="00CE4951" w14:paraId="06C5FA66" w14:textId="77777777" w:rsidTr="008366B2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D530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1B2D8B" w:rsidRPr="00CE4951" w14:paraId="1DAB5E16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D4E5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1B2D8B" w:rsidRPr="00CE4951" w14:paraId="46AC055D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454670" w14:textId="4CDCAC4D" w:rsidR="001B2D8B" w:rsidRPr="00CE4951" w:rsidRDefault="001B2D8B" w:rsidP="00E203D5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junio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1B2D8B" w:rsidRPr="00CE4951" w14:paraId="23DE902A" w14:textId="77777777" w:rsidTr="004567F6">
        <w:trPr>
          <w:trHeight w:val="60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8FF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1B2D8B" w:rsidRPr="00CE4951" w14:paraId="060774E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D580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6C3EF" w14:textId="3C57971B" w:rsidR="001B2D8B" w:rsidRPr="00CE4951" w:rsidRDefault="001B2D8B" w:rsidP="00E203D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4,212,588.00</w:t>
            </w:r>
          </w:p>
        </w:tc>
      </w:tr>
      <w:tr w:rsidR="001B2D8B" w:rsidRPr="00CE4951" w14:paraId="78105172" w14:textId="77777777" w:rsidTr="004567F6">
        <w:trPr>
          <w:trHeight w:val="40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7E6A" w14:textId="6B4E9B90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78B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5202EB3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8BE9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291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F327FBC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7BB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5A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90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D8B" w:rsidRPr="00CE4951" w14:paraId="5058C0E1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28FD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5A6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DC9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447D006E" w14:textId="77777777" w:rsidTr="004567F6">
        <w:trPr>
          <w:trHeight w:val="36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C4A8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898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C5B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BBE0B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65FD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9D0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B12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123FDEB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6918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F542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8DF7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6AB17F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FB4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97B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9B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38B7D9AF" w14:textId="77777777" w:rsidTr="004567F6">
        <w:trPr>
          <w:trHeight w:val="10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5F3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E9B0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298FBFB4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D2C3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418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5714E5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976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8C5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A2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AEF72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42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218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8B3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5B3610D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52A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0E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7A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535B8280" w14:textId="77777777" w:rsidTr="004567F6">
        <w:trPr>
          <w:trHeight w:val="95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05C5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3C8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4A1C1AC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AA58D1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1E39F2" w14:textId="1C53E19A" w:rsidR="001B2D8B" w:rsidRPr="00CE4951" w:rsidRDefault="001B2D8B" w:rsidP="00E203D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4,212,588.00</w:t>
            </w:r>
          </w:p>
        </w:tc>
      </w:tr>
    </w:tbl>
    <w:p w14:paraId="3C8FA54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DC4345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47ACC75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60274FB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4E77CE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85703A3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D3349F9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3A9B36C" w14:textId="77777777" w:rsidR="00281A15" w:rsidRDefault="00281A15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054E12A" w14:textId="6439772B" w:rsidR="00281A15" w:rsidRDefault="00281A15" w:rsidP="00281A15">
      <w:pPr>
        <w:pStyle w:val="Texto"/>
        <w:tabs>
          <w:tab w:val="left" w:pos="8620"/>
        </w:tabs>
        <w:spacing w:after="0" w:line="240" w:lineRule="exact"/>
        <w:ind w:firstLine="0"/>
        <w:rPr>
          <w:szCs w:val="18"/>
        </w:rPr>
      </w:pPr>
      <w:r>
        <w:rPr>
          <w:szCs w:val="18"/>
        </w:rPr>
        <w:lastRenderedPageBreak/>
        <w:tab/>
      </w:r>
    </w:p>
    <w:p w14:paraId="6B278CD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2D8B" w:rsidRPr="001B1163" w14:paraId="0ACA03C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A749E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2D8B" w:rsidRPr="001B1163" w14:paraId="1E8DB88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F7DE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2D8B" w:rsidRPr="001B1163" w14:paraId="3B3336E9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CA999" w14:textId="079DE1DB" w:rsidR="001B2D8B" w:rsidRPr="001B1163" w:rsidRDefault="001B2D8B" w:rsidP="00E203D5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30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junio </w:t>
            </w:r>
            <w:r w:rsidR="00A6752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2023</w:t>
            </w:r>
          </w:p>
        </w:tc>
      </w:tr>
      <w:tr w:rsidR="001B2D8B" w:rsidRPr="001B1163" w14:paraId="27E4125E" w14:textId="77777777" w:rsidTr="008366B2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CE6AC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2D8B" w:rsidRPr="001B1163" w14:paraId="75AFFBF6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A1561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70CE88" w14:textId="62BBEDE3" w:rsidR="001B2D8B" w:rsidRPr="001B1163" w:rsidRDefault="001B2D8B" w:rsidP="00E203D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3,292,913.00</w:t>
            </w:r>
          </w:p>
        </w:tc>
      </w:tr>
      <w:tr w:rsidR="001B2D8B" w:rsidRPr="001B1163" w14:paraId="32609010" w14:textId="77777777" w:rsidTr="008366B2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21449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189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5592245D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3831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110" w14:textId="4FDFDA35" w:rsidR="001B2D8B" w:rsidRPr="00BA0835" w:rsidRDefault="001B2D8B" w:rsidP="00A6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201,050.00</w:t>
            </w:r>
          </w:p>
        </w:tc>
      </w:tr>
      <w:tr w:rsidR="001B2D8B" w:rsidRPr="001B1163" w14:paraId="05D4F5D0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DFDF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50E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83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679FF3A" w14:textId="77777777" w:rsidTr="008366B2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DB64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5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318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637CE7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13F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21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7FA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59E7B873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3F7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6D5B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DA7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7E7633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0C7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2C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EE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C48B9AF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7AB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A5B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C4F" w14:textId="7C289E7A" w:rsidR="001B2D8B" w:rsidRPr="001B1163" w:rsidRDefault="001B2D8B" w:rsidP="00A6752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A67522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201,050.00</w:t>
            </w:r>
          </w:p>
        </w:tc>
      </w:tr>
      <w:tr w:rsidR="001B2D8B" w:rsidRPr="001B1163" w14:paraId="773EE3E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8598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EB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92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133409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E35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DE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DA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2132B41B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790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47D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2EE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07924B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4354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A27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B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E4CB6F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164D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F52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EF7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E8040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FCD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996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04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90AFB92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104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7946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C8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7EF6CA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FE6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AF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A19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90CB82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7295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C9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A9B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E53B29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1EA7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9F5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BB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7052941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843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8D9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9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A2B1E2D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C8FC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E7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9FB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52A7528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A29B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A4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76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1537758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611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5DD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763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E38F23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254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152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4E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DB555A0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1B367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47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26BEF0C5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2D543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D3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31EC6EF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772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045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E8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992DD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70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6A99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575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0B447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E5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08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0E5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DA9EFD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EE0B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255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4AA5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0335E04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444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EB7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61C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BA16CBD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C546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F82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D56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23E2AA2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81D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C76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E86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B77F0F4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9EB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09E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7E282B69" w14:textId="77777777" w:rsidTr="008366B2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38FE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49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253DD" w14:textId="3DA130D7" w:rsidR="001B2D8B" w:rsidRPr="001B1163" w:rsidRDefault="001B2D8B" w:rsidP="00E203D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E203D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3,091,863.00</w:t>
            </w:r>
          </w:p>
        </w:tc>
      </w:tr>
    </w:tbl>
    <w:p w14:paraId="66164B29" w14:textId="455C8453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14:paraId="76EDBC9D" w14:textId="77777777" w:rsidR="004567F6" w:rsidRDefault="004567F6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912B6A0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DF4D245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433791B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5B9EB10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87B67A7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1445D44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6BACD3F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760D807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94C8558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7A4641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28A0F8D6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4276F6D8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68E892C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3D540C73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5C6E730A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1440299E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7C8943D9" w14:textId="77777777" w:rsidR="00A67522" w:rsidRDefault="00A67522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4E5304" w14:textId="1969D065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14:paraId="57D3823D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84A6E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 xml:space="preserve">No se registraron movimientos en las cuentas de orden Contables ya que son cuentas que no maneja el IDC: </w:t>
      </w:r>
    </w:p>
    <w:p w14:paraId="528C583E" w14:textId="77777777" w:rsidR="001B2D8B" w:rsidRPr="00856D32" w:rsidRDefault="001B2D8B" w:rsidP="001B2D8B">
      <w:pPr>
        <w:pStyle w:val="Texto"/>
        <w:spacing w:after="0" w:line="240" w:lineRule="exact"/>
        <w:rPr>
          <w:szCs w:val="18"/>
        </w:rPr>
      </w:pPr>
    </w:p>
    <w:p w14:paraId="6D222D25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14:paraId="532AD07D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</w:p>
    <w:p w14:paraId="2C8D228E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14:paraId="3D735E94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14:paraId="0E00281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14:paraId="370DAE8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14:paraId="22EE2EAB" w14:textId="77777777" w:rsidR="001B2D8B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14:paraId="268108A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14:paraId="3F34A5EF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14:paraId="61CEAA6C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06CE0F4" w14:textId="0B6C61D3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14:paraId="57F198CB" w14:textId="6A7F85FA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AACDD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14:paraId="6EA8864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14:paraId="523345E7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14:paraId="140D841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659214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301C81F9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0B30AD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14:paraId="7FB2DA3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14:paraId="0B69D46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14:paraId="7606799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71746216" w14:textId="77777777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14:paraId="18E3CF1F" w14:textId="77777777" w:rsidR="001B2D8B" w:rsidRPr="000F6B3C" w:rsidRDefault="001B2D8B" w:rsidP="001B2D8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68D85BD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14:paraId="2E50ADAE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14:paraId="6823B6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</w:p>
    <w:p w14:paraId="3D104DD0" w14:textId="026C8CE9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 w:rsidR="00C63604">
        <w:rPr>
          <w:szCs w:val="18"/>
        </w:rPr>
        <w:t>siones del ejercicio fiscal 2023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14:paraId="3585F543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6F1ED6D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>
        <w:rPr>
          <w:szCs w:val="18"/>
        </w:rPr>
        <w:t xml:space="preserve"> de Contabilidad Gubernamental.</w:t>
      </w:r>
    </w:p>
    <w:p w14:paraId="0D25E016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4FC8A5AA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Panorama Económico y Financiero</w:t>
      </w:r>
    </w:p>
    <w:p w14:paraId="0BC5A7FD" w14:textId="666B5D9E" w:rsidR="00C63604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Catastro del Estado de Tlaxcala cuenta con un presupuesto autorizado</w:t>
      </w:r>
      <w:r w:rsidR="00C636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para el ejercicio fiscal 2023 por un importe de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C63604" w:rsidRPr="00281A15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$7,908,194.00 (Siete millones novecientos ocho </w:t>
      </w:r>
      <w:r w:rsidR="006F101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mil ciento noventa y cuatro </w:t>
      </w:r>
      <w:r w:rsidR="00C63604" w:rsidRPr="00281A15">
        <w:rPr>
          <w:rFonts w:ascii="Arial" w:eastAsia="Times New Roman" w:hAnsi="Arial" w:cs="Arial"/>
          <w:b/>
          <w:sz w:val="18"/>
          <w:szCs w:val="18"/>
          <w:lang w:val="es-ES" w:eastAsia="es-ES"/>
        </w:rPr>
        <w:t>pesos 00/100 M.N.),</w:t>
      </w:r>
      <w:r w:rsidR="00C63604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mismo que se encuentra en </w:t>
      </w:r>
      <w:r w:rsidR="00C63604" w:rsidRPr="0099184A">
        <w:rPr>
          <w:b/>
          <w:szCs w:val="20"/>
        </w:rPr>
        <w:t>publicado</w:t>
      </w:r>
      <w:r w:rsidR="00C63604">
        <w:rPr>
          <w:b/>
          <w:szCs w:val="20"/>
        </w:rPr>
        <w:t xml:space="preserve"> en el periódico oficial el Decreto No. 177 de fecha 26 de diciembre de 2022.</w:t>
      </w:r>
    </w:p>
    <w:p w14:paraId="0CD00FD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14:paraId="24FBB40C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6736F22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>
        <w:t>e creado el 13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14:paraId="41F461B7" w14:textId="77777777" w:rsidR="001B2D8B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14:paraId="4D2C1AF6" w14:textId="77777777" w:rsidR="00C63604" w:rsidRPr="000F6B3C" w:rsidRDefault="00C63604" w:rsidP="001B2D8B">
      <w:pPr>
        <w:pStyle w:val="INCISO"/>
        <w:spacing w:after="0" w:line="240" w:lineRule="exact"/>
      </w:pPr>
    </w:p>
    <w:p w14:paraId="0390B583" w14:textId="0C02B05C" w:rsidR="001B2D8B" w:rsidRPr="000F6B3C" w:rsidRDefault="001B2D8B" w:rsidP="00281A15">
      <w:pPr>
        <w:pStyle w:val="Texto"/>
        <w:tabs>
          <w:tab w:val="left" w:pos="708"/>
          <w:tab w:val="left" w:pos="1416"/>
          <w:tab w:val="left" w:pos="2124"/>
          <w:tab w:val="left" w:pos="2832"/>
          <w:tab w:val="center" w:pos="4824"/>
        </w:tabs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4.</w:t>
      </w:r>
      <w:r w:rsidRPr="000F6B3C">
        <w:rPr>
          <w:b/>
          <w:szCs w:val="18"/>
          <w:lang w:val="es-MX"/>
        </w:rPr>
        <w:tab/>
        <w:t>Organización y Objeto Social</w:t>
      </w:r>
      <w:r w:rsidR="00281A15">
        <w:rPr>
          <w:b/>
          <w:szCs w:val="18"/>
          <w:lang w:val="es-MX"/>
        </w:rPr>
        <w:tab/>
      </w:r>
    </w:p>
    <w:p w14:paraId="619019E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703DF54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14:paraId="13F685A6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14:paraId="7371EC45" w14:textId="6CDF79E4" w:rsidR="001B2D8B" w:rsidRDefault="003A77C9" w:rsidP="001B2D8B">
      <w:pPr>
        <w:pStyle w:val="INCISO"/>
        <w:spacing w:after="0" w:line="240" w:lineRule="exact"/>
      </w:pPr>
      <w:r>
        <w:t>c)</w:t>
      </w:r>
      <w:r>
        <w:tab/>
        <w:t>Ejercicio fiscal: 2023</w:t>
      </w:r>
    </w:p>
    <w:p w14:paraId="7482116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>
        <w:t>entralizado</w:t>
      </w:r>
      <w:r w:rsidRPr="000F6B3C">
        <w:t>.</w:t>
      </w:r>
    </w:p>
    <w:p w14:paraId="3CE2331F" w14:textId="72CE7578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CC00D0">
        <w:t xml:space="preserve">tastro </w:t>
      </w:r>
      <w:r>
        <w:t xml:space="preserve">está obligado a cumplir </w:t>
      </w:r>
      <w:r w:rsidR="00CC00D0">
        <w:t>con los</w:t>
      </w:r>
      <w:r>
        <w:t xml:space="preserve"> impuesto</w:t>
      </w:r>
      <w:r w:rsidR="00CC00D0">
        <w:t xml:space="preserve">s Federales (Impuesto Sobre la Renta) e impuestos estatales (3% </w:t>
      </w:r>
      <w:r>
        <w:t>sobre nómina</w:t>
      </w:r>
      <w:r w:rsidR="00CC00D0">
        <w:t>).</w:t>
      </w:r>
    </w:p>
    <w:p w14:paraId="4CD00799" w14:textId="77777777" w:rsidR="001B2D8B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14:paraId="6019017B" w14:textId="77777777" w:rsidR="00F141BF" w:rsidRPr="000F6B3C" w:rsidRDefault="00F141BF" w:rsidP="001B2D8B">
      <w:pPr>
        <w:pStyle w:val="INCISO"/>
        <w:spacing w:after="0" w:line="240" w:lineRule="exact"/>
      </w:pPr>
    </w:p>
    <w:p w14:paraId="63C0628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1 Director General</w:t>
      </w:r>
    </w:p>
    <w:p w14:paraId="6690CF19" w14:textId="5CDEAC10" w:rsidR="001B2D8B" w:rsidRPr="000F6B3C" w:rsidRDefault="00C63604" w:rsidP="001B2D8B">
      <w:pPr>
        <w:pStyle w:val="INCISO"/>
        <w:spacing w:after="0" w:line="240" w:lineRule="exact"/>
      </w:pPr>
      <w:r>
        <w:t>5</w:t>
      </w:r>
      <w:r w:rsidR="001B2D8B" w:rsidRPr="000F6B3C">
        <w:t xml:space="preserve"> Jefes de departamento</w:t>
      </w:r>
      <w:r w:rsidR="00321B67">
        <w:t xml:space="preserve">: </w:t>
      </w:r>
      <w:r w:rsidR="001B2D8B" w:rsidRPr="000F6B3C">
        <w:t xml:space="preserve">Administrativo, </w:t>
      </w:r>
      <w:r w:rsidR="00321B67">
        <w:t>Valuación, T</w:t>
      </w:r>
      <w:r w:rsidR="001B2D8B" w:rsidRPr="000F6B3C">
        <w:t>opografía</w:t>
      </w:r>
      <w:r w:rsidR="00E203D5">
        <w:t xml:space="preserve"> y Cartografía, Jurídico,</w:t>
      </w:r>
      <w:r w:rsidR="00321B67">
        <w:t xml:space="preserve"> Gestión y Coordinación</w:t>
      </w:r>
      <w:r w:rsidR="001B2D8B" w:rsidRPr="000F6B3C">
        <w:t>.</w:t>
      </w:r>
    </w:p>
    <w:p w14:paraId="5C65EE29" w14:textId="526893AA" w:rsidR="001B2D8B" w:rsidRPr="000F6B3C" w:rsidRDefault="00C63604" w:rsidP="001B2D8B">
      <w:pPr>
        <w:pStyle w:val="INCISO"/>
        <w:spacing w:after="0" w:line="240" w:lineRule="exact"/>
      </w:pPr>
      <w:r>
        <w:t>2</w:t>
      </w:r>
      <w:r w:rsidR="001B2D8B" w:rsidRPr="000F6B3C">
        <w:t xml:space="preserve"> Jefes de Oficina</w:t>
      </w:r>
    </w:p>
    <w:p w14:paraId="4D6E934E" w14:textId="77777777" w:rsidR="001B2D8B" w:rsidRPr="000F6B3C" w:rsidRDefault="001B2D8B" w:rsidP="001B2D8B">
      <w:pPr>
        <w:pStyle w:val="INCISO"/>
        <w:spacing w:after="0" w:line="240" w:lineRule="exact"/>
      </w:pPr>
      <w:r>
        <w:t>5</w:t>
      </w:r>
      <w:r w:rsidRPr="000F6B3C">
        <w:t xml:space="preserve"> </w:t>
      </w:r>
      <w:r>
        <w:t>A</w:t>
      </w:r>
      <w:r w:rsidRPr="000F6B3C">
        <w:t>nalistas</w:t>
      </w:r>
      <w:r>
        <w:t xml:space="preserve"> </w:t>
      </w:r>
    </w:p>
    <w:p w14:paraId="2615ED35" w14:textId="520F697C" w:rsidR="001B2D8B" w:rsidRDefault="001B2D8B" w:rsidP="001B2D8B">
      <w:pPr>
        <w:pStyle w:val="INCISO"/>
        <w:spacing w:after="0" w:line="240" w:lineRule="exact"/>
      </w:pPr>
      <w:r>
        <w:t>1 A</w:t>
      </w:r>
      <w:r w:rsidRPr="000F6B3C">
        <w:t>uxiliar de mantenimiento</w:t>
      </w:r>
    </w:p>
    <w:p w14:paraId="6E507EBB" w14:textId="77777777" w:rsidR="001B2D8B" w:rsidRPr="000F6B3C" w:rsidRDefault="001B2D8B" w:rsidP="001B2D8B">
      <w:pPr>
        <w:pStyle w:val="INCISO"/>
        <w:spacing w:after="0" w:line="240" w:lineRule="exact"/>
      </w:pPr>
    </w:p>
    <w:p w14:paraId="211AB8F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14:paraId="19364D92" w14:textId="77777777" w:rsidR="001B2D8B" w:rsidRPr="000F6B3C" w:rsidRDefault="001B2D8B" w:rsidP="001B2D8B">
      <w:pPr>
        <w:pStyle w:val="INCISO"/>
        <w:spacing w:after="0" w:line="240" w:lineRule="exact"/>
      </w:pPr>
    </w:p>
    <w:p w14:paraId="534AA737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14:paraId="71FDC64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2FABFE0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>
        <w:t>s</w:t>
      </w:r>
      <w:r w:rsidRPr="000F6B3C">
        <w:t xml:space="preserve"> Financieros se han elaborado en base a la normatividad emitida por el CONAC y las disposiciones legales aplicables.</w:t>
      </w:r>
    </w:p>
    <w:p w14:paraId="743C94B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14:paraId="5322830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14:paraId="6E098D44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14:paraId="7F7D4EDA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14:paraId="054709CB" w14:textId="77777777" w:rsidR="001B2D8B" w:rsidRDefault="001B2D8B" w:rsidP="001B2D8B">
      <w:pPr>
        <w:pStyle w:val="Texto"/>
        <w:spacing w:after="0" w:line="240" w:lineRule="exact"/>
        <w:ind w:left="1440" w:hanging="360"/>
        <w:rPr>
          <w:szCs w:val="18"/>
        </w:rPr>
      </w:pPr>
    </w:p>
    <w:p w14:paraId="114F695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14:paraId="2E882796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3863733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14:paraId="5A47068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14:paraId="71D1455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14:paraId="045D5F6B" w14:textId="102D7CAF" w:rsidR="001B2D8B" w:rsidRPr="000F6B3C" w:rsidRDefault="001B2D8B" w:rsidP="001B2D8B">
      <w:pPr>
        <w:pStyle w:val="INCISO"/>
        <w:spacing w:after="0" w:line="240" w:lineRule="exact"/>
      </w:pPr>
      <w:r>
        <w:t>d)</w:t>
      </w:r>
      <w:r>
        <w:tab/>
        <w:t xml:space="preserve">Se registra el valor de bienes en contabilidad en observancia a las Reglas Específicas del Registro y Valoración del Patrimonio, emitidas por la Secretaría de Hacienda y Crédito Público; mismos con son considerados en los resguardos que emite el </w:t>
      </w:r>
      <w:r w:rsidR="00CC00D0" w:rsidRPr="00CC00D0">
        <w:t>Sistema de “Control de Inventarios Armonizados” (CIA)</w:t>
      </w:r>
      <w:r w:rsidR="00CC00D0">
        <w:t xml:space="preserve"> </w:t>
      </w:r>
      <w:r>
        <w:t xml:space="preserve">administrado por la </w:t>
      </w:r>
      <w:r w:rsidR="00CC00D0" w:rsidRPr="00CC00D0">
        <w:t>Dirección de Recursos Materiales, Servicios Generales e Inmuebles perteneciente a la Oficialía Mayor de Gobierno</w:t>
      </w:r>
    </w:p>
    <w:p w14:paraId="0D222C78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14:paraId="7310AB97" w14:textId="77777777" w:rsidR="001B2D8B" w:rsidRPr="000F6B3C" w:rsidRDefault="001B2D8B" w:rsidP="001B2D8B">
      <w:pPr>
        <w:pStyle w:val="INCISO"/>
        <w:spacing w:after="0" w:line="240" w:lineRule="exact"/>
      </w:pPr>
      <w:r>
        <w:t>f)</w:t>
      </w:r>
      <w:r>
        <w:tab/>
        <w:t>No</w:t>
      </w:r>
      <w:r w:rsidRPr="000F6B3C">
        <w:t xml:space="preserve"> cuenta con pasivos por concepto de Provisiones</w:t>
      </w:r>
      <w:r>
        <w:t xml:space="preserve"> de gasto médico</w:t>
      </w:r>
      <w:r w:rsidRPr="000F6B3C">
        <w:t>.</w:t>
      </w:r>
    </w:p>
    <w:p w14:paraId="6193C24E" w14:textId="74444F54" w:rsidR="001B2D8B" w:rsidRPr="000F6B3C" w:rsidRDefault="001B2D8B" w:rsidP="001B2D8B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  <w:r w:rsidR="00CC00D0">
        <w:t>.</w:t>
      </w:r>
    </w:p>
    <w:p w14:paraId="7C920D5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14:paraId="0A15B43F" w14:textId="56D60255" w:rsidR="001B2D8B" w:rsidRPr="000F6B3C" w:rsidRDefault="001B2D8B" w:rsidP="001B2D8B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202</w:t>
      </w:r>
      <w:r w:rsidR="00C63604">
        <w:t>3</w:t>
      </w:r>
      <w:r>
        <w:t>.</w:t>
      </w:r>
    </w:p>
    <w:p w14:paraId="7DB083DD" w14:textId="77777777" w:rsidR="001B2D8B" w:rsidRDefault="001B2D8B" w:rsidP="001B2D8B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14:paraId="77BFB137" w14:textId="77777777" w:rsidR="001B2D8B" w:rsidRPr="000F6B3C" w:rsidRDefault="001B2D8B" w:rsidP="001B2D8B">
      <w:pPr>
        <w:pStyle w:val="INCISO"/>
        <w:spacing w:after="0" w:line="240" w:lineRule="exact"/>
        <w:ind w:left="0" w:firstLine="0"/>
      </w:pPr>
    </w:p>
    <w:p w14:paraId="0FFE759B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14:paraId="2FF28111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14:paraId="054E472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10F5AFA9" w14:textId="77777777" w:rsidR="00C63604" w:rsidRDefault="00C63604" w:rsidP="001B2D8B">
      <w:pPr>
        <w:pStyle w:val="Texto"/>
        <w:spacing w:after="0" w:line="240" w:lineRule="exact"/>
        <w:rPr>
          <w:szCs w:val="18"/>
        </w:rPr>
      </w:pPr>
    </w:p>
    <w:p w14:paraId="11CE6BC2" w14:textId="77777777" w:rsidR="00C63604" w:rsidRDefault="00C63604" w:rsidP="001B2D8B">
      <w:pPr>
        <w:pStyle w:val="Texto"/>
        <w:spacing w:after="0" w:line="240" w:lineRule="exact"/>
        <w:rPr>
          <w:szCs w:val="18"/>
        </w:rPr>
      </w:pPr>
    </w:p>
    <w:p w14:paraId="270BDB04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8. Reporte Analítico del Activo</w:t>
      </w:r>
    </w:p>
    <w:p w14:paraId="0CDDDF01" w14:textId="77777777" w:rsidR="001B2D8B" w:rsidRPr="000F6B3C" w:rsidRDefault="001B2D8B" w:rsidP="001B2D8B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14:paraId="36C0E5D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14:paraId="213DE64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14:paraId="5EB74F8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14:paraId="39741C2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14:paraId="36680F81" w14:textId="77777777" w:rsidR="001B2D8B" w:rsidRDefault="001B2D8B" w:rsidP="001B2D8B">
      <w:pPr>
        <w:pStyle w:val="INCISO"/>
        <w:spacing w:after="0" w:line="240" w:lineRule="exact"/>
      </w:pPr>
      <w:r>
        <w:t>e)</w:t>
      </w:r>
      <w:r>
        <w:tab/>
        <w:t>No se adquirieron bienes muebles.</w:t>
      </w:r>
    </w:p>
    <w:p w14:paraId="5127A8D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14:paraId="11F37CA2" w14:textId="3B56AAFC" w:rsidR="00F141BF" w:rsidRPr="000F6B3C" w:rsidRDefault="001B2D8B" w:rsidP="00C63604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Pr="000F6B3C">
        <w:t>el Desmantelamiento de Activos, procedimientos, implicaciones, efectos contables</w:t>
      </w:r>
      <w:r w:rsidR="00F141BF">
        <w:t>.</w:t>
      </w:r>
    </w:p>
    <w:p w14:paraId="65C1B2D0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14:paraId="52F5C761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39EEAAB5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14:paraId="39CB3E55" w14:textId="09E10AF4" w:rsidR="004567F6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>
        <w:t>straron Inversiones en valores.</w:t>
      </w:r>
    </w:p>
    <w:p w14:paraId="6B4B617F" w14:textId="6C59EFCF" w:rsidR="001B2D8B" w:rsidRPr="000F6B3C" w:rsidRDefault="004567F6" w:rsidP="001B2D8B">
      <w:pPr>
        <w:pStyle w:val="INCISO"/>
        <w:spacing w:after="0" w:line="240" w:lineRule="exact"/>
      </w:pPr>
      <w:r>
        <w:t>b</w:t>
      </w:r>
      <w:r w:rsidR="001B2D8B" w:rsidRPr="000F6B3C">
        <w:t>)</w:t>
      </w:r>
      <w:r w:rsidR="001B2D8B" w:rsidRPr="000F6B3C">
        <w:tab/>
        <w:t>No se tienen inversiones en empresas de participación mayoritaria.</w:t>
      </w:r>
    </w:p>
    <w:p w14:paraId="45E828DE" w14:textId="4BD0BA33" w:rsidR="001B2D8B" w:rsidRDefault="004567F6" w:rsidP="001B2D8B">
      <w:pPr>
        <w:pStyle w:val="INCISO"/>
        <w:spacing w:after="0" w:line="240" w:lineRule="exact"/>
      </w:pPr>
      <w:r>
        <w:t>c</w:t>
      </w:r>
      <w:r w:rsidR="001B2D8B" w:rsidRPr="000F6B3C">
        <w:t>)</w:t>
      </w:r>
      <w:r w:rsidR="001B2D8B" w:rsidRPr="000F6B3C">
        <w:tab/>
        <w:t>No se tienen inversiones en empresas de participación minoritaria.</w:t>
      </w:r>
    </w:p>
    <w:p w14:paraId="76749D7E" w14:textId="77777777" w:rsidR="001B2D8B" w:rsidRPr="000F6B3C" w:rsidRDefault="001B2D8B" w:rsidP="001B2D8B">
      <w:pPr>
        <w:pStyle w:val="INCISO"/>
        <w:spacing w:after="0" w:line="240" w:lineRule="exact"/>
      </w:pPr>
    </w:p>
    <w:p w14:paraId="72CAEA9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14:paraId="6D96EB49" w14:textId="77777777" w:rsidR="001B2D8B" w:rsidRDefault="001B2D8B" w:rsidP="001B2D8B">
      <w:pPr>
        <w:pStyle w:val="INCISO"/>
        <w:spacing w:after="0" w:line="240" w:lineRule="auto"/>
      </w:pPr>
      <w:r>
        <w:t xml:space="preserve">No se cuentan con Fideicomisos, Mandatos y Análogos. </w:t>
      </w:r>
    </w:p>
    <w:p w14:paraId="51CD4B86" w14:textId="77777777" w:rsidR="001B2D8B" w:rsidRDefault="001B2D8B" w:rsidP="001B2D8B">
      <w:pPr>
        <w:pStyle w:val="INCISO"/>
        <w:spacing w:after="0" w:line="240" w:lineRule="auto"/>
      </w:pPr>
    </w:p>
    <w:p w14:paraId="4BD74532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14:paraId="1C867020" w14:textId="77777777" w:rsidR="001B2D8B" w:rsidRDefault="001B2D8B" w:rsidP="001B2D8B">
      <w:pPr>
        <w:pStyle w:val="INCISO"/>
        <w:spacing w:after="0" w:line="240" w:lineRule="auto"/>
      </w:pPr>
      <w:r>
        <w:t>El Instituto de Catastro no registra recaudación.</w:t>
      </w:r>
    </w:p>
    <w:p w14:paraId="6C8830BF" w14:textId="77777777" w:rsidR="001B2D8B" w:rsidRPr="000F6B3C" w:rsidRDefault="001B2D8B" w:rsidP="001B2D8B">
      <w:pPr>
        <w:pStyle w:val="INCISO"/>
        <w:spacing w:after="0" w:line="240" w:lineRule="auto"/>
      </w:pPr>
    </w:p>
    <w:p w14:paraId="3FC30746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14:paraId="37FAD3E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14:paraId="2C9F5B9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</w:p>
    <w:p w14:paraId="7888BB0A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14:paraId="307C6805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Pr="000F6B3C">
        <w:rPr>
          <w:szCs w:val="18"/>
        </w:rPr>
        <w:t>El Instituto de Catastro no ha sido sujeto a una calificación crediticia.</w:t>
      </w:r>
    </w:p>
    <w:p w14:paraId="2FAF452F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</w:p>
    <w:p w14:paraId="71FDECD8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14:paraId="35741354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14:paraId="411656E8" w14:textId="77777777" w:rsidR="001B2D8B" w:rsidRPr="000F6B3C" w:rsidRDefault="001B2D8B" w:rsidP="001B2D8B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14:paraId="1110D082" w14:textId="77777777" w:rsidR="001B2D8B" w:rsidRDefault="001B2D8B" w:rsidP="001B2D8B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Pr="000F6B3C">
        <w:t>edidas de desempeño financiero,</w:t>
      </w:r>
      <w:r>
        <w:t xml:space="preserve"> e indicadores programáticos que revela el cumplimiento de</w:t>
      </w:r>
      <w:r w:rsidRPr="000F6B3C">
        <w:t xml:space="preserve"> metas y alcance.</w:t>
      </w:r>
    </w:p>
    <w:p w14:paraId="4D1BD6FB" w14:textId="77777777" w:rsidR="001B2D8B" w:rsidRPr="000F6B3C" w:rsidRDefault="001B2D8B" w:rsidP="001B2D8B">
      <w:pPr>
        <w:pStyle w:val="INCISO"/>
        <w:spacing w:after="0" w:line="240" w:lineRule="auto"/>
      </w:pPr>
    </w:p>
    <w:p w14:paraId="4013272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14:paraId="39D230C7" w14:textId="77777777" w:rsidR="001B2D8B" w:rsidRDefault="001B2D8B" w:rsidP="001B2D8B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Pr="000F6B3C">
        <w:rPr>
          <w:szCs w:val="18"/>
          <w:lang w:val="es-MX"/>
        </w:rPr>
        <w:t>es necesario revelar la información financiera de manera segmentada.</w:t>
      </w:r>
    </w:p>
    <w:p w14:paraId="4FA616D0" w14:textId="77777777" w:rsidR="001B2D8B" w:rsidRPr="000F6B3C" w:rsidRDefault="001B2D8B" w:rsidP="001B2D8B">
      <w:pPr>
        <w:pStyle w:val="Texto"/>
        <w:spacing w:after="0" w:line="240" w:lineRule="auto"/>
        <w:rPr>
          <w:szCs w:val="18"/>
          <w:lang w:val="es-MX"/>
        </w:rPr>
      </w:pPr>
    </w:p>
    <w:p w14:paraId="31C5FF35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14:paraId="13DC5F56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14:paraId="084219DF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</w:p>
    <w:p w14:paraId="6AE73941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14:paraId="438C6A20" w14:textId="77777777" w:rsidR="001B2D8B" w:rsidRDefault="001B2D8B" w:rsidP="001B2D8B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Pr="000F6B3C">
        <w:rPr>
          <w:szCs w:val="18"/>
        </w:rPr>
        <w:t>.</w:t>
      </w:r>
    </w:p>
    <w:p w14:paraId="7CD01CAC" w14:textId="77777777" w:rsidR="001B2D8B" w:rsidRPr="000F6B3C" w:rsidRDefault="001B2D8B" w:rsidP="001B2D8B">
      <w:pPr>
        <w:pStyle w:val="Texto"/>
        <w:spacing w:after="0" w:line="240" w:lineRule="auto"/>
        <w:ind w:firstLine="708"/>
        <w:rPr>
          <w:szCs w:val="18"/>
        </w:rPr>
      </w:pPr>
    </w:p>
    <w:p w14:paraId="56E8E486" w14:textId="77777777" w:rsidR="001B2D8B" w:rsidRDefault="001B2D8B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14:paraId="1576B259" w14:textId="77777777" w:rsidR="00281A15" w:rsidRPr="000F6B3C" w:rsidRDefault="00281A15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</w:p>
    <w:p w14:paraId="7F9C7C4E" w14:textId="43A5165D" w:rsidR="00005869" w:rsidRPr="00150CEC" w:rsidRDefault="009C2938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noProof/>
        </w:rPr>
        <w:object w:dxaOrig="1440" w:dyaOrig="1440" w14:anchorId="797D5920">
          <v:shape id="_x0000_s1093" type="#_x0000_t75" style="position:absolute;left:0;text-align:left;margin-left:-31.65pt;margin-top:53.7pt;width:571.65pt;height:68.9pt;z-index:251669504">
            <v:imagedata r:id="rId22" o:title=""/>
            <w10:wrap type="topAndBottom"/>
          </v:shape>
          <o:OLEObject Type="Embed" ProgID="Excel.Sheet.12" ShapeID="_x0000_s1093" DrawAspect="Content" ObjectID="_1750493420" r:id="rId23"/>
        </w:object>
      </w:r>
      <w:r w:rsidR="001B2D8B" w:rsidRPr="00150CEC">
        <w:rPr>
          <w:rFonts w:ascii="Arial" w:eastAsia="Times New Roman" w:hAnsi="Arial" w:cs="Arial"/>
          <w:sz w:val="18"/>
          <w:szCs w:val="18"/>
          <w:lang w:eastAsia="es-ES"/>
        </w:rPr>
        <w:t xml:space="preserve">La Información Contable está firmada en cada página de la misma e incluye al final la siguiente leyenda: “Bajo protesta de decir verdad declaramos que los Estados Financieros y sus notas, son razonablemente correctos y son responsabilidad del emisor”. </w:t>
      </w:r>
      <w:r w:rsidR="0034551F" w:rsidRPr="00150CEC">
        <w:rPr>
          <w:rFonts w:ascii="Arial" w:eastAsia="Times New Roman" w:hAnsi="Arial" w:cs="Arial"/>
          <w:sz w:val="18"/>
          <w:szCs w:val="18"/>
          <w:lang w:eastAsia="es-ES"/>
        </w:rPr>
        <w:t>Lo anterior, no será aplicable para la información contable consolidada.</w:t>
      </w:r>
    </w:p>
    <w:sectPr w:rsidR="00005869" w:rsidRPr="00150CEC" w:rsidSect="0070003A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8C776" w14:textId="77777777" w:rsidR="009C2938" w:rsidRDefault="009C2938" w:rsidP="00EA5418">
      <w:pPr>
        <w:spacing w:after="0" w:line="240" w:lineRule="auto"/>
      </w:pPr>
      <w:r>
        <w:separator/>
      </w:r>
    </w:p>
  </w:endnote>
  <w:endnote w:type="continuationSeparator" w:id="0">
    <w:p w14:paraId="623489D4" w14:textId="77777777" w:rsidR="009C2938" w:rsidRDefault="009C29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853" w14:textId="63D308E7" w:rsidR="004B1B7D" w:rsidRPr="004E3EA4" w:rsidRDefault="004B1B7D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2442F" wp14:editId="13634ECF">
              <wp:simplePos x="0" y="0"/>
              <wp:positionH relativeFrom="column">
                <wp:posOffset>-807720</wp:posOffset>
              </wp:positionH>
              <wp:positionV relativeFrom="paragraph">
                <wp:posOffset>-21590</wp:posOffset>
              </wp:positionV>
              <wp:extent cx="7496175" cy="11430"/>
              <wp:effectExtent l="0" t="0" r="9525" b="762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1143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70F6F9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A137E" w:rsidRPr="00CA137E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ADDAA3E" w14:textId="77777777" w:rsidR="004B1B7D" w:rsidRDefault="004B1B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B43F7" w14:textId="266F434C" w:rsidR="004B1B7D" w:rsidRPr="003527CD" w:rsidRDefault="004B1B7D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0C8F1" wp14:editId="4559F094">
              <wp:simplePos x="0" y="0"/>
              <wp:positionH relativeFrom="column">
                <wp:posOffset>-723265</wp:posOffset>
              </wp:positionH>
              <wp:positionV relativeFrom="paragraph">
                <wp:posOffset>-27940</wp:posOffset>
              </wp:positionV>
              <wp:extent cx="7421245" cy="20955"/>
              <wp:effectExtent l="0" t="0" r="8255" b="171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209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9304A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A137E" w:rsidRPr="00CA137E">
          <w:rPr>
            <w:rFonts w:ascii="Arial" w:hAnsi="Arial" w:cs="Arial"/>
            <w:noProof/>
            <w:lang w:val="es-ES"/>
          </w:rPr>
          <w:t>15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364CC" w14:textId="77777777" w:rsidR="009C2938" w:rsidRDefault="009C2938" w:rsidP="00EA5418">
      <w:pPr>
        <w:spacing w:after="0" w:line="240" w:lineRule="auto"/>
      </w:pPr>
      <w:r>
        <w:separator/>
      </w:r>
    </w:p>
  </w:footnote>
  <w:footnote w:type="continuationSeparator" w:id="0">
    <w:p w14:paraId="5FE7890E" w14:textId="77777777" w:rsidR="009C2938" w:rsidRDefault="009C29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E0E3" w14:textId="5F450E51" w:rsidR="004B1B7D" w:rsidRDefault="004B1B7D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3389B" wp14:editId="454410C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18415" b="952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9599C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E9E000" wp14:editId="391CA434">
              <wp:simplePos x="0" y="0"/>
              <wp:positionH relativeFrom="column">
                <wp:posOffset>3370580</wp:posOffset>
              </wp:positionH>
              <wp:positionV relativeFrom="paragraph">
                <wp:posOffset>-364490</wp:posOffset>
              </wp:positionV>
              <wp:extent cx="1106170" cy="58483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835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1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0A79B" w14:textId="0BF89B3E" w:rsidR="004B1B7D" w:rsidRDefault="004B1B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85ADCE5" w14:textId="77777777" w:rsidR="004B1B7D" w:rsidRPr="00DE4269" w:rsidRDefault="004B1B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9E000" id="Grupo 13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14:paraId="71F0A79B" w14:textId="0BF89B3E" w:rsidR="00AC4CEB" w:rsidRDefault="00AC4CE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85ADCE5" w14:textId="77777777" w:rsidR="00AC4CEB" w:rsidRPr="00DE4269" w:rsidRDefault="00AC4CEB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6853C" wp14:editId="1F4206BF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FE64D" w14:textId="77777777" w:rsidR="004B1B7D" w:rsidRDefault="004B1B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6F307D7" w14:textId="77777777" w:rsidR="004B1B7D" w:rsidRDefault="004B1B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081596E5" w14:textId="125D59F3" w:rsidR="004B1B7D" w:rsidRPr="00275FC6" w:rsidRDefault="004B1B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JUNIO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6853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" filled="f" stroked="f">
              <v:textbox>
                <w:txbxContent>
                  <w:p w14:paraId="72BFE64D" w14:textId="77777777" w:rsidR="004B1B7D" w:rsidRDefault="004B1B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6F307D7" w14:textId="77777777" w:rsidR="004B1B7D" w:rsidRDefault="004B1B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081596E5" w14:textId="125D59F3" w:rsidR="004B1B7D" w:rsidRPr="00275FC6" w:rsidRDefault="004B1B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JUNIO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3799" w14:textId="2A567D30" w:rsidR="004B1B7D" w:rsidRPr="003527CD" w:rsidRDefault="004B1B7D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FDBCF5" wp14:editId="704A1D85">
              <wp:simplePos x="0" y="0"/>
              <wp:positionH relativeFrom="column">
                <wp:posOffset>-700405</wp:posOffset>
              </wp:positionH>
              <wp:positionV relativeFrom="paragraph">
                <wp:posOffset>194944</wp:posOffset>
              </wp:positionV>
              <wp:extent cx="742124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D3652" id="Conector rec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" strokecolor="#622423 [1605]" strokeweight="1.5pt">
              <o:lock v:ext="edit" shapetype="f"/>
            </v:line>
          </w:pict>
        </mc:Fallback>
      </mc:AlternateContent>
    </w:r>
    <w:r w:rsidRPr="00CF470D">
      <w:rPr>
        <w:rFonts w:ascii="Arial" w:hAnsi="Arial" w:cs="Arial"/>
      </w:rPr>
      <w:t>SECTOR PARAESTAT</w:t>
    </w:r>
    <w:r>
      <w:rPr>
        <w:rFonts w:ascii="Arial" w:hAnsi="Arial" w:cs="Arial"/>
      </w:rPr>
      <w:t>A</w:t>
    </w:r>
    <w:r w:rsidRPr="00CF470D">
      <w:rPr>
        <w:rFonts w:ascii="Arial" w:hAnsi="Arial" w:cs="Arial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573145"/>
    <w:multiLevelType w:val="hybridMultilevel"/>
    <w:tmpl w:val="C3AE7848"/>
    <w:lvl w:ilvl="0" w:tplc="ADF4DCA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1"/>
  </w:num>
  <w:num w:numId="7">
    <w:abstractNumId w:val="32"/>
  </w:num>
  <w:num w:numId="8">
    <w:abstractNumId w:val="27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3"/>
  </w:num>
  <w:num w:numId="14">
    <w:abstractNumId w:val="28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6"/>
  </w:num>
  <w:num w:numId="23">
    <w:abstractNumId w:val="35"/>
  </w:num>
  <w:num w:numId="24">
    <w:abstractNumId w:val="26"/>
  </w:num>
  <w:num w:numId="25">
    <w:abstractNumId w:val="40"/>
  </w:num>
  <w:num w:numId="26">
    <w:abstractNumId w:val="18"/>
  </w:num>
  <w:num w:numId="27">
    <w:abstractNumId w:val="37"/>
  </w:num>
  <w:num w:numId="28">
    <w:abstractNumId w:val="31"/>
  </w:num>
  <w:num w:numId="29">
    <w:abstractNumId w:val="22"/>
  </w:num>
  <w:num w:numId="30">
    <w:abstractNumId w:val="42"/>
  </w:num>
  <w:num w:numId="31">
    <w:abstractNumId w:val="9"/>
  </w:num>
  <w:num w:numId="32">
    <w:abstractNumId w:val="38"/>
  </w:num>
  <w:num w:numId="33">
    <w:abstractNumId w:val="3"/>
  </w:num>
  <w:num w:numId="34">
    <w:abstractNumId w:val="34"/>
  </w:num>
  <w:num w:numId="35">
    <w:abstractNumId w:val="5"/>
  </w:num>
  <w:num w:numId="36">
    <w:abstractNumId w:val="15"/>
  </w:num>
  <w:num w:numId="37">
    <w:abstractNumId w:val="13"/>
  </w:num>
  <w:num w:numId="38">
    <w:abstractNumId w:val="39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DDA"/>
    <w:rsid w:val="000053D1"/>
    <w:rsid w:val="00005869"/>
    <w:rsid w:val="00006217"/>
    <w:rsid w:val="0001342E"/>
    <w:rsid w:val="000155BC"/>
    <w:rsid w:val="00015D26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1FB0"/>
    <w:rsid w:val="00043D1E"/>
    <w:rsid w:val="00043F64"/>
    <w:rsid w:val="000446C8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563D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D25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6D4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D11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0CEC"/>
    <w:rsid w:val="0015136E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9727D"/>
    <w:rsid w:val="001A3F6A"/>
    <w:rsid w:val="001A575F"/>
    <w:rsid w:val="001A78A4"/>
    <w:rsid w:val="001B13BF"/>
    <w:rsid w:val="001B1A0D"/>
    <w:rsid w:val="001B1AC8"/>
    <w:rsid w:val="001B1B72"/>
    <w:rsid w:val="001B1BBF"/>
    <w:rsid w:val="001B2632"/>
    <w:rsid w:val="001B267D"/>
    <w:rsid w:val="001B2D8B"/>
    <w:rsid w:val="001B44D1"/>
    <w:rsid w:val="001B4EE5"/>
    <w:rsid w:val="001B51F1"/>
    <w:rsid w:val="001B5A3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19"/>
    <w:rsid w:val="001C6C21"/>
    <w:rsid w:val="001C6FD8"/>
    <w:rsid w:val="001D0747"/>
    <w:rsid w:val="001D1569"/>
    <w:rsid w:val="001D3572"/>
    <w:rsid w:val="001D4BC7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09B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250F"/>
    <w:rsid w:val="00217C35"/>
    <w:rsid w:val="00221321"/>
    <w:rsid w:val="00221C53"/>
    <w:rsid w:val="00221DB1"/>
    <w:rsid w:val="0022227A"/>
    <w:rsid w:val="00223CE1"/>
    <w:rsid w:val="0022440F"/>
    <w:rsid w:val="00227B93"/>
    <w:rsid w:val="00230B71"/>
    <w:rsid w:val="0023335E"/>
    <w:rsid w:val="002361B9"/>
    <w:rsid w:val="00236748"/>
    <w:rsid w:val="00236977"/>
    <w:rsid w:val="00237A38"/>
    <w:rsid w:val="00237D1F"/>
    <w:rsid w:val="002431DD"/>
    <w:rsid w:val="00243D91"/>
    <w:rsid w:val="00245E54"/>
    <w:rsid w:val="00247AD7"/>
    <w:rsid w:val="00251F0D"/>
    <w:rsid w:val="00252271"/>
    <w:rsid w:val="00255476"/>
    <w:rsid w:val="002572E0"/>
    <w:rsid w:val="0025735F"/>
    <w:rsid w:val="00257DA2"/>
    <w:rsid w:val="00261B45"/>
    <w:rsid w:val="0026333F"/>
    <w:rsid w:val="00263B01"/>
    <w:rsid w:val="00264426"/>
    <w:rsid w:val="002665ED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1A15"/>
    <w:rsid w:val="002858C7"/>
    <w:rsid w:val="00287D01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A09"/>
    <w:rsid w:val="002B32BF"/>
    <w:rsid w:val="002B44E6"/>
    <w:rsid w:val="002B4828"/>
    <w:rsid w:val="002B547F"/>
    <w:rsid w:val="002B7C62"/>
    <w:rsid w:val="002C0A9F"/>
    <w:rsid w:val="002C1934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6786"/>
    <w:rsid w:val="00310A44"/>
    <w:rsid w:val="00311228"/>
    <w:rsid w:val="00311255"/>
    <w:rsid w:val="00312040"/>
    <w:rsid w:val="003156F1"/>
    <w:rsid w:val="003171B4"/>
    <w:rsid w:val="0032152C"/>
    <w:rsid w:val="00321B67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545A"/>
    <w:rsid w:val="00336B8F"/>
    <w:rsid w:val="0034551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764E3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061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7C9"/>
    <w:rsid w:val="003A7ADE"/>
    <w:rsid w:val="003B1B0C"/>
    <w:rsid w:val="003B55DA"/>
    <w:rsid w:val="003C35FE"/>
    <w:rsid w:val="003C3B3A"/>
    <w:rsid w:val="003C422B"/>
    <w:rsid w:val="003C4805"/>
    <w:rsid w:val="003C4BB4"/>
    <w:rsid w:val="003C5C30"/>
    <w:rsid w:val="003C7A1D"/>
    <w:rsid w:val="003D0221"/>
    <w:rsid w:val="003D1331"/>
    <w:rsid w:val="003D2E3D"/>
    <w:rsid w:val="003D4089"/>
    <w:rsid w:val="003D56C9"/>
    <w:rsid w:val="003D5DBF"/>
    <w:rsid w:val="003D6079"/>
    <w:rsid w:val="003E33EF"/>
    <w:rsid w:val="003E3D38"/>
    <w:rsid w:val="003E63CA"/>
    <w:rsid w:val="003E6835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7B6"/>
    <w:rsid w:val="004213BC"/>
    <w:rsid w:val="00424251"/>
    <w:rsid w:val="00425372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7F6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1D29"/>
    <w:rsid w:val="00482E20"/>
    <w:rsid w:val="004842C3"/>
    <w:rsid w:val="004849D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E5C"/>
    <w:rsid w:val="004B04CF"/>
    <w:rsid w:val="004B1994"/>
    <w:rsid w:val="004B1B7D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B7B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3EBA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5D0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45C9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FD4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97A"/>
    <w:rsid w:val="005A3CCB"/>
    <w:rsid w:val="005A53BA"/>
    <w:rsid w:val="005A57AD"/>
    <w:rsid w:val="005B048C"/>
    <w:rsid w:val="005B0A72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686"/>
    <w:rsid w:val="005D296A"/>
    <w:rsid w:val="005D3D25"/>
    <w:rsid w:val="005D5223"/>
    <w:rsid w:val="005D568E"/>
    <w:rsid w:val="005E0241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0718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66B4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C6DF5"/>
    <w:rsid w:val="006D1933"/>
    <w:rsid w:val="006D2166"/>
    <w:rsid w:val="006D21D0"/>
    <w:rsid w:val="006D3DF1"/>
    <w:rsid w:val="006D4F40"/>
    <w:rsid w:val="006D5097"/>
    <w:rsid w:val="006D5AC5"/>
    <w:rsid w:val="006E1166"/>
    <w:rsid w:val="006E2D9E"/>
    <w:rsid w:val="006E585E"/>
    <w:rsid w:val="006E5AEA"/>
    <w:rsid w:val="006E77DD"/>
    <w:rsid w:val="006E78A6"/>
    <w:rsid w:val="006E7F02"/>
    <w:rsid w:val="006F0CCF"/>
    <w:rsid w:val="006F101A"/>
    <w:rsid w:val="006F2058"/>
    <w:rsid w:val="006F23B1"/>
    <w:rsid w:val="006F4379"/>
    <w:rsid w:val="006F4C3C"/>
    <w:rsid w:val="006F5412"/>
    <w:rsid w:val="006F6AC2"/>
    <w:rsid w:val="006F74DC"/>
    <w:rsid w:val="0070003A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3475"/>
    <w:rsid w:val="007277F5"/>
    <w:rsid w:val="0073056A"/>
    <w:rsid w:val="007314A9"/>
    <w:rsid w:val="00731CA2"/>
    <w:rsid w:val="00734272"/>
    <w:rsid w:val="007348EC"/>
    <w:rsid w:val="0073581C"/>
    <w:rsid w:val="00736F40"/>
    <w:rsid w:val="007375D6"/>
    <w:rsid w:val="007420CD"/>
    <w:rsid w:val="00742C34"/>
    <w:rsid w:val="007439D3"/>
    <w:rsid w:val="00757631"/>
    <w:rsid w:val="00757C3E"/>
    <w:rsid w:val="00764D64"/>
    <w:rsid w:val="00770054"/>
    <w:rsid w:val="00770CA4"/>
    <w:rsid w:val="007723AF"/>
    <w:rsid w:val="00773003"/>
    <w:rsid w:val="00773A43"/>
    <w:rsid w:val="00773EBC"/>
    <w:rsid w:val="00774FB0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37A3"/>
    <w:rsid w:val="007C5324"/>
    <w:rsid w:val="007C590E"/>
    <w:rsid w:val="007C7BD7"/>
    <w:rsid w:val="007C7F7A"/>
    <w:rsid w:val="007D1332"/>
    <w:rsid w:val="007D1805"/>
    <w:rsid w:val="007D2FF5"/>
    <w:rsid w:val="007D3166"/>
    <w:rsid w:val="007D4702"/>
    <w:rsid w:val="007D59DE"/>
    <w:rsid w:val="007D6E9A"/>
    <w:rsid w:val="007D78B3"/>
    <w:rsid w:val="007D7D18"/>
    <w:rsid w:val="007E5962"/>
    <w:rsid w:val="007E5C96"/>
    <w:rsid w:val="007E6739"/>
    <w:rsid w:val="007E7450"/>
    <w:rsid w:val="007E7A7E"/>
    <w:rsid w:val="007F00B0"/>
    <w:rsid w:val="007F4F8F"/>
    <w:rsid w:val="007F55A8"/>
    <w:rsid w:val="00800925"/>
    <w:rsid w:val="00800EC0"/>
    <w:rsid w:val="00802736"/>
    <w:rsid w:val="00802B2A"/>
    <w:rsid w:val="00807FF7"/>
    <w:rsid w:val="00810D49"/>
    <w:rsid w:val="00811DAC"/>
    <w:rsid w:val="008139EE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3555"/>
    <w:rsid w:val="008366B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55B9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674A5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343"/>
    <w:rsid w:val="00895EF7"/>
    <w:rsid w:val="008966AD"/>
    <w:rsid w:val="0089779F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273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3356"/>
    <w:rsid w:val="009743B6"/>
    <w:rsid w:val="00974D23"/>
    <w:rsid w:val="00975CBF"/>
    <w:rsid w:val="009768AE"/>
    <w:rsid w:val="00980D38"/>
    <w:rsid w:val="00983770"/>
    <w:rsid w:val="00985709"/>
    <w:rsid w:val="00986365"/>
    <w:rsid w:val="009869E9"/>
    <w:rsid w:val="00986BC3"/>
    <w:rsid w:val="00987EEE"/>
    <w:rsid w:val="00991656"/>
    <w:rsid w:val="00996671"/>
    <w:rsid w:val="009A00D4"/>
    <w:rsid w:val="009A407A"/>
    <w:rsid w:val="009A45DE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2938"/>
    <w:rsid w:val="009C379E"/>
    <w:rsid w:val="009C4575"/>
    <w:rsid w:val="009C5477"/>
    <w:rsid w:val="009C5E39"/>
    <w:rsid w:val="009C6E8E"/>
    <w:rsid w:val="009C74FB"/>
    <w:rsid w:val="009D20E7"/>
    <w:rsid w:val="009D32BF"/>
    <w:rsid w:val="009D5D4C"/>
    <w:rsid w:val="009E21FA"/>
    <w:rsid w:val="009E2520"/>
    <w:rsid w:val="009E4F1E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7F5"/>
    <w:rsid w:val="00A179AA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7522"/>
    <w:rsid w:val="00A70107"/>
    <w:rsid w:val="00A72691"/>
    <w:rsid w:val="00A74CAF"/>
    <w:rsid w:val="00A764EF"/>
    <w:rsid w:val="00A8050B"/>
    <w:rsid w:val="00A8077E"/>
    <w:rsid w:val="00A8166B"/>
    <w:rsid w:val="00A83676"/>
    <w:rsid w:val="00A852D6"/>
    <w:rsid w:val="00A85EE5"/>
    <w:rsid w:val="00A85FD5"/>
    <w:rsid w:val="00A86E03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9CF"/>
    <w:rsid w:val="00AA1AB3"/>
    <w:rsid w:val="00AA3279"/>
    <w:rsid w:val="00AA6498"/>
    <w:rsid w:val="00AA7AE3"/>
    <w:rsid w:val="00AB2062"/>
    <w:rsid w:val="00AB31F3"/>
    <w:rsid w:val="00AB3613"/>
    <w:rsid w:val="00AB5D6A"/>
    <w:rsid w:val="00AB6115"/>
    <w:rsid w:val="00AC2CB6"/>
    <w:rsid w:val="00AC4CEB"/>
    <w:rsid w:val="00AD27C1"/>
    <w:rsid w:val="00AD46DD"/>
    <w:rsid w:val="00AD4F95"/>
    <w:rsid w:val="00AD5E8D"/>
    <w:rsid w:val="00AE0E84"/>
    <w:rsid w:val="00AE2CC1"/>
    <w:rsid w:val="00AE30F7"/>
    <w:rsid w:val="00AE32DD"/>
    <w:rsid w:val="00AE6A0D"/>
    <w:rsid w:val="00AF4311"/>
    <w:rsid w:val="00AF4C0F"/>
    <w:rsid w:val="00AF4DBC"/>
    <w:rsid w:val="00AF68D1"/>
    <w:rsid w:val="00B006FD"/>
    <w:rsid w:val="00B00B91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4953"/>
    <w:rsid w:val="00B27A40"/>
    <w:rsid w:val="00B32FA6"/>
    <w:rsid w:val="00B3324B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24A2"/>
    <w:rsid w:val="00B73EB9"/>
    <w:rsid w:val="00B81C74"/>
    <w:rsid w:val="00B82BF9"/>
    <w:rsid w:val="00B82E3E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A"/>
    <w:rsid w:val="00BA3B1D"/>
    <w:rsid w:val="00BA58E7"/>
    <w:rsid w:val="00BA7B26"/>
    <w:rsid w:val="00BB327F"/>
    <w:rsid w:val="00BB3832"/>
    <w:rsid w:val="00BB7DA9"/>
    <w:rsid w:val="00BC26F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3FE9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E54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604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01A0"/>
    <w:rsid w:val="00C80B78"/>
    <w:rsid w:val="00C80E09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070C"/>
    <w:rsid w:val="00CA137E"/>
    <w:rsid w:val="00CA24BE"/>
    <w:rsid w:val="00CA2A37"/>
    <w:rsid w:val="00CA37AE"/>
    <w:rsid w:val="00CA5CDF"/>
    <w:rsid w:val="00CA631E"/>
    <w:rsid w:val="00CA7A99"/>
    <w:rsid w:val="00CB1A6E"/>
    <w:rsid w:val="00CB1D42"/>
    <w:rsid w:val="00CB435B"/>
    <w:rsid w:val="00CB45AD"/>
    <w:rsid w:val="00CB72A9"/>
    <w:rsid w:val="00CB7B1B"/>
    <w:rsid w:val="00CC00D0"/>
    <w:rsid w:val="00CC1890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470D"/>
    <w:rsid w:val="00CF6A26"/>
    <w:rsid w:val="00D00E92"/>
    <w:rsid w:val="00D05445"/>
    <w:rsid w:val="00D055EC"/>
    <w:rsid w:val="00D06BDA"/>
    <w:rsid w:val="00D10F96"/>
    <w:rsid w:val="00D11F33"/>
    <w:rsid w:val="00D12816"/>
    <w:rsid w:val="00D13E7D"/>
    <w:rsid w:val="00D14208"/>
    <w:rsid w:val="00D1757C"/>
    <w:rsid w:val="00D17C5D"/>
    <w:rsid w:val="00D203C6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3AFF"/>
    <w:rsid w:val="00D55E41"/>
    <w:rsid w:val="00D56088"/>
    <w:rsid w:val="00D562FF"/>
    <w:rsid w:val="00D62468"/>
    <w:rsid w:val="00D628F8"/>
    <w:rsid w:val="00D63571"/>
    <w:rsid w:val="00D64C9F"/>
    <w:rsid w:val="00D66910"/>
    <w:rsid w:val="00D6706B"/>
    <w:rsid w:val="00D700D5"/>
    <w:rsid w:val="00D71A33"/>
    <w:rsid w:val="00D73B4D"/>
    <w:rsid w:val="00D7657E"/>
    <w:rsid w:val="00D7705A"/>
    <w:rsid w:val="00D8349D"/>
    <w:rsid w:val="00D83D4B"/>
    <w:rsid w:val="00D844B8"/>
    <w:rsid w:val="00D854E6"/>
    <w:rsid w:val="00D8596D"/>
    <w:rsid w:val="00D85CC1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4DAB"/>
    <w:rsid w:val="00DB53FB"/>
    <w:rsid w:val="00DC4EE2"/>
    <w:rsid w:val="00DD136E"/>
    <w:rsid w:val="00DD22DD"/>
    <w:rsid w:val="00DD2474"/>
    <w:rsid w:val="00DD2AA9"/>
    <w:rsid w:val="00DD47AF"/>
    <w:rsid w:val="00DD4F48"/>
    <w:rsid w:val="00DD5827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E6EAF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6A0E"/>
    <w:rsid w:val="00E1077F"/>
    <w:rsid w:val="00E119AC"/>
    <w:rsid w:val="00E13927"/>
    <w:rsid w:val="00E14CFE"/>
    <w:rsid w:val="00E17516"/>
    <w:rsid w:val="00E203D5"/>
    <w:rsid w:val="00E23867"/>
    <w:rsid w:val="00E23A75"/>
    <w:rsid w:val="00E2421E"/>
    <w:rsid w:val="00E25A1C"/>
    <w:rsid w:val="00E30318"/>
    <w:rsid w:val="00E32708"/>
    <w:rsid w:val="00E32B77"/>
    <w:rsid w:val="00E33BBD"/>
    <w:rsid w:val="00E36805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8AC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23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07EF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6FA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076A7"/>
    <w:rsid w:val="00F141BF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1709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25C"/>
    <w:rsid w:val="00FA0D0F"/>
    <w:rsid w:val="00FA4CD5"/>
    <w:rsid w:val="00FA5A48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CF"/>
    <w:rsid w:val="00FF6D78"/>
    <w:rsid w:val="00FF6DF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406E"/>
  <w15:docId w15:val="{4644EA35-2D58-4665-B866-9A611BF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992A-E003-49C6-8743-CB10B8E3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16</Pages>
  <Words>2943</Words>
  <Characters>16187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35</cp:revision>
  <cp:lastPrinted>2023-07-04T19:55:00Z</cp:lastPrinted>
  <dcterms:created xsi:type="dcterms:W3CDTF">2022-04-08T04:30:00Z</dcterms:created>
  <dcterms:modified xsi:type="dcterms:W3CDTF">2023-07-10T17:24:00Z</dcterms:modified>
</cp:coreProperties>
</file>